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882" w:rsidRPr="00C53882" w:rsidRDefault="00C53882" w:rsidP="00746F08">
      <w:pPr>
        <w:autoSpaceDE w:val="0"/>
        <w:autoSpaceDN w:val="0"/>
        <w:adjustRightInd w:val="0"/>
        <w:spacing w:before="80" w:after="0" w:line="240" w:lineRule="auto"/>
        <w:ind w:right="334" w:firstLine="1134"/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C53882">
        <w:rPr>
          <w:rFonts w:ascii="Times New Roman" w:eastAsia="Times New Roman" w:hAnsi="Times New Roman"/>
          <w:b/>
          <w:color w:val="000000"/>
          <w:sz w:val="20"/>
          <w:szCs w:val="20"/>
        </w:rPr>
        <w:t>КВАЛИФИКАЦИОННА АНКЕТА НА ПРЕТЕНДЕНТА ЗА НЕГОВОТО СЪОТВЕТСТВИЕ С ИЗИСКВАНИЯТА ПО ПРОМИШЛЕНА БЕЗОПАСНОСТ, ОХРАНА НА ТРУДА И ОКОЛНА СРЕДА</w:t>
      </w:r>
    </w:p>
    <w:p w:rsidR="00C53882" w:rsidRPr="00C53882" w:rsidRDefault="00C53882" w:rsidP="00C53882">
      <w:pPr>
        <w:autoSpaceDE w:val="0"/>
        <w:autoSpaceDN w:val="0"/>
        <w:adjustRightInd w:val="0"/>
        <w:spacing w:before="80"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C53882">
        <w:rPr>
          <w:rFonts w:ascii="Times New Roman" w:eastAsia="Times New Roman" w:hAnsi="Times New Roman"/>
          <w:sz w:val="20"/>
          <w:szCs w:val="20"/>
        </w:rPr>
        <w:t xml:space="preserve">Наименование на предмета и обекта на търга </w:t>
      </w:r>
      <w:r w:rsidR="00736186" w:rsidRPr="00736186">
        <w:rPr>
          <w:rFonts w:ascii="Times New Roman" w:eastAsia="Times New Roman" w:hAnsi="Times New Roman"/>
          <w:b/>
          <w:sz w:val="20"/>
          <w:szCs w:val="20"/>
        </w:rPr>
        <w:t>„Модернизация на магазини в част Строително-монтажни работи (СМР) и част Производство, доставка и монтаж на търговско обзавеждане (ТО) на 4 (четири) бензиностанции на "Лукойл България" ЕООД през 202</w:t>
      </w:r>
      <w:r w:rsidR="00971AC8" w:rsidRPr="00971AC8">
        <w:rPr>
          <w:rFonts w:ascii="Times New Roman" w:eastAsia="Times New Roman" w:hAnsi="Times New Roman"/>
          <w:b/>
          <w:sz w:val="20"/>
          <w:szCs w:val="20"/>
          <w:lang w:val="ru-RU"/>
        </w:rPr>
        <w:t>4</w:t>
      </w:r>
      <w:bookmarkStart w:id="0" w:name="_GoBack"/>
      <w:bookmarkEnd w:id="0"/>
      <w:r w:rsidR="00736186" w:rsidRPr="00736186">
        <w:rPr>
          <w:rFonts w:ascii="Times New Roman" w:eastAsia="Times New Roman" w:hAnsi="Times New Roman"/>
          <w:b/>
          <w:sz w:val="20"/>
          <w:szCs w:val="20"/>
        </w:rPr>
        <w:t xml:space="preserve"> г.“</w:t>
      </w:r>
    </w:p>
    <w:p w:rsidR="00C53882" w:rsidRPr="00C53882" w:rsidRDefault="00C53882" w:rsidP="00C53882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C53882">
        <w:rPr>
          <w:rFonts w:ascii="Times New Roman" w:eastAsia="Times New Roman" w:hAnsi="Times New Roman"/>
          <w:sz w:val="20"/>
          <w:szCs w:val="20"/>
          <w:lang w:eastAsia="ru-RU"/>
        </w:rPr>
        <w:t>Наименование на претендента _______________________________________________</w:t>
      </w:r>
      <w:r w:rsidRPr="00485E2C">
        <w:rPr>
          <w:rFonts w:ascii="Times New Roman" w:eastAsia="Times New Roman" w:hAnsi="Times New Roman"/>
          <w:sz w:val="20"/>
          <w:szCs w:val="20"/>
          <w:lang w:val="ru-RU" w:eastAsia="ru-RU"/>
        </w:rPr>
        <w:t>_</w:t>
      </w:r>
      <w:r w:rsidRPr="00C53882">
        <w:rPr>
          <w:rFonts w:ascii="Times New Roman" w:eastAsia="Times New Roman" w:hAnsi="Times New Roman"/>
          <w:sz w:val="20"/>
          <w:szCs w:val="20"/>
          <w:lang w:eastAsia="ru-RU"/>
        </w:rPr>
        <w:t>______</w:t>
      </w:r>
    </w:p>
    <w:p w:rsidR="00C53882" w:rsidRPr="00C53882" w:rsidRDefault="00C53882" w:rsidP="00C53882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C53882">
        <w:rPr>
          <w:rFonts w:ascii="Times New Roman" w:eastAsia="Times New Roman" w:hAnsi="Times New Roman"/>
          <w:sz w:val="20"/>
          <w:szCs w:val="20"/>
          <w:lang w:eastAsia="ru-RU"/>
        </w:rPr>
        <w:t>Представляван от _________________________________________________</w:t>
      </w:r>
      <w:r w:rsidRPr="00485E2C">
        <w:rPr>
          <w:rFonts w:ascii="Times New Roman" w:eastAsia="Times New Roman" w:hAnsi="Times New Roman"/>
          <w:sz w:val="20"/>
          <w:szCs w:val="20"/>
          <w:lang w:val="ru-RU" w:eastAsia="ru-RU"/>
        </w:rPr>
        <w:t>_</w:t>
      </w:r>
      <w:r w:rsidRPr="00C53882">
        <w:rPr>
          <w:rFonts w:ascii="Times New Roman" w:eastAsia="Times New Roman" w:hAnsi="Times New Roman"/>
          <w:sz w:val="20"/>
          <w:szCs w:val="20"/>
          <w:lang w:eastAsia="ru-RU"/>
        </w:rPr>
        <w:t>_______________</w:t>
      </w:r>
    </w:p>
    <w:p w:rsidR="00C53882" w:rsidRPr="00C53882" w:rsidRDefault="00C53882" w:rsidP="00C53882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C53882">
        <w:rPr>
          <w:rFonts w:ascii="Times New Roman" w:eastAsia="Times New Roman" w:hAnsi="Times New Roman"/>
          <w:sz w:val="20"/>
          <w:szCs w:val="20"/>
          <w:lang w:eastAsia="ru-RU"/>
        </w:rPr>
        <w:t>Дата, изх. №  _________________________________________________________</w:t>
      </w:r>
      <w:r w:rsidRPr="00C53882">
        <w:rPr>
          <w:rFonts w:ascii="Times New Roman" w:eastAsia="Times New Roman" w:hAnsi="Times New Roman"/>
          <w:sz w:val="20"/>
          <w:szCs w:val="20"/>
          <w:lang w:val="en-US" w:eastAsia="ru-RU"/>
        </w:rPr>
        <w:t>______</w:t>
      </w:r>
      <w:r w:rsidRPr="00C53882">
        <w:rPr>
          <w:rFonts w:ascii="Times New Roman" w:eastAsia="Times New Roman" w:hAnsi="Times New Roman"/>
          <w:sz w:val="20"/>
          <w:szCs w:val="20"/>
          <w:lang w:eastAsia="ru-RU"/>
        </w:rPr>
        <w:t>______</w:t>
      </w:r>
    </w:p>
    <w:p w:rsidR="00C53882" w:rsidRPr="00C53882" w:rsidRDefault="00C53882" w:rsidP="00C53882">
      <w:pPr>
        <w:widowControl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99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92"/>
        <w:gridCol w:w="720"/>
        <w:gridCol w:w="720"/>
        <w:gridCol w:w="4343"/>
      </w:tblGrid>
      <w:tr w:rsidR="00C53882" w:rsidRPr="00C53882" w:rsidTr="00746F08">
        <w:trPr>
          <w:trHeight w:val="381"/>
          <w:tblHeader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492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Критерий</w:t>
            </w:r>
          </w:p>
        </w:tc>
        <w:tc>
          <w:tcPr>
            <w:tcW w:w="1440" w:type="dxa"/>
            <w:gridSpan w:val="2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Отговор</w:t>
            </w:r>
          </w:p>
        </w:tc>
        <w:tc>
          <w:tcPr>
            <w:tcW w:w="4343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Забележка</w:t>
            </w:r>
          </w:p>
        </w:tc>
      </w:tr>
      <w:tr w:rsidR="00C53882" w:rsidRPr="00C53882" w:rsidTr="00746F08">
        <w:trPr>
          <w:trHeight w:val="790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на трудови злополуки през последните три години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619AFC4" wp14:editId="2278B62A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29" name="Релефна рамка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8B3F2F" id="_x0000_t84" coordsize="21600,21600" o:spt="84" adj="2700" path="m,l,21600r21600,l21600,xem@0@0nfl@0@2@1@2@1@0xem,nfl@0@0em,21600nfl@0@2em21600,21600nfl@1@2em21600,nfl@1@0e">
                      <v:stroke joinstyle="miter"/>
                      <v:formulas>
                        <v:f eqn="val #0"/>
                        <v:f eqn="sum width 0 #0"/>
                        <v:f eqn="sum height 0 #0"/>
                        <v:f eqn="prod width 1 2"/>
                        <v:f eqn="prod height 1 2"/>
                        <v:f eqn="prod #0 1 2"/>
                        <v:f eqn="prod #0 3 2"/>
                        <v:f eqn="sum @1 @5 0"/>
                        <v:f eqn="sum @2 @5 0"/>
                      </v:formulas>
                      <v:path o:extrusionok="f" limo="10800,10800" o:connecttype="custom" o:connectlocs="0,@4;@0,@4;@3,21600;@3,@2;21600,@4;@1,@4;@3,0;@3,@0" textboxrect="@0,@0,@1,@2"/>
                      <v:handles>
                        <v:h position="#0,topLeft" switch="" xrange="0,10800"/>
                      </v:handles>
                      <o:complex v:ext="view"/>
                    </v:shapetype>
                    <v:shape id="Релефна рамка 20" o:spid="_x0000_s1026" type="#_x0000_t84" style="position:absolute;margin-left:7.2pt;margin-top:15.35pt;width:18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BF1396F" wp14:editId="40351870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30" name="Релефна рамка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3882" w:rsidRDefault="00C53882" w:rsidP="00C5388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F1396F" id="Релефна рамка 19" o:spid="_x0000_s1026" type="#_x0000_t84" style="position:absolute;left:0;text-align:left;margin-left:3.6pt;margin-top:15.35pt;width:18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">
                      <v:textbox>
                        <w:txbxContent>
                          <w:p w:rsidR="00C53882" w:rsidRDefault="00C53882" w:rsidP="00C53882"/>
                        </w:txbxContent>
                      </v:textbox>
                    </v:shape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ind w:right="-36"/>
              <w:textAlignment w:val="baseline"/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 „Да” - посочете броя на трудовите злополуки за всяка от трите години, посочете стойността на коефициента на честота злополуките за последната година*</w:t>
            </w:r>
          </w:p>
        </w:tc>
      </w:tr>
      <w:tr w:rsidR="00C53882" w:rsidRPr="00C53882" w:rsidTr="00746F08">
        <w:trPr>
          <w:trHeight w:val="585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на трудови злополуки с летален край за последните три години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544433B" wp14:editId="76D3E68E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31" name="Релефна рамка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B7ADA1" id="Релефна рамка 18" o:spid="_x0000_s1026" type="#_x0000_t84" style="position:absolute;margin-left:7.2pt;margin-top:15.35pt;width:18pt;height:1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A40C84D" wp14:editId="62510F68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32" name="Релефна рамка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8848D8" id="Релефна рамка 17" o:spid="_x0000_s1026" type="#_x0000_t84" style="position:absolute;margin-left:3.6pt;margin-top:15.35pt;width:18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- посочете броя за всяка от трите години</w:t>
            </w:r>
          </w:p>
        </w:tc>
      </w:tr>
      <w:tr w:rsidR="00C53882" w:rsidRPr="00C53882" w:rsidTr="00746F08">
        <w:trPr>
          <w:trHeight w:val="825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spacing w:before="80" w:after="0" w:line="240" w:lineRule="auto"/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Наличие на аварии и инциденти, възникнали по вина на Претендента, за последните три години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82BC1C7" wp14:editId="01B5C889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45" name="Релефна рамка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1EE905" id="Релефна рамка 16" o:spid="_x0000_s1026" type="#_x0000_t84" style="position:absolute;margin-left:7.2pt;margin-top:15.35pt;width:18pt;height:1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5DAF00F" wp14:editId="2B384373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46" name="Релефна рамка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941B7E" id="Релефна рамка 15" o:spid="_x0000_s1026" type="#_x0000_t84" style="position:absolute;margin-left:3.6pt;margin-top:15.35pt;width:18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- посочете отделно броя на авариите и/или инцидентите за всяка отделна година</w:t>
            </w:r>
          </w:p>
        </w:tc>
      </w:tr>
      <w:tr w:rsidR="00C53882" w:rsidRPr="00C53882" w:rsidTr="00746F08">
        <w:trPr>
          <w:trHeight w:val="790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на документ – ръководство по системата на  промишлена безопасност, охрана на труда и околната среда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7E47C5E4" wp14:editId="227FA734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47" name="Релефна рамка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8CCD4C" id="Релефна рамка 14" o:spid="_x0000_s1026" type="#_x0000_t84" style="position:absolute;margin-left:7.2pt;margin-top:15.35pt;width:18pt;height:1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63E349C" wp14:editId="6B74F96B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48" name="Релефна рамка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CA0B37" id="Релефна рамка 13" o:spid="_x0000_s1026" type="#_x0000_t84" style="position:absolute;margin-left:3.6pt;margin-top:15.35pt;width:18pt;height:1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 xml:space="preserve">Ако 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„Да” – да се приложи копие от заглавната страница на документа, а също така и (ако има такива) копия от сертификатите за съответствие по ISO 14001, OHSAS 18001</w:t>
            </w:r>
          </w:p>
        </w:tc>
      </w:tr>
      <w:tr w:rsidR="00C53882" w:rsidRPr="00C53882" w:rsidTr="00746F08">
        <w:trPr>
          <w:trHeight w:val="1236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в организацията на разработени и утвърдени План- мероприятия по промишлена безопасност, охрана на труда и околната среда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92BD005" wp14:editId="10D80865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49" name="Релефна рамка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CFA428" id="Релефна рамка 12" o:spid="_x0000_s1026" type="#_x0000_t84" style="position:absolute;margin-left:7.2pt;margin-top:15.35pt;width:18pt;height:1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AC6B420" wp14:editId="43F91A9F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0" name="Релефна рамк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DA7A33" id="Релефна рамка 11" o:spid="_x0000_s1026" type="#_x0000_t84" style="position:absolute;margin-left:3.6pt;margin-top:15.35pt;width:18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AJc4a6UwIAAHo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– да се приложат копия от документите, а също така да се посочи процента на реализираните мероприятия, определени в план-мероприятията</w:t>
            </w:r>
          </w:p>
        </w:tc>
      </w:tr>
      <w:tr w:rsidR="00C53882" w:rsidRPr="00C53882" w:rsidTr="00746F08">
        <w:trPr>
          <w:trHeight w:val="159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в структурата на организацията на отделно подразделение/служба по промишлена безопасност, охрана на труда и околната среда</w:t>
            </w:r>
            <w:r w:rsidRPr="00C53882" w:rsidDel="00A977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специално назначените работници/служители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6CF5C8F" wp14:editId="4C1EB00B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1" name="Релефна рамка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FFD1AB" id="Релефна рамка 10" o:spid="_x0000_s1026" type="#_x0000_t84" style="position:absolute;margin-left:7.2pt;margin-top:15.35pt;width:18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0546485" wp14:editId="50A129F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2" name="Релефна рамка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D2C5A0" id="Релефна рамка 9" o:spid="_x0000_s1026" type="#_x0000_t84" style="position:absolute;margin-left:3.6pt;margin-top:15.35pt;width:18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Bu09oCUwIAAHk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– да се приложи копие на организационната структура или да се опише, да се приложи копие от Наредбата за службата, копие от заповедта за назначаване на работници/служители, отговорни за изпълнението на изискванията по промишлена безопасност, охрана на труда и околната среда</w:t>
            </w:r>
          </w:p>
        </w:tc>
      </w:tr>
      <w:tr w:rsidR="00C53882" w:rsidRPr="00C53882" w:rsidTr="00746F08">
        <w:trPr>
          <w:trHeight w:val="872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Ръководител от висше звено, на който е възложено общото ръководство по организацията на дейностите, свързани с обезпечаване на промишлената безопасност, охраната на труда и околната среда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E1C1E8A" wp14:editId="37CC6462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3" name="Релефна рамк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5E7E00" id="Релефна рамка 8" o:spid="_x0000_s1026" type="#_x0000_t84" style="position:absolute;margin-left:7.2pt;margin-top:15.35pt;width:18pt;height:1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733CBAF" wp14:editId="5919C85F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4" name="Релефна рамка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BF666F" id="Релефна рамка 7" o:spid="_x0000_s1026" type="#_x0000_t84" style="position:absolute;margin-left:3.6pt;margin-top:15.35pt;width:18pt;height:1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BsFpQLUwIAAHk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– да се посочат длъжността, ТРИТЕ ИМЕНА, да се приложи длъжностната характеристика</w:t>
            </w:r>
          </w:p>
        </w:tc>
      </w:tr>
      <w:tr w:rsidR="00C53882" w:rsidRPr="00C53882" w:rsidTr="00746F08">
        <w:trPr>
          <w:trHeight w:val="871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Осъществяване в организацията на производствения контрол по спазване на изискванията в областта на промишлената безопасност, охрана на труда и околната среда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40F0C4B" wp14:editId="00579063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5" name="Релефна рамка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F56AA8" id="Релефна рамка 6" o:spid="_x0000_s1026" type="#_x0000_t84" style="position:absolute;margin-left:7.2pt;margin-top:15.35pt;width:18pt;height:1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A4AD240" wp14:editId="6370A223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6" name="Релефна рамк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2CE32E" id="Релефна рамка 5" o:spid="_x0000_s1026" type="#_x0000_t84" style="position:absolute;margin-left:3.6pt;margin-top:15.35pt;width:18pt;height:1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BnSsLwUwIAAHk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–  да се приложат копия от заповедта за назначаване на лицата, отговорни за организацията и осъществяването на производствен контрол, заглавния лист на регламента по производствен контрол, плана за провеждане на проверки, резултатите от анализа и оценката на функционирането на производствения контрол за последния период (отчет) </w:t>
            </w:r>
          </w:p>
        </w:tc>
      </w:tr>
      <w:tr w:rsidR="00C53882" w:rsidRPr="00C53882" w:rsidTr="00746F08">
        <w:trPr>
          <w:trHeight w:val="871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1.9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Постъпвали ли са до организацията претенции или съдебни призовки, отнасящи се до управлението в областта на промишлената безопасност, охраната на труда и околната среда</w:t>
            </w:r>
            <w:r w:rsidRPr="00C53882" w:rsidDel="00A977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през последните 3 години 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297CD8F" wp14:editId="04B5B374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7" name="Релефна рамк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5FDBFE" id="Релефна рамка 4" o:spid="_x0000_s1026" type="#_x0000_t84" style="position:absolute;margin-left:7.2pt;margin-top:15.35pt;width:18pt;height:1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9B22E13" wp14:editId="539E6CF0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8" name="Релефна рамка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3F2F2E" id="Релефна рамка 3" o:spid="_x0000_s1026" type="#_x0000_t84" style="position:absolute;margin-left:3.6pt;margin-top:15.35pt;width:18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DL8zeiUwIAAHk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– да се приложат копия от документите, описващи същността на претенцията/иска</w:t>
            </w:r>
          </w:p>
        </w:tc>
      </w:tr>
      <w:tr w:rsidR="00C53882" w:rsidRPr="00C53882" w:rsidTr="00746F08">
        <w:trPr>
          <w:trHeight w:val="880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1.10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в организацията на разработен и утвърден нормативен документ, регламентиращ управлението на отпадъците от производството и потреблението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A9C6242" wp14:editId="3C7252DF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9" name="Релефна рамк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AD5C93" id="Релефна рамка 2" o:spid="_x0000_s1026" type="#_x0000_t84" style="position:absolute;margin-left:7.2pt;margin-top:15.35pt;width:18pt;height:1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08E20723" wp14:editId="62388030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60" name="Релефна рамк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BFD0F5" id="Релефна рамка 1" o:spid="_x0000_s1026" type="#_x0000_t84" style="position:absolute;margin-left:3.6pt;margin-top:15.35pt;width:18pt;height:1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 xml:space="preserve">Ако 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„Да” – да се приложи копие от утвърдения нормативен документ</w:t>
            </w:r>
          </w:p>
        </w:tc>
      </w:tr>
    </w:tbl>
    <w:p w:rsidR="00C53882" w:rsidRPr="00C53882" w:rsidRDefault="00C53882" w:rsidP="00C53882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:rsidR="00C53882" w:rsidRPr="00C53882" w:rsidRDefault="00C53882" w:rsidP="00C53882">
      <w:pPr>
        <w:widowControl w:val="0"/>
        <w:adjustRightInd w:val="0"/>
        <w:spacing w:after="0" w:line="240" w:lineRule="auto"/>
        <w:ind w:firstLine="1134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C53882">
        <w:rPr>
          <w:rFonts w:ascii="Times New Roman" w:eastAsia="Times New Roman" w:hAnsi="Times New Roman"/>
          <w:sz w:val="20"/>
          <w:szCs w:val="20"/>
          <w:lang w:eastAsia="ru-RU"/>
        </w:rPr>
        <w:t>Потвърждаваме достоверността на представените данни, и ви уведомяваме, че сме съгласни за участваме в търга за изпълнение на работи/услуги в съответствие с изискванията по промишлена безопасност, охрана на труда и околната среда.</w:t>
      </w:r>
    </w:p>
    <w:p w:rsidR="00C53882" w:rsidRPr="00C53882" w:rsidRDefault="00C53882" w:rsidP="00C53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C53882" w:rsidRPr="00C53882" w:rsidRDefault="00C53882" w:rsidP="00C53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C53882">
        <w:rPr>
          <w:rFonts w:ascii="Times New Roman" w:eastAsia="Times New Roman" w:hAnsi="Times New Roman"/>
          <w:b/>
          <w:sz w:val="20"/>
          <w:szCs w:val="20"/>
          <w:lang w:eastAsia="ru-RU"/>
        </w:rPr>
        <w:t>Забележка 1:</w:t>
      </w:r>
    </w:p>
    <w:p w:rsidR="00C53882" w:rsidRPr="00C53882" w:rsidRDefault="00C53882" w:rsidP="00C53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C53882">
        <w:rPr>
          <w:rFonts w:ascii="Times New Roman" w:eastAsia="Times New Roman" w:hAnsi="Times New Roman"/>
          <w:b/>
          <w:sz w:val="20"/>
          <w:szCs w:val="20"/>
          <w:lang w:eastAsia="ru-RU"/>
        </w:rPr>
        <w:t>*</w:t>
      </w:r>
      <w:r w:rsidRPr="00C53882">
        <w:rPr>
          <w:rFonts w:ascii="Times New Roman" w:eastAsia="Times New Roman" w:hAnsi="Times New Roman"/>
          <w:sz w:val="20"/>
          <w:szCs w:val="20"/>
          <w:lang w:eastAsia="ru-RU"/>
        </w:rPr>
        <w:t>Стойността на коефициента на честота на трудовите злополуки за последната година се определя като отношение между количеството трудови злополуки, свързани с производството, и списъчната численост на работещите в организацията за отчетния период на база 1000 (хиляда) човека:</w:t>
      </w:r>
    </w:p>
    <w:p w:rsidR="00C53882" w:rsidRPr="00C53882" w:rsidRDefault="00C53882" w:rsidP="00C53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53882" w:rsidRPr="00C53882" w:rsidRDefault="00C53882" w:rsidP="00C5388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0"/>
          <w:szCs w:val="20"/>
          <w:u w:val="single"/>
          <w:lang w:eastAsia="ru-RU"/>
        </w:rPr>
      </w:pPr>
      <w:r w:rsidRPr="00C53882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>Количество трудови злополуки · 1000</w:t>
      </w:r>
    </w:p>
    <w:p w:rsidR="00C53882" w:rsidRPr="00C53882" w:rsidRDefault="00C53882" w:rsidP="00C53882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C53882">
        <w:rPr>
          <w:rFonts w:ascii="Times New Roman" w:eastAsia="Times New Roman" w:hAnsi="Times New Roman"/>
          <w:sz w:val="20"/>
          <w:szCs w:val="20"/>
          <w:lang w:eastAsia="ru-RU"/>
        </w:rPr>
        <w:t>Списъчна численост на работещите за отчетния период</w:t>
      </w:r>
    </w:p>
    <w:tbl>
      <w:tblPr>
        <w:tblW w:w="950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060"/>
        <w:gridCol w:w="4140"/>
        <w:gridCol w:w="2305"/>
      </w:tblGrid>
      <w:tr w:rsidR="00C53882" w:rsidRPr="00C53882" w:rsidTr="00CC6D86">
        <w:trPr>
          <w:trHeight w:val="352"/>
        </w:trPr>
        <w:tc>
          <w:tcPr>
            <w:tcW w:w="3060" w:type="dxa"/>
            <w:vAlign w:val="bottom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Длъжност: 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__________________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Align w:val="bottom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________________</w:t>
            </w:r>
          </w:p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(подпис)</w:t>
            </w:r>
          </w:p>
        </w:tc>
        <w:tc>
          <w:tcPr>
            <w:tcW w:w="2305" w:type="dxa"/>
            <w:vAlign w:val="bottom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______________</w:t>
            </w:r>
          </w:p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  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(трите имена)</w:t>
            </w:r>
          </w:p>
        </w:tc>
      </w:tr>
      <w:tr w:rsidR="00C53882" w:rsidRPr="00C53882" w:rsidTr="00CC6D86">
        <w:trPr>
          <w:trHeight w:val="352"/>
        </w:trPr>
        <w:tc>
          <w:tcPr>
            <w:tcW w:w="3060" w:type="dxa"/>
            <w:vAlign w:val="bottom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____________________</w:t>
            </w:r>
          </w:p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             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4140" w:type="dxa"/>
            <w:vAlign w:val="bottom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5" w:type="dxa"/>
            <w:vAlign w:val="bottom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53882" w:rsidRPr="00C53882" w:rsidRDefault="00C53882" w:rsidP="00C53882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C53882" w:rsidRPr="00C53882" w:rsidRDefault="00C53882" w:rsidP="00C53882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C53882">
        <w:rPr>
          <w:rFonts w:ascii="Times New Roman" w:eastAsia="Times New Roman" w:hAnsi="Times New Roman"/>
          <w:b/>
          <w:sz w:val="20"/>
          <w:szCs w:val="20"/>
          <w:lang w:eastAsia="ru-RU"/>
        </w:rPr>
        <w:t>Забележка 2:</w:t>
      </w:r>
    </w:p>
    <w:p w:rsidR="00C53882" w:rsidRPr="00C53882" w:rsidRDefault="00C53882" w:rsidP="00C5388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C53882">
        <w:rPr>
          <w:rFonts w:ascii="Times New Roman" w:eastAsia="Times New Roman" w:hAnsi="Times New Roman"/>
          <w:sz w:val="20"/>
          <w:szCs w:val="20"/>
        </w:rPr>
        <w:t>На претендентите, които по резултатите от Оценката не са допуснати до по-нататъшно участие в тръжната процедура, се изпраща писмо с обосновка на взетото решение.</w:t>
      </w:r>
    </w:p>
    <w:p w:rsidR="00C53882" w:rsidRPr="00C53882" w:rsidRDefault="00C53882" w:rsidP="00C53882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C53882">
        <w:rPr>
          <w:rFonts w:ascii="Times New Roman" w:eastAsia="Times New Roman" w:hAnsi="Times New Roman"/>
          <w:sz w:val="20"/>
          <w:szCs w:val="20"/>
        </w:rPr>
        <w:t>На претендентите, допуснати съгласно резултатите от оценката, до по-нататъшно участие в тръжната процедура, се изпраща тръжна  документация в съответствие с „Инструкция за претендента“.</w:t>
      </w:r>
    </w:p>
    <w:p w:rsidR="000A74D6" w:rsidRPr="00C53882" w:rsidRDefault="000A74D6" w:rsidP="000A74D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  <w:lang w:bidi="my-MM"/>
        </w:rPr>
      </w:pPr>
    </w:p>
    <w:p w:rsidR="000A74D6" w:rsidRPr="00947AB3" w:rsidRDefault="000A74D6" w:rsidP="000A74D6">
      <w:pPr>
        <w:autoSpaceDE w:val="0"/>
        <w:autoSpaceDN w:val="0"/>
        <w:adjustRightInd w:val="0"/>
        <w:spacing w:before="80"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</w:rPr>
      </w:pPr>
    </w:p>
    <w:p w:rsidR="000A74D6" w:rsidRPr="00947AB3" w:rsidRDefault="000A74D6" w:rsidP="000A74D6">
      <w:pPr>
        <w:widowControl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A74D6" w:rsidRPr="00947AB3" w:rsidRDefault="000A74D6" w:rsidP="000A7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A74D6" w:rsidRPr="00594D3F" w:rsidRDefault="000A74D6" w:rsidP="000A74D6">
      <w:pPr>
        <w:widowControl w:val="0"/>
        <w:tabs>
          <w:tab w:val="left" w:pos="471"/>
        </w:tabs>
        <w:spacing w:before="3" w:after="0" w:line="246" w:lineRule="auto"/>
        <w:ind w:left="131" w:right="117"/>
        <w:rPr>
          <w:rFonts w:ascii="Times New Roman" w:hAnsi="Times New Roman"/>
        </w:rPr>
      </w:pPr>
    </w:p>
    <w:p w:rsidR="002425C3" w:rsidRDefault="002425C3"/>
    <w:sectPr w:rsidR="002425C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4D6"/>
    <w:rsid w:val="00023F02"/>
    <w:rsid w:val="000A74D6"/>
    <w:rsid w:val="002425C3"/>
    <w:rsid w:val="003D53A9"/>
    <w:rsid w:val="00485E2C"/>
    <w:rsid w:val="006A3641"/>
    <w:rsid w:val="006A49CB"/>
    <w:rsid w:val="00736186"/>
    <w:rsid w:val="00746F08"/>
    <w:rsid w:val="007A6FD4"/>
    <w:rsid w:val="008C4F97"/>
    <w:rsid w:val="00911BDF"/>
    <w:rsid w:val="00971AC8"/>
    <w:rsid w:val="009D5995"/>
    <w:rsid w:val="00BA2237"/>
    <w:rsid w:val="00C53882"/>
    <w:rsid w:val="00C627E3"/>
    <w:rsid w:val="00DC1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932E36-C32C-4006-A560-271EF462D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74D6"/>
    <w:pPr>
      <w:spacing w:after="160" w:line="259" w:lineRule="auto"/>
    </w:pPr>
    <w:rPr>
      <w:rFonts w:ascii="Calibri" w:eastAsia="Calibri" w:hAnsi="Calibri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F4107100-2596-4D92-8985-EFEC60CB4992}"/>
</file>

<file path=customXml/itemProps2.xml><?xml version="1.0" encoding="utf-8"?>
<ds:datastoreItem xmlns:ds="http://schemas.openxmlformats.org/officeDocument/2006/customXml" ds:itemID="{736AE223-14CC-46BC-B132-288A13A66C8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701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Квалификационна анкета модернизация </dc:title>
  <dc:creator>Radina Koleva</dc:creator>
  <cp:lastModifiedBy>Zornitsa Miladinova</cp:lastModifiedBy>
  <cp:revision>17</cp:revision>
  <dcterms:created xsi:type="dcterms:W3CDTF">2018-07-03T06:35:00Z</dcterms:created>
  <dcterms:modified xsi:type="dcterms:W3CDTF">2024-04-02T10:54:00Z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