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7498E" w14:textId="5C031F27" w:rsidR="009E7254" w:rsidRPr="00E117A2" w:rsidRDefault="00622167" w:rsidP="00E117A2">
      <w:pPr>
        <w:spacing w:before="40" w:after="40" w:line="276" w:lineRule="auto"/>
        <w:ind w:left="203"/>
        <w:rPr>
          <w:rFonts w:ascii="Times New Roman" w:hAnsi="Times New Roman" w:cs="Times New Roman"/>
          <w:sz w:val="24"/>
          <w:szCs w:val="24"/>
        </w:rPr>
      </w:pPr>
      <w:r w:rsidRPr="00E11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17A2">
        <w:rPr>
          <w:rFonts w:ascii="Times New Roman" w:eastAsia="Times New Roman" w:hAnsi="Times New Roman" w:cs="Times New Roman"/>
          <w:sz w:val="24"/>
          <w:szCs w:val="24"/>
        </w:rPr>
        <w:tab/>
      </w:r>
      <w:r w:rsidRPr="00E117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FDAD3F" w14:textId="6860CB78" w:rsidR="009E7254" w:rsidRPr="00E117A2" w:rsidRDefault="009E7254" w:rsidP="00E117A2">
      <w:pPr>
        <w:spacing w:before="40" w:after="40" w:line="276" w:lineRule="auto"/>
        <w:ind w:right="12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19A07E" w14:textId="6448B9FB" w:rsidR="009E7254" w:rsidRPr="00451D0C" w:rsidRDefault="001F009D" w:rsidP="00451D0C">
      <w:pPr>
        <w:spacing w:before="40" w:after="4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bg-BG"/>
        </w:rPr>
        <w:t>ТЕХНИЧЕСКО ЗАДАНИЕ</w:t>
      </w:r>
    </w:p>
    <w:p w14:paraId="4F2EBADE" w14:textId="77777777" w:rsidR="009E7254" w:rsidRPr="00E117A2" w:rsidRDefault="00622167" w:rsidP="00E117A2">
      <w:pPr>
        <w:spacing w:before="40" w:after="40" w:line="276" w:lineRule="auto"/>
        <w:ind w:right="114"/>
        <w:jc w:val="center"/>
        <w:rPr>
          <w:rFonts w:ascii="Times New Roman" w:hAnsi="Times New Roman" w:cs="Times New Roman"/>
          <w:sz w:val="24"/>
          <w:szCs w:val="24"/>
        </w:rPr>
      </w:pPr>
      <w:r w:rsidRPr="00E117A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7EFFF82D" w14:textId="267B0952" w:rsidR="009E7254" w:rsidRPr="00E117A2" w:rsidRDefault="00B67871" w:rsidP="00B67871">
      <w:pPr>
        <w:spacing w:before="40" w:after="40"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573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tbl>
      <w:tblPr>
        <w:tblStyle w:val="TableGrid"/>
        <w:tblW w:w="9436" w:type="dxa"/>
        <w:tblInd w:w="0" w:type="dxa"/>
        <w:tblCellMar>
          <w:top w:w="9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385"/>
        <w:gridCol w:w="5051"/>
      </w:tblGrid>
      <w:tr w:rsidR="009E7254" w:rsidRPr="00E117A2" w14:paraId="639CBBA9" w14:textId="77777777" w:rsidTr="003F5D53">
        <w:trPr>
          <w:trHeight w:val="829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C804" w14:textId="7330118D" w:rsidR="009E7254" w:rsidRPr="00E117A2" w:rsidRDefault="00451D0C" w:rsidP="00E117A2">
            <w:pPr>
              <w:spacing w:before="40" w:after="40" w:line="276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  <w:t>Техническ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  <w:lang w:val="bg-BG"/>
              </w:rPr>
              <w:t>и</w:t>
            </w:r>
            <w:r w:rsidR="00622167" w:rsidRPr="00E117A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="00622167" w:rsidRPr="00E117A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  <w:t>характеристики</w:t>
            </w:r>
            <w:proofErr w:type="spellEnd"/>
            <w:r w:rsidR="00622167" w:rsidRPr="00E117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0A10" w14:textId="36814A05" w:rsidR="009E7254" w:rsidRPr="00E117A2" w:rsidRDefault="00294ACD" w:rsidP="00E117A2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Миним</w:t>
            </w:r>
            <w:r w:rsidR="00325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ални и</w:t>
            </w:r>
            <w:proofErr w:type="spellStart"/>
            <w:r w:rsidR="00622167" w:rsidRPr="00E117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зисквани</w:t>
            </w:r>
            <w:r w:rsidR="00325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proofErr w:type="spellEnd"/>
            <w:r w:rsidR="00325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E7254" w:rsidRPr="00F50129" w14:paraId="210A4510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36E9" w14:textId="6AFED672" w:rsidR="009E7254" w:rsidRPr="00E117A2" w:rsidRDefault="00622167" w:rsidP="00E117A2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</w:t>
            </w:r>
            <w:proofErr w:type="spellEnd"/>
            <w:r w:rsidR="00227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467C" w14:textId="77777777" w:rsidR="009E7254" w:rsidRDefault="00E117A2" w:rsidP="00E117A2">
            <w:pPr>
              <w:spacing w:before="40" w:after="40" w:line="276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Лек</w:t>
            </w:r>
            <w:r w:rsidR="00E148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43B9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</w:t>
            </w:r>
            <w:proofErr w:type="spellStart"/>
            <w:r w:rsidR="00E43B9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хечбек</w:t>
            </w:r>
            <w:proofErr w:type="spellEnd"/>
            <w:r w:rsidR="00E43B9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/седан</w:t>
            </w:r>
            <w:r w:rsidR="00451D0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/лекотоварен модел</w:t>
            </w:r>
            <w:r w:rsidR="00F13B6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E43B9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14:paraId="17BF4D6E" w14:textId="226212DC" w:rsidR="00D247C2" w:rsidRPr="00063387" w:rsidRDefault="00D247C2" w:rsidP="00E117A2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2755D" w:rsidRPr="00E117A2" w14:paraId="3EE9886B" w14:textId="77777777" w:rsidTr="0022755D">
        <w:trPr>
          <w:trHeight w:val="965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91DC" w14:textId="4CB485F2" w:rsidR="0022755D" w:rsidRDefault="0022755D" w:rsidP="002275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836C48" w14:textId="2AFB0F9C" w:rsidR="0022755D" w:rsidRPr="00EC2242" w:rsidRDefault="0022755D" w:rsidP="002275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Срок на ползване</w:t>
            </w:r>
            <w:r w:rsidR="00B21B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r w:rsidR="00EC224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месеци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DDC2" w14:textId="77777777" w:rsidR="0022755D" w:rsidRDefault="0022755D" w:rsidP="0022755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866EC59" w14:textId="7E88523B" w:rsidR="0022755D" w:rsidRPr="0022755D" w:rsidRDefault="00EC2242" w:rsidP="0022755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12+12 / 12+24</w:t>
            </w:r>
            <w:r w:rsidR="009D30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/12+36</w:t>
            </w:r>
          </w:p>
        </w:tc>
      </w:tr>
      <w:tr w:rsidR="009E7254" w:rsidRPr="00E117A2" w14:paraId="6B27333E" w14:textId="77777777" w:rsidTr="005D064D">
        <w:trPr>
          <w:trHeight w:val="1784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30F6" w14:textId="180571D4" w:rsidR="009E7254" w:rsidRPr="000C44EA" w:rsidRDefault="00622167" w:rsidP="00E117A2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0C44E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автомобили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7B01" w14:textId="278497FF" w:rsidR="00F13B68" w:rsidRDefault="008408AE" w:rsidP="00640FBF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9 </w:t>
            </w:r>
            <w:r w:rsidR="002F167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  <w:r w:rsidR="00F13B6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основен </w:t>
            </w:r>
            <w:r w:rsidR="002F167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F167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(В)</w:t>
            </w:r>
          </w:p>
          <w:p w14:paraId="7F2128BE" w14:textId="7DF38FAB" w:rsidR="00640FBF" w:rsidRDefault="00F13B68" w:rsidP="00640FBF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 бр. лекотоварен</w:t>
            </w:r>
          </w:p>
          <w:p w14:paraId="2F4AFF0C" w14:textId="078B699F" w:rsidR="007448D8" w:rsidRPr="00640FBF" w:rsidRDefault="008408AE" w:rsidP="00640FBF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8408A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ниво на оборудване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–</w:t>
            </w:r>
            <w:r w:rsidRPr="00840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8408AE">
              <w:rPr>
                <w:rFonts w:ascii="Times New Roman" w:eastAsia="Times New Roman" w:hAnsi="Times New Roman" w:cs="Times New Roman"/>
                <w:b/>
                <w:lang w:val="bg-BG"/>
              </w:rPr>
              <w:t>ВИСОКО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1F009D" w:rsidRPr="00E117A2" w14:paraId="783FFF39" w14:textId="77777777" w:rsidTr="001F009D">
        <w:trPr>
          <w:trHeight w:val="1385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0923" w14:textId="2F44F513" w:rsidR="001F009D" w:rsidRPr="00E117A2" w:rsidRDefault="001F009D" w:rsidP="001F009D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Проб</w:t>
            </w:r>
            <w:r w:rsidR="00EC224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ег в км за 12 месеца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2266" w14:textId="2A659AA0" w:rsidR="001F009D" w:rsidRDefault="009D30F9" w:rsidP="008408AE">
            <w:pPr>
              <w:pStyle w:val="ListParagraph"/>
              <w:spacing w:before="40" w:after="40" w:line="276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За 3</w:t>
            </w:r>
            <w:r w:rsidR="008408A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бр.                     </w:t>
            </w:r>
            <w:r w:rsidR="00D247C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</w:t>
            </w:r>
            <w:r w:rsidR="00EC224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</w:t>
            </w:r>
            <w:r w:rsidR="00D247C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21B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  <w:t>55</w:t>
            </w:r>
            <w:r w:rsidR="001F009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="001F009D" w:rsidRPr="005075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  <w:t>000</w:t>
            </w:r>
            <w:r w:rsidR="001F009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км</w:t>
            </w:r>
            <w:r w:rsidR="001F009D" w:rsidRPr="005D064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  <w:p w14:paraId="6BF1D76B" w14:textId="60B1EB58" w:rsidR="001F009D" w:rsidRDefault="00AC0A0B" w:rsidP="001F009D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D30F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За 6</w:t>
            </w:r>
            <w:r w:rsidR="008408A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бр.                       </w:t>
            </w:r>
            <w:r w:rsidR="00D247C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  <w:r w:rsidR="008408A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  <w:r w:rsidR="001F009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D30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  <w:t>35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  <w:t xml:space="preserve"> 000</w:t>
            </w:r>
            <w:r w:rsidR="001F009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км</w:t>
            </w:r>
          </w:p>
          <w:p w14:paraId="595A4CC5" w14:textId="239667B0" w:rsidR="00AC0A0B" w:rsidRDefault="00AC0A0B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За 1бр.лекотоварен    </w:t>
            </w:r>
            <w:r w:rsidR="008408A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</w:t>
            </w:r>
            <w:r w:rsidR="009D30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  <w:t>30</w:t>
            </w:r>
            <w:r w:rsidRPr="00AC0A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  <w:t> 000</w:t>
            </w:r>
            <w:r w:rsidR="009D30F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км</w:t>
            </w:r>
          </w:p>
        </w:tc>
        <w:bookmarkStart w:id="0" w:name="_GoBack"/>
        <w:bookmarkEnd w:id="0"/>
      </w:tr>
      <w:tr w:rsidR="001F009D" w:rsidRPr="00E117A2" w14:paraId="56F999A5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FA7F" w14:textId="36167005" w:rsidR="001F009D" w:rsidRPr="00702B53" w:rsidRDefault="001F009D" w:rsidP="001F00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702B53">
              <w:rPr>
                <w:sz w:val="24"/>
                <w:szCs w:val="24"/>
              </w:rPr>
              <w:t>Да</w:t>
            </w:r>
            <w:proofErr w:type="spellEnd"/>
            <w:r w:rsidRPr="00702B53">
              <w:rPr>
                <w:sz w:val="24"/>
                <w:szCs w:val="24"/>
              </w:rPr>
              <w:t xml:space="preserve"> </w:t>
            </w:r>
            <w:proofErr w:type="spellStart"/>
            <w:r w:rsidRPr="00702B53">
              <w:rPr>
                <w:sz w:val="24"/>
                <w:szCs w:val="24"/>
              </w:rPr>
              <w:t>се</w:t>
            </w:r>
            <w:proofErr w:type="spellEnd"/>
            <w:r w:rsidRPr="00702B53">
              <w:rPr>
                <w:sz w:val="24"/>
                <w:szCs w:val="24"/>
              </w:rPr>
              <w:t xml:space="preserve"> </w:t>
            </w:r>
            <w:proofErr w:type="spellStart"/>
            <w:r w:rsidRPr="00702B53">
              <w:rPr>
                <w:sz w:val="24"/>
                <w:szCs w:val="24"/>
              </w:rPr>
              <w:t>доставят</w:t>
            </w:r>
            <w:proofErr w:type="spellEnd"/>
            <w:r w:rsidRPr="00702B53">
              <w:rPr>
                <w:sz w:val="24"/>
                <w:szCs w:val="24"/>
              </w:rPr>
              <w:t xml:space="preserve"> </w:t>
            </w:r>
            <w:proofErr w:type="spellStart"/>
            <w:r w:rsidRPr="00702B53"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  <w:lang w:val="bg-BG"/>
              </w:rPr>
              <w:t>:</w:t>
            </w:r>
          </w:p>
          <w:p w14:paraId="361F065F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36DD" w14:textId="11E707BE" w:rsidR="001F009D" w:rsidRPr="008E0B5E" w:rsidRDefault="001F009D" w:rsidP="001F009D">
            <w:pPr>
              <w:rPr>
                <w:color w:val="FF0000"/>
                <w:sz w:val="32"/>
                <w:szCs w:val="32"/>
                <w:lang w:val="bg-BG"/>
              </w:rPr>
            </w:pPr>
            <w:r w:rsidRPr="008E0B5E">
              <w:rPr>
                <w:color w:val="auto"/>
                <w:sz w:val="32"/>
                <w:szCs w:val="32"/>
                <w:lang w:val="bg-BG"/>
              </w:rPr>
              <w:t>12,12,2024</w:t>
            </w:r>
            <w:r>
              <w:rPr>
                <w:color w:val="auto"/>
                <w:sz w:val="32"/>
                <w:szCs w:val="32"/>
                <w:lang w:val="bg-BG"/>
              </w:rPr>
              <w:t>г.</w:t>
            </w:r>
          </w:p>
        </w:tc>
      </w:tr>
      <w:tr w:rsidR="001F009D" w:rsidRPr="00E117A2" w14:paraId="11D5960F" w14:textId="77777777" w:rsidTr="003F5D53">
        <w:trPr>
          <w:trHeight w:val="829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C117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състояние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2BDC" w14:textId="21C9F22F" w:rsidR="001F009D" w:rsidRDefault="009D30F9" w:rsidP="001F009D">
            <w:pPr>
              <w:spacing w:before="40" w:after="40" w:line="276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У</w:t>
            </w:r>
            <w:proofErr w:type="spellStart"/>
            <w:r w:rsidR="00EC2242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потребявани</w:t>
            </w:r>
            <w:proofErr w:type="spellEnd"/>
            <w:r w:rsidR="001F00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E2D7B07" w14:textId="249E73D3" w:rsidR="009D30F9" w:rsidRPr="00E117A2" w:rsidRDefault="009D30F9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0F9" w:rsidRPr="00E117A2" w14:paraId="08E8CB3F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D3EF" w14:textId="38E41FEE" w:rsidR="009D30F9" w:rsidRDefault="00CD3081" w:rsidP="001F009D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Употребявани с пробег</w:t>
            </w:r>
            <w:r w:rsidR="009D30F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до: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6BE3" w14:textId="0B758558" w:rsidR="009D30F9" w:rsidRDefault="009D30F9" w:rsidP="001F009D">
            <w:pPr>
              <w:spacing w:before="40" w:after="40" w:line="276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70 000 км</w:t>
            </w:r>
          </w:p>
        </w:tc>
      </w:tr>
      <w:tr w:rsidR="001F009D" w:rsidRPr="00E117A2" w14:paraId="0F1B1490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5567" w14:textId="5F1DF2FC" w:rsidR="001F009D" w:rsidRPr="00FB3F8D" w:rsidRDefault="001F009D" w:rsidP="001F009D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06F8" w14:textId="22B81E11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поема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целият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със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02867">
              <w:rPr>
                <w:rFonts w:ascii="Times New Roman" w:eastAsia="Times New Roman" w:hAnsi="Times New Roman" w:cs="Times New Roman"/>
                <w:sz w:val="24"/>
                <w:szCs w:val="24"/>
              </w:rPr>
              <w:t>сички</w:t>
            </w:r>
            <w:proofErr w:type="spellEnd"/>
            <w:r w:rsidR="00902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2867">
              <w:rPr>
                <w:rFonts w:ascii="Times New Roman" w:eastAsia="Times New Roman" w:hAnsi="Times New Roman" w:cs="Times New Roman"/>
                <w:sz w:val="24"/>
                <w:szCs w:val="24"/>
              </w:rPr>
              <w:t>агрегати</w:t>
            </w:r>
            <w:proofErr w:type="spellEnd"/>
            <w:r w:rsidR="00902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0286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="00902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286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902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28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</w:t>
            </w: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одът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договорът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009D" w:rsidRPr="00E117A2" w14:paraId="61828856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811C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6068" w14:textId="77777777" w:rsidR="001F009D" w:rsidRDefault="001F009D" w:rsidP="001F009D">
            <w:pPr>
              <w:spacing w:before="40" w:after="40" w:line="276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,Бензинов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Хибрид</w:t>
            </w:r>
          </w:p>
          <w:p w14:paraId="4467E9D6" w14:textId="285F42E2" w:rsidR="007143D8" w:rsidRPr="00E148E9" w:rsidRDefault="007143D8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(да се представи разход на гориво на 100 км. за оферирания автомобил)</w:t>
            </w:r>
          </w:p>
        </w:tc>
      </w:tr>
      <w:tr w:rsidR="001F009D" w:rsidRPr="00E117A2" w14:paraId="7AB30034" w14:textId="77777777" w:rsidTr="003F5D53">
        <w:trPr>
          <w:trHeight w:val="516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4406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Работен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обем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92E4" w14:textId="5DE66D89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  <w:r w:rsidRPr="004C0A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00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009D" w:rsidRPr="00E117A2" w14:paraId="3D8D85AD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C0C1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двигателя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7B51" w14:textId="6663CC76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KW </w:t>
            </w:r>
          </w:p>
        </w:tc>
      </w:tr>
      <w:tr w:rsidR="001F009D" w:rsidRPr="00E117A2" w14:paraId="420D60A7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20FA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цилиндри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FC93" w14:textId="2D4B9EB5" w:rsidR="001F009D" w:rsidRPr="008E0B5E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броя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,или съответстващ за модела</w:t>
            </w:r>
          </w:p>
        </w:tc>
      </w:tr>
      <w:tr w:rsidR="001F009D" w:rsidRPr="00E117A2" w14:paraId="65CE2BBF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CAED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Междуосие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9AEB" w14:textId="2E55DE85" w:rsidR="001F009D" w:rsidRPr="005D064D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2500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или съответстващ за модела</w:t>
            </w:r>
          </w:p>
        </w:tc>
      </w:tr>
      <w:tr w:rsidR="001F009D" w:rsidRPr="00E117A2" w14:paraId="6B7CF959" w14:textId="77777777" w:rsidTr="003F5D53">
        <w:trPr>
          <w:trHeight w:val="516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1A53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Дължина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BB71F" w14:textId="5A9B25F0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4000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009D" w:rsidRPr="00E117A2" w14:paraId="4D754C14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CA69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FA61" w14:textId="42C139DD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1700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009D" w:rsidRPr="00E117A2" w14:paraId="0EEF133E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8A3C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Височина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FA02" w14:textId="62F83A64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1600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009D" w:rsidRPr="00E117A2" w14:paraId="02F25083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F663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Полезен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E4AC" w14:textId="3781D9CE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или съответстващ за модела</w:t>
            </w:r>
          </w:p>
        </w:tc>
      </w:tr>
      <w:tr w:rsidR="001F009D" w:rsidRPr="00E117A2" w14:paraId="6BB5AF4D" w14:textId="77777777" w:rsidTr="003F5D53">
        <w:trPr>
          <w:trHeight w:val="1451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63A5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Ниво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емисии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9256" w14:textId="77777777" w:rsidR="001F009D" w:rsidRDefault="001F009D" w:rsidP="001F009D">
            <w:pPr>
              <w:spacing w:before="40" w:after="40" w:line="276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емисии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нимум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EURO 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еквивалентни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14:paraId="2786714F" w14:textId="11AA8BC3" w:rsidR="001F009D" w:rsidRPr="00E148E9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доказва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удостоверение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официален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негов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1F009D" w:rsidRPr="00E117A2" w14:paraId="29D6BA41" w14:textId="77777777" w:rsidTr="005D064D">
        <w:trPr>
          <w:trHeight w:val="1541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30161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кутия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A900" w14:textId="20E7D90A" w:rsidR="001F009D" w:rsidRPr="00E117A2" w:rsidRDefault="001F009D" w:rsidP="001F009D">
            <w:pPr>
              <w:numPr>
                <w:ilvl w:val="0"/>
                <w:numId w:val="1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Автоматична,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Ръчна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*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2AE838C5" w14:textId="0A3E8672" w:rsidR="001F009D" w:rsidRPr="00294ACD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*           С</w:t>
            </w:r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(</w:t>
            </w:r>
            <w:proofErr w:type="spellStart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>пет</w:t>
            </w:r>
            <w:proofErr w:type="spellEnd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предни</w:t>
            </w:r>
            <w:proofErr w:type="spellEnd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1 (</w:t>
            </w:r>
            <w:proofErr w:type="spellStart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>една</w:t>
            </w:r>
            <w:proofErr w:type="spellEnd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>задна</w:t>
            </w:r>
            <w:proofErr w:type="spellEnd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предавки</w:t>
            </w:r>
            <w:proofErr w:type="spellEnd"/>
            <w:r w:rsidRPr="00294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F009D" w:rsidRPr="00E117A2" w14:paraId="17B7CE8D" w14:textId="77777777" w:rsidTr="003F5D53">
        <w:trPr>
          <w:trHeight w:val="2421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1D8A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Спирачна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0D5F" w14:textId="77777777" w:rsidR="001F009D" w:rsidRPr="00E117A2" w:rsidRDefault="001F009D" w:rsidP="001F009D">
            <w:pPr>
              <w:numPr>
                <w:ilvl w:val="0"/>
                <w:numId w:val="2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дискови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4995149E" w14:textId="77777777" w:rsidR="001F009D" w:rsidRPr="00A608A5" w:rsidRDefault="001F009D" w:rsidP="001F009D">
            <w:pPr>
              <w:numPr>
                <w:ilvl w:val="0"/>
                <w:numId w:val="2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срещу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блокиране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(АBS); </w:t>
            </w:r>
          </w:p>
          <w:p w14:paraId="4CCB0265" w14:textId="49D1094B" w:rsidR="001F009D" w:rsidRPr="004E5499" w:rsidRDefault="001F009D" w:rsidP="001F009D">
            <w:pPr>
              <w:numPr>
                <w:ilvl w:val="0"/>
                <w:numId w:val="2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8A5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Електронно</w:t>
            </w:r>
            <w:proofErr w:type="spellEnd"/>
            <w:r w:rsidRPr="00A60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8A5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стабилизираща</w:t>
            </w:r>
            <w:proofErr w:type="spellEnd"/>
            <w:r w:rsidRPr="00A60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8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програма</w:t>
            </w:r>
            <w:proofErr w:type="spellEnd"/>
            <w:r w:rsidRPr="00A60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ЕSP </w:t>
            </w:r>
            <w:proofErr w:type="spellStart"/>
            <w:r w:rsidRPr="00A608A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A60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8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аналогична</w:t>
            </w:r>
            <w:proofErr w:type="spellEnd"/>
          </w:p>
          <w:p w14:paraId="094ADAC8" w14:textId="5C50A1DE" w:rsidR="007143D8" w:rsidRPr="007143D8" w:rsidRDefault="001F009D" w:rsidP="007143D8">
            <w:pPr>
              <w:numPr>
                <w:ilvl w:val="0"/>
                <w:numId w:val="2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Системи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омагащи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безопасното шофиране</w:t>
            </w:r>
            <w:r w:rsidR="007143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B64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EBD,ASRAEBASS</w:t>
            </w:r>
            <w:r w:rsidR="007143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009D" w:rsidRPr="00E117A2" w14:paraId="7253F816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AAED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0651" w14:textId="4B92E90C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          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4х2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(задвижващи предни колела)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009D" w:rsidRPr="00E117A2" w14:paraId="520A92D1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BCDF" w14:textId="2770E0DF" w:rsidR="001F009D" w:rsidRPr="00253D4A" w:rsidRDefault="001F009D" w:rsidP="001F009D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Цвчт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8D67" w14:textId="440753FC" w:rsidR="001F009D" w:rsidRPr="00253D4A" w:rsidRDefault="001F009D" w:rsidP="001F009D">
            <w:pPr>
              <w:pStyle w:val="ListParagraph"/>
              <w:numPr>
                <w:ilvl w:val="0"/>
                <w:numId w:val="2"/>
              </w:num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</w:t>
            </w:r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цветът на </w:t>
            </w:r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производителят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1F009D" w:rsidRPr="00E117A2" w14:paraId="77D6833F" w14:textId="77777777" w:rsidTr="0099272F">
        <w:trPr>
          <w:trHeight w:val="3525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6535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Купе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D87D" w14:textId="2AA439F5" w:rsidR="001F009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4DF">
              <w:rPr>
                <w:rFonts w:ascii="Times New Roman" w:hAnsi="Times New Roman" w:cs="Times New Roman"/>
                <w:sz w:val="24"/>
                <w:szCs w:val="24"/>
              </w:rPr>
              <w:t>Цвя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купето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тъмен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/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светъл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D831C5" w14:textId="513C7AE1" w:rsidR="001F009D" w:rsidRDefault="001F009D" w:rsidP="001F009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Седалки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текстил</w:t>
            </w:r>
            <w:r w:rsidRPr="002F54DF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r w:rsidRPr="002F5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4DF">
              <w:rPr>
                <w:rFonts w:ascii="Times New Roman" w:hAnsi="Times New Roman" w:cs="Times New Roman"/>
                <w:sz w:val="24"/>
                <w:szCs w:val="24"/>
              </w:rPr>
              <w:t>унисон</w:t>
            </w:r>
            <w:proofErr w:type="spellEnd"/>
            <w:r w:rsidRPr="002F54D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F54DF">
              <w:rPr>
                <w:rFonts w:ascii="Times New Roman" w:hAnsi="Times New Roman" w:cs="Times New Roman"/>
                <w:sz w:val="24"/>
                <w:szCs w:val="24"/>
              </w:rPr>
              <w:t>купето</w:t>
            </w:r>
            <w:proofErr w:type="spellEnd"/>
            <w:r w:rsidRPr="002F54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681D55" w14:textId="73482B76" w:rsidR="001F009D" w:rsidRDefault="001F009D" w:rsidP="001F009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4/2бр. места. </w:t>
            </w:r>
          </w:p>
          <w:p w14:paraId="0EDDD54E" w14:textId="4023F122" w:rsidR="001F009D" w:rsidRPr="00253D4A" w:rsidRDefault="001F009D" w:rsidP="001F009D">
            <w:pPr>
              <w:pStyle w:val="ListParagraph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</w:t>
            </w:r>
            <w:proofErr w:type="spellStart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пасителни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 в купето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9F5C57" w14:textId="77777777" w:rsidR="001F009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предните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седалки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084486C9" w14:textId="2E89DE98" w:rsidR="001F009D" w:rsidRPr="00253D4A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Огледало и в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ъншни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отопляеми</w:t>
            </w:r>
            <w:proofErr w:type="spellEnd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>огледала</w:t>
            </w:r>
            <w:proofErr w:type="spellEnd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</w:t>
            </w:r>
            <w:proofErr w:type="spellEnd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иждане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C5876A2" w14:textId="018B24EF" w:rsidR="001F009D" w:rsidRPr="003F5D53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</w:t>
            </w:r>
            <w:proofErr w:type="spellStart"/>
            <w:r w:rsidRPr="003F5D53">
              <w:rPr>
                <w:rFonts w:ascii="Times New Roman" w:eastAsia="Times New Roman" w:hAnsi="Times New Roman" w:cs="Times New Roman"/>
                <w:sz w:val="24"/>
                <w:szCs w:val="24"/>
              </w:rPr>
              <w:t>ордови</w:t>
            </w:r>
            <w:proofErr w:type="spellEnd"/>
            <w:r w:rsidRPr="003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5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35C138E" w14:textId="77777777" w:rsidR="001F009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лиматик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4E3538C6" w14:textId="36D76350" w:rsidR="001F009D" w:rsidRPr="00226CF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            4бр.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въздушни</w:t>
            </w:r>
            <w:proofErr w:type="spellEnd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възглавници</w:t>
            </w:r>
            <w:proofErr w:type="spellEnd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3E09ADC9" w14:textId="2990A4A7" w:rsidR="001F009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игнализация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непоставени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предпазни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колани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0661E91C" w14:textId="10A5390B" w:rsidR="001F009D" w:rsidRDefault="001F009D" w:rsidP="001F009D">
            <w:pPr>
              <w:spacing w:before="40" w:after="40" w:line="276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        </w:t>
            </w:r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олана</w:t>
            </w:r>
            <w:proofErr w:type="spellEnd"/>
            <w: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разположен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лявата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автомобила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със</w:t>
            </w:r>
            <w:proofErr w:type="spell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сервоусилвател</w:t>
            </w:r>
            <w:proofErr w:type="spellEnd"/>
            <w:proofErr w:type="gramEnd"/>
            <w:r w:rsidRPr="007E51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D8A1392" w14:textId="456D146B" w:rsidR="001F009D" w:rsidRPr="007E5140" w:rsidRDefault="001F009D" w:rsidP="001F009D">
            <w:pPr>
              <w:tabs>
                <w:tab w:val="left" w:pos="763"/>
              </w:tabs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улиране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височина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14:paraId="745740CD" w14:textId="04B533FA" w:rsidR="001F009D" w:rsidRPr="00FB3F8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Оригинални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>купето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9F61B9" w14:textId="572FF87C" w:rsidR="001F009D" w:rsidRPr="00E57058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F8D">
              <w:rPr>
                <w:rFonts w:ascii="Times New Roman" w:hAnsi="Times New Roman" w:cs="Times New Roman"/>
                <w:sz w:val="24"/>
                <w:szCs w:val="24"/>
              </w:rPr>
              <w:t>Циф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proofErr w:type="spellEnd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дисплей,</w:t>
            </w:r>
            <w:r w:rsidRPr="00E57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82C739" w14:textId="1646E5A7" w:rsidR="001F009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0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>телефония</w:t>
            </w:r>
            <w:proofErr w:type="spellEnd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>аудио</w:t>
            </w:r>
            <w:proofErr w:type="spellEnd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>стрийминг</w:t>
            </w:r>
            <w:proofErr w:type="spellEnd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>микрофон</w:t>
            </w:r>
            <w:proofErr w:type="spellEnd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>
              <w:t xml:space="preserve"> </w:t>
            </w:r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proofErr w:type="gramEnd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E57058">
              <w:rPr>
                <w:rFonts w:ascii="Times New Roman" w:hAnsi="Times New Roman" w:cs="Times New Roman"/>
                <w:sz w:val="24"/>
                <w:szCs w:val="24"/>
              </w:rPr>
              <w:t>тонколони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съответстваща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система за</w:t>
            </w:r>
            <w:r w:rsidRPr="00FB3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hAnsi="Times New Roman" w:cs="Times New Roman"/>
                <w:sz w:val="24"/>
                <w:szCs w:val="24"/>
              </w:rPr>
              <w:t>моделът</w:t>
            </w:r>
            <w:proofErr w:type="spellEnd"/>
            <w:r w:rsidRPr="00FB3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F17656" w14:textId="618F321F" w:rsidR="001F009D" w:rsidRPr="000C44EA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  <w:proofErr w:type="spellEnd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външни</w:t>
            </w:r>
            <w:proofErr w:type="spellEnd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огледала</w:t>
            </w:r>
            <w:proofErr w:type="spellEnd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r w:rsidRPr="000C44E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предните </w:t>
            </w:r>
            <w:r w:rsidRPr="000C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стъклата</w:t>
            </w:r>
            <w:proofErr w:type="spellEnd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купето</w:t>
            </w:r>
            <w:proofErr w:type="spellEnd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41FB5A" w14:textId="15B1D0C2" w:rsidR="001F009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ограничаване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скоростта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A26CCE" w14:textId="4F708807" w:rsidR="007143D8" w:rsidRPr="007143D8" w:rsidRDefault="007143D8" w:rsidP="007143D8">
            <w:pPr>
              <w:pStyle w:val="ListParagraph"/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Круиз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контрол,ако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предлага за модела.</w:t>
            </w:r>
          </w:p>
          <w:p w14:paraId="25CE3615" w14:textId="2DC06AC8" w:rsidR="001F009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купето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автомобила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със</w:t>
            </w:r>
            <w:proofErr w:type="spellEnd"/>
            <w:proofErr w:type="gram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12V: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1бр с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минимален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ампераж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5А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всеки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CD39AC" w14:textId="7AB57B54" w:rsidR="001F009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Извод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купето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автомобила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с USB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>броя</w:t>
            </w:r>
            <w:proofErr w:type="spellEnd"/>
            <w:r w:rsidRPr="007E514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минимален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ампераж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8E5506" w14:textId="4995A7D7" w:rsidR="001F009D" w:rsidRPr="000C44EA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D4A">
              <w:rPr>
                <w:rFonts w:ascii="Times New Roman" w:hAnsi="Times New Roman" w:cs="Times New Roman"/>
                <w:sz w:val="24"/>
                <w:szCs w:val="24"/>
              </w:rPr>
              <w:t>Електрическо</w:t>
            </w:r>
            <w:proofErr w:type="spellEnd"/>
            <w:r w:rsidRPr="0025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D4A">
              <w:rPr>
                <w:rFonts w:ascii="Times New Roman" w:hAnsi="Times New Roman" w:cs="Times New Roman"/>
                <w:sz w:val="24"/>
                <w:szCs w:val="24"/>
              </w:rPr>
              <w:t>подгряване</w:t>
            </w:r>
            <w:proofErr w:type="spellEnd"/>
            <w:r w:rsidRPr="0025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53D4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53D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53D4A">
              <w:rPr>
                <w:rFonts w:ascii="Times New Roman" w:hAnsi="Times New Roman" w:cs="Times New Roman"/>
                <w:sz w:val="24"/>
                <w:szCs w:val="24"/>
              </w:rPr>
              <w:t>заден</w:t>
            </w:r>
            <w:proofErr w:type="spellEnd"/>
            <w:proofErr w:type="gramEnd"/>
            <w:r w:rsidRPr="0025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D4A">
              <w:rPr>
                <w:rFonts w:ascii="Times New Roman" w:hAnsi="Times New Roman" w:cs="Times New Roman"/>
                <w:sz w:val="24"/>
                <w:szCs w:val="24"/>
              </w:rPr>
              <w:t>прозорeц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0D54BA40" w14:textId="54B4A031" w:rsidR="001F009D" w:rsidRPr="000C44EA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Осветление</w:t>
            </w:r>
            <w:proofErr w:type="spellEnd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C44EA">
              <w:rPr>
                <w:rFonts w:ascii="Times New Roman" w:hAnsi="Times New Roman" w:cs="Times New Roman"/>
                <w:sz w:val="24"/>
                <w:szCs w:val="24"/>
              </w:rPr>
              <w:t>багажника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30725696" w14:textId="5A8B6400" w:rsidR="001F009D" w:rsidRDefault="001F009D" w:rsidP="001F009D">
            <w:pPr>
              <w:numPr>
                <w:ilvl w:val="0"/>
                <w:numId w:val="3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5/3бр. врати.</w:t>
            </w:r>
          </w:p>
          <w:p w14:paraId="2A7F7C76" w14:textId="145CD203" w:rsidR="001F009D" w:rsidRPr="007E5140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09D" w:rsidRPr="00E117A2" w14:paraId="134C8CA8" w14:textId="77777777" w:rsidTr="003F5D53">
        <w:trPr>
          <w:trHeight w:val="829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ECEA" w14:textId="174E1563" w:rsidR="001F009D" w:rsidRPr="00BB2648" w:rsidRDefault="001F009D" w:rsidP="001F009D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Сигурност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3858" w14:textId="0C5BCBA7" w:rsidR="001F009D" w:rsidRDefault="001F009D" w:rsidP="001F009D">
            <w:pPr>
              <w:numPr>
                <w:ilvl w:val="0"/>
                <w:numId w:val="4"/>
              </w:numPr>
              <w:spacing w:before="40" w:after="40" w:line="276" w:lineRule="auto"/>
              <w:ind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</w:t>
            </w:r>
            <w:proofErr w:type="spellStart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Централно</w:t>
            </w:r>
            <w:proofErr w:type="spellEnd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  <w:proofErr w:type="spellEnd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дистанционно</w:t>
            </w:r>
            <w:proofErr w:type="spellEnd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ключа</w:t>
            </w:r>
            <w:proofErr w:type="spellEnd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23E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автомобила</w:t>
            </w:r>
            <w:proofErr w:type="spellEnd"/>
          </w:p>
          <w:p w14:paraId="07A5C2DA" w14:textId="32FBC1AE" w:rsidR="001F009D" w:rsidRPr="00226CF2" w:rsidRDefault="001F009D" w:rsidP="001F009D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proofErr w:type="spellEnd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паркиране</w:t>
            </w:r>
            <w:proofErr w:type="spellEnd"/>
            <w:r w:rsidR="007143D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</w:t>
            </w:r>
            <w:proofErr w:type="gramEnd"/>
            <w:r w:rsidR="00D247C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сензори отпред и отзад и/или камера</w:t>
            </w:r>
            <w:r w:rsidR="007143D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съответстваща</w:t>
            </w:r>
            <w:proofErr w:type="spellEnd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D247C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модела и </w:t>
            </w:r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6CF2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марката</w:t>
            </w:r>
            <w:proofErr w:type="spellEnd"/>
            <w:r w:rsidR="00D247C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884A220" w14:textId="0EBF8E5D" w:rsidR="001F009D" w:rsidRDefault="001F009D" w:rsidP="001F009D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009D" w:rsidRPr="00E117A2" w14:paraId="1B5DCE55" w14:textId="77777777" w:rsidTr="003F5D53">
        <w:trPr>
          <w:trHeight w:val="829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F38E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Гуми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8F89" w14:textId="4F204B8D" w:rsidR="001F009D" w:rsidRPr="00E117A2" w:rsidRDefault="001F009D" w:rsidP="001F009D">
            <w:pPr>
              <w:numPr>
                <w:ilvl w:val="0"/>
                <w:numId w:val="4"/>
              </w:numPr>
              <w:spacing w:before="40" w:after="40" w:line="276" w:lineRule="auto"/>
              <w:ind w:left="141" w:hanging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М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инимален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джантите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 R 16</w:t>
            </w:r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48482099" w14:textId="251A1DA7" w:rsidR="001F009D" w:rsidRPr="00BB2648" w:rsidRDefault="001F009D" w:rsidP="001F009D">
            <w:pPr>
              <w:numPr>
                <w:ilvl w:val="0"/>
                <w:numId w:val="4"/>
              </w:numPr>
              <w:spacing w:before="40" w:after="40" w:line="276" w:lineRule="auto"/>
              <w:ind w:hanging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Н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аличие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тандартно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колело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малоразмерно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колело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</w:t>
            </w:r>
            <w:proofErr w:type="spellStart"/>
            <w:r w:rsidRPr="00640F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компресор</w:t>
            </w:r>
            <w:proofErr w:type="spellEnd"/>
            <w:r w:rsidRPr="00640F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 </w:t>
            </w:r>
            <w:proofErr w:type="spellStart"/>
            <w:r w:rsidRPr="00640F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ремонтен</w:t>
            </w:r>
            <w:proofErr w:type="spellEnd"/>
            <w:r w:rsidRPr="00640F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0F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комплект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bg-BG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594D932" w14:textId="1FC5FBD5" w:rsidR="001F009D" w:rsidRPr="00A608A5" w:rsidRDefault="001F009D" w:rsidP="001F009D">
            <w:pPr>
              <w:numPr>
                <w:ilvl w:val="0"/>
                <w:numId w:val="4"/>
              </w:numPr>
              <w:spacing w:before="40" w:after="40" w:line="276" w:lineRule="auto"/>
              <w:ind w:hanging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</w:t>
            </w:r>
            <w:proofErr w:type="spellStart"/>
            <w:r w:rsidR="00D247C2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="00D247C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6619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/3</w:t>
            </w:r>
            <w:r w:rsidRPr="00BB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>чифта</w:t>
            </w:r>
            <w:proofErr w:type="spellEnd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>гуми</w:t>
            </w:r>
            <w:proofErr w:type="spellEnd"/>
            <w:proofErr w:type="gramStart"/>
            <w:r w:rsidR="00D247C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,среден</w:t>
            </w:r>
            <w:proofErr w:type="gramEnd"/>
            <w:r w:rsidR="00D247C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клас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(според сезоните)</w:t>
            </w:r>
            <w:r w:rsidRPr="00BB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>деиствието</w:t>
            </w:r>
            <w:proofErr w:type="spellEnd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>договорът</w:t>
            </w:r>
            <w:proofErr w:type="spellEnd"/>
            <w:r w:rsidRPr="00BB26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19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Смяната на гумите и съхранението да се извършва от оторизиран сервиз.</w:t>
            </w:r>
          </w:p>
          <w:p w14:paraId="5E486BD6" w14:textId="6FBB910C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09D" w:rsidRPr="00E117A2" w14:paraId="3EFD42B9" w14:textId="77777777" w:rsidTr="003F5D53">
        <w:trPr>
          <w:trHeight w:val="518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4155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Резервоар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4B66" w14:textId="1DB0F4D9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50л</w:t>
            </w:r>
          </w:p>
        </w:tc>
      </w:tr>
      <w:tr w:rsidR="001F009D" w:rsidRPr="00E117A2" w14:paraId="085C675C" w14:textId="77777777" w:rsidTr="003F5D53">
        <w:trPr>
          <w:trHeight w:val="1453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95AA" w14:textId="101995D6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Светлинни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B6A4" w14:textId="2484A12B" w:rsidR="001F009D" w:rsidRPr="00253D4A" w:rsidRDefault="001F009D" w:rsidP="001F009D">
            <w:pPr>
              <w:numPr>
                <w:ilvl w:val="0"/>
                <w:numId w:val="5"/>
              </w:numPr>
              <w:spacing w:before="40" w:after="40" w:line="276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</w:t>
            </w:r>
            <w:r w:rsidRPr="00253D4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LED  светлини или еквивалентни</w:t>
            </w:r>
          </w:p>
          <w:p w14:paraId="2C7B6829" w14:textId="50A52FF8" w:rsidR="001F009D" w:rsidRPr="00E117A2" w:rsidRDefault="001F009D" w:rsidP="001F009D">
            <w:pPr>
              <w:numPr>
                <w:ilvl w:val="0"/>
                <w:numId w:val="5"/>
              </w:numPr>
              <w:spacing w:before="40" w:after="40" w:line="276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Д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светлини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61566427" w14:textId="0F6F9C2C" w:rsidR="001F009D" w:rsidRPr="00E117A2" w:rsidRDefault="001F009D" w:rsidP="001F009D">
            <w:pPr>
              <w:numPr>
                <w:ilvl w:val="0"/>
                <w:numId w:val="5"/>
              </w:numPr>
              <w:spacing w:before="40" w:after="40" w:line="276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П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редни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задни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фарове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мъгла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4A4D08EE" w14:textId="01DD1E8B" w:rsidR="001F009D" w:rsidRPr="00E117A2" w:rsidRDefault="001F009D" w:rsidP="001F009D">
            <w:pPr>
              <w:numPr>
                <w:ilvl w:val="0"/>
                <w:numId w:val="5"/>
              </w:numPr>
              <w:spacing w:before="40" w:after="40" w:line="276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А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втоматично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включване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светлини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1F009D" w:rsidRPr="00E117A2" w14:paraId="7CF219DD" w14:textId="77777777" w:rsidTr="003F5D53">
        <w:trPr>
          <w:trHeight w:val="1142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2E35" w14:textId="77777777" w:rsidR="001F009D" w:rsidRPr="00E117A2" w:rsidRDefault="001F009D" w:rsidP="001F009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оборудване</w:t>
            </w:r>
            <w:proofErr w:type="spellEnd"/>
            <w:r w:rsidRPr="00E11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87D3" w14:textId="77777777" w:rsidR="001F009D" w:rsidRPr="00E57058" w:rsidRDefault="001F009D" w:rsidP="001F009D">
            <w:pPr>
              <w:pStyle w:val="ListParagraph"/>
              <w:numPr>
                <w:ilvl w:val="0"/>
                <w:numId w:val="5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</w:t>
            </w: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тлоотразителен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триъгълник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със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пожарогасител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светлоотразителна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жилетка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6D9B77" w14:textId="63D7BDC5" w:rsidR="001F009D" w:rsidRPr="00FB3F8D" w:rsidRDefault="001F009D" w:rsidP="001F009D">
            <w:pPr>
              <w:pStyle w:val="ListParagraph"/>
              <w:numPr>
                <w:ilvl w:val="0"/>
                <w:numId w:val="5"/>
              </w:num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смяна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колело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058">
              <w:rPr>
                <w:rFonts w:ascii="Times New Roman" w:eastAsia="Times New Roman" w:hAnsi="Times New Roman" w:cs="Times New Roman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ндартно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малоразмерно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009D" w:rsidRPr="00E117A2" w14:paraId="2ADCB789" w14:textId="77777777" w:rsidTr="003F5D53">
        <w:trPr>
          <w:trHeight w:val="1142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5543" w14:textId="4EFBD9A0" w:rsidR="001F009D" w:rsidRPr="00E117A2" w:rsidRDefault="001F009D" w:rsidP="001F009D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Застраховки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обслужване</w:t>
            </w:r>
            <w:proofErr w:type="spellEnd"/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1FA2" w14:textId="076C794E" w:rsidR="001F009D" w:rsidRPr="00FB3F8D" w:rsidRDefault="001F009D" w:rsidP="001F009D">
            <w:pPr>
              <w:pStyle w:val="ListParagraph"/>
              <w:numPr>
                <w:ilvl w:val="0"/>
                <w:numId w:val="5"/>
              </w:num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Всички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гуми.масла</w:t>
            </w:r>
            <w:proofErr w:type="gram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,филтри</w:t>
            </w:r>
            <w:proofErr w:type="spellEnd"/>
            <w:proofErr w:type="gram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лизинговата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схема</w:t>
            </w: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целият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13C9DA9" w14:textId="32F83CD2" w:rsidR="001F009D" w:rsidRDefault="001F009D" w:rsidP="001F009D">
            <w:pPr>
              <w:pStyle w:val="ListParagraph"/>
              <w:numPr>
                <w:ilvl w:val="0"/>
                <w:numId w:val="5"/>
              </w:num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Всички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видове</w:t>
            </w:r>
            <w:proofErr w:type="spellEnd"/>
            <w:proofErr w:type="gram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застраховки</w:t>
            </w:r>
            <w:proofErr w:type="spellEnd"/>
            <w:r w:rsidR="006619A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(Каско-</w:t>
            </w:r>
            <w:proofErr w:type="spellStart"/>
            <w:r w:rsidR="006619A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пълно,</w:t>
            </w:r>
            <w:r w:rsidR="00BE74A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ГО</w:t>
            </w:r>
            <w:proofErr w:type="spellEnd"/>
            <w:r w:rsidR="00BE74A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 зелена карта</w:t>
            </w:r>
            <w:r w:rsidR="006619A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 пътни такси</w:t>
            </w: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автомобила</w:t>
            </w:r>
            <w:proofErr w:type="spellEnd"/>
            <w:r w:rsidR="00BE74A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(винетка)</w:t>
            </w: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лизинговата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договорът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95EACE" w14:textId="3F400EDB" w:rsidR="001F009D" w:rsidRDefault="001F009D" w:rsidP="001F009D">
            <w:pPr>
              <w:pStyle w:val="ListParagraph"/>
              <w:numPr>
                <w:ilvl w:val="0"/>
                <w:numId w:val="5"/>
              </w:num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Пътна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България</w:t>
            </w:r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14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Сърбия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периодът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договорът</w:t>
            </w:r>
            <w:proofErr w:type="spellEnd"/>
            <w:r w:rsidRPr="00FB3F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737318E" w14:textId="49822F6C" w:rsidR="001F009D" w:rsidRPr="00E148E9" w:rsidRDefault="001F009D" w:rsidP="001F009D">
            <w:pPr>
              <w:pStyle w:val="ListParagraph"/>
              <w:numPr>
                <w:ilvl w:val="0"/>
                <w:numId w:val="5"/>
              </w:numPr>
              <w:spacing w:before="40" w:after="4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Заместващ автомобил </w:t>
            </w:r>
            <w:r w:rsidR="00D247C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 24ч. след приемане в сервиз.</w:t>
            </w:r>
          </w:p>
          <w:p w14:paraId="453F3272" w14:textId="6A1316C6" w:rsidR="001F009D" w:rsidRPr="00FB3F8D" w:rsidRDefault="001F009D" w:rsidP="001F009D">
            <w:pPr>
              <w:pStyle w:val="ListParagraph"/>
              <w:spacing w:before="40" w:after="40" w:line="276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(до         отремонтирването   на автомобилът) за целият  перйод на договорът.</w:t>
            </w:r>
          </w:p>
          <w:p w14:paraId="5D6FF37C" w14:textId="0D62DF09" w:rsidR="001F009D" w:rsidRPr="00E117A2" w:rsidRDefault="001F009D" w:rsidP="001F009D">
            <w:pPr>
              <w:spacing w:before="40" w:after="40" w:line="276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D73A61" w14:textId="77777777" w:rsidR="009E7254" w:rsidRPr="00E117A2" w:rsidRDefault="00622167" w:rsidP="00E117A2">
      <w:pPr>
        <w:spacing w:before="40" w:after="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E78842" w14:textId="707B3387" w:rsidR="009E7254" w:rsidRPr="00345EAC" w:rsidRDefault="009E7254" w:rsidP="00E117A2">
      <w:pPr>
        <w:spacing w:before="40" w:after="4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E7254" w:rsidRPr="00345EAC" w:rsidSect="00E11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ECF26" w14:textId="77777777" w:rsidR="008318F3" w:rsidRDefault="008318F3" w:rsidP="00F13B68">
      <w:pPr>
        <w:spacing w:after="0" w:line="240" w:lineRule="auto"/>
      </w:pPr>
      <w:r>
        <w:separator/>
      </w:r>
    </w:p>
  </w:endnote>
  <w:endnote w:type="continuationSeparator" w:id="0">
    <w:p w14:paraId="2306A529" w14:textId="77777777" w:rsidR="008318F3" w:rsidRDefault="008318F3" w:rsidP="00F1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DE56" w14:textId="77777777" w:rsidR="00F13B68" w:rsidRDefault="00F13B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FF168" w14:textId="77777777" w:rsidR="00F13B68" w:rsidRDefault="00F13B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9D5B0" w14:textId="77777777" w:rsidR="00F13B68" w:rsidRDefault="00F13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67C68" w14:textId="77777777" w:rsidR="008318F3" w:rsidRDefault="008318F3" w:rsidP="00F13B68">
      <w:pPr>
        <w:spacing w:after="0" w:line="240" w:lineRule="auto"/>
      </w:pPr>
      <w:r>
        <w:separator/>
      </w:r>
    </w:p>
  </w:footnote>
  <w:footnote w:type="continuationSeparator" w:id="0">
    <w:p w14:paraId="651D894F" w14:textId="77777777" w:rsidR="008318F3" w:rsidRDefault="008318F3" w:rsidP="00F13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20EC5" w14:textId="77777777" w:rsidR="00F13B68" w:rsidRDefault="00F13B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1AC48" w14:textId="77777777" w:rsidR="00F13B68" w:rsidRDefault="00F13B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60E25" w14:textId="77777777" w:rsidR="00F13B68" w:rsidRDefault="00F13B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92A93"/>
    <w:multiLevelType w:val="hybridMultilevel"/>
    <w:tmpl w:val="FAB6B4E4"/>
    <w:lvl w:ilvl="0" w:tplc="34C83E3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6CCF3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B2E7C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837F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0E32F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2A70E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00EF7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CE2FB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FCD46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1F4485"/>
    <w:multiLevelType w:val="hybridMultilevel"/>
    <w:tmpl w:val="C018DF3A"/>
    <w:lvl w:ilvl="0" w:tplc="3092974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EED7A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3E3EC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4F3B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10263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7487F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C9EC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A414D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4EE15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355121"/>
    <w:multiLevelType w:val="hybridMultilevel"/>
    <w:tmpl w:val="FAD45F8C"/>
    <w:lvl w:ilvl="0" w:tplc="15360CF2">
      <w:numFmt w:val="bullet"/>
      <w:lvlText w:val=""/>
      <w:lvlJc w:val="left"/>
      <w:pPr>
        <w:ind w:left="362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3" w15:restartNumberingAfterBreak="0">
    <w:nsid w:val="2EB33608"/>
    <w:multiLevelType w:val="hybridMultilevel"/>
    <w:tmpl w:val="42681F78"/>
    <w:lvl w:ilvl="0" w:tplc="8C1E01FA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C286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828E5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92542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04688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89CD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AE02E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8068A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D0EE7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2E10BC"/>
    <w:multiLevelType w:val="hybridMultilevel"/>
    <w:tmpl w:val="2DC2F888"/>
    <w:lvl w:ilvl="0" w:tplc="A9908830">
      <w:start w:val="4"/>
      <w:numFmt w:val="decimal"/>
      <w:lvlText w:val="%1"/>
      <w:lvlJc w:val="left"/>
      <w:pPr>
        <w:ind w:left="362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082" w:hanging="360"/>
      </w:pPr>
    </w:lvl>
    <w:lvl w:ilvl="2" w:tplc="0402001B" w:tentative="1">
      <w:start w:val="1"/>
      <w:numFmt w:val="lowerRoman"/>
      <w:lvlText w:val="%3."/>
      <w:lvlJc w:val="right"/>
      <w:pPr>
        <w:ind w:left="1802" w:hanging="180"/>
      </w:pPr>
    </w:lvl>
    <w:lvl w:ilvl="3" w:tplc="0402000F" w:tentative="1">
      <w:start w:val="1"/>
      <w:numFmt w:val="decimal"/>
      <w:lvlText w:val="%4."/>
      <w:lvlJc w:val="left"/>
      <w:pPr>
        <w:ind w:left="2522" w:hanging="360"/>
      </w:pPr>
    </w:lvl>
    <w:lvl w:ilvl="4" w:tplc="04020019" w:tentative="1">
      <w:start w:val="1"/>
      <w:numFmt w:val="lowerLetter"/>
      <w:lvlText w:val="%5."/>
      <w:lvlJc w:val="left"/>
      <w:pPr>
        <w:ind w:left="3242" w:hanging="360"/>
      </w:pPr>
    </w:lvl>
    <w:lvl w:ilvl="5" w:tplc="0402001B" w:tentative="1">
      <w:start w:val="1"/>
      <w:numFmt w:val="lowerRoman"/>
      <w:lvlText w:val="%6."/>
      <w:lvlJc w:val="right"/>
      <w:pPr>
        <w:ind w:left="3962" w:hanging="180"/>
      </w:pPr>
    </w:lvl>
    <w:lvl w:ilvl="6" w:tplc="0402000F" w:tentative="1">
      <w:start w:val="1"/>
      <w:numFmt w:val="decimal"/>
      <w:lvlText w:val="%7."/>
      <w:lvlJc w:val="left"/>
      <w:pPr>
        <w:ind w:left="4682" w:hanging="360"/>
      </w:pPr>
    </w:lvl>
    <w:lvl w:ilvl="7" w:tplc="04020019" w:tentative="1">
      <w:start w:val="1"/>
      <w:numFmt w:val="lowerLetter"/>
      <w:lvlText w:val="%8."/>
      <w:lvlJc w:val="left"/>
      <w:pPr>
        <w:ind w:left="5402" w:hanging="360"/>
      </w:pPr>
    </w:lvl>
    <w:lvl w:ilvl="8" w:tplc="0402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 w15:restartNumberingAfterBreak="0">
    <w:nsid w:val="669D72C7"/>
    <w:multiLevelType w:val="hybridMultilevel"/>
    <w:tmpl w:val="11A67A88"/>
    <w:lvl w:ilvl="0" w:tplc="3B36151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C47958">
      <w:start w:val="1"/>
      <w:numFmt w:val="bullet"/>
      <w:lvlText w:val="o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B49B30">
      <w:start w:val="1"/>
      <w:numFmt w:val="bullet"/>
      <w:lvlText w:val="▪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582B8C">
      <w:start w:val="1"/>
      <w:numFmt w:val="bullet"/>
      <w:lvlText w:val="•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08A96">
      <w:start w:val="1"/>
      <w:numFmt w:val="bullet"/>
      <w:lvlText w:val="o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E689EA">
      <w:start w:val="1"/>
      <w:numFmt w:val="bullet"/>
      <w:lvlText w:val="▪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28FAB4">
      <w:start w:val="1"/>
      <w:numFmt w:val="bullet"/>
      <w:lvlText w:val="•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E6D4A4">
      <w:start w:val="1"/>
      <w:numFmt w:val="bullet"/>
      <w:lvlText w:val="o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18B5B2">
      <w:start w:val="1"/>
      <w:numFmt w:val="bullet"/>
      <w:lvlText w:val="▪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CE3F97"/>
    <w:multiLevelType w:val="hybridMultilevel"/>
    <w:tmpl w:val="7696F28A"/>
    <w:lvl w:ilvl="0" w:tplc="28E0828C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80C33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82B37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E81DC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E8720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4353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7C4CF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5CB16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01B6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54"/>
    <w:rsid w:val="00063387"/>
    <w:rsid w:val="000C44EA"/>
    <w:rsid w:val="00175ED5"/>
    <w:rsid w:val="001F009D"/>
    <w:rsid w:val="00226CF2"/>
    <w:rsid w:val="0022755D"/>
    <w:rsid w:val="00253D4A"/>
    <w:rsid w:val="00294ACD"/>
    <w:rsid w:val="002E085B"/>
    <w:rsid w:val="002F1676"/>
    <w:rsid w:val="002F54DF"/>
    <w:rsid w:val="00325734"/>
    <w:rsid w:val="00345EAC"/>
    <w:rsid w:val="003F5D53"/>
    <w:rsid w:val="00451D0C"/>
    <w:rsid w:val="004C0A41"/>
    <w:rsid w:val="004E5499"/>
    <w:rsid w:val="004F1297"/>
    <w:rsid w:val="005075A6"/>
    <w:rsid w:val="005B6400"/>
    <w:rsid w:val="005D064D"/>
    <w:rsid w:val="00622167"/>
    <w:rsid w:val="00640FBF"/>
    <w:rsid w:val="006619AB"/>
    <w:rsid w:val="006B166F"/>
    <w:rsid w:val="00702B53"/>
    <w:rsid w:val="007143D8"/>
    <w:rsid w:val="00736164"/>
    <w:rsid w:val="007448D8"/>
    <w:rsid w:val="007E5140"/>
    <w:rsid w:val="007F4141"/>
    <w:rsid w:val="008318F3"/>
    <w:rsid w:val="008408AE"/>
    <w:rsid w:val="0088592E"/>
    <w:rsid w:val="008E0B5E"/>
    <w:rsid w:val="00902867"/>
    <w:rsid w:val="009438C0"/>
    <w:rsid w:val="0099272F"/>
    <w:rsid w:val="009D30F9"/>
    <w:rsid w:val="009E49E1"/>
    <w:rsid w:val="009E7254"/>
    <w:rsid w:val="00A608A5"/>
    <w:rsid w:val="00AA5DE6"/>
    <w:rsid w:val="00AC0A0B"/>
    <w:rsid w:val="00AF11DD"/>
    <w:rsid w:val="00B21B8A"/>
    <w:rsid w:val="00B67871"/>
    <w:rsid w:val="00B8363D"/>
    <w:rsid w:val="00B96270"/>
    <w:rsid w:val="00BB2648"/>
    <w:rsid w:val="00BE6EB6"/>
    <w:rsid w:val="00BE74A7"/>
    <w:rsid w:val="00C97916"/>
    <w:rsid w:val="00CD3081"/>
    <w:rsid w:val="00D247C2"/>
    <w:rsid w:val="00DC23E4"/>
    <w:rsid w:val="00DF0D0D"/>
    <w:rsid w:val="00DF2F81"/>
    <w:rsid w:val="00E117A2"/>
    <w:rsid w:val="00E148E9"/>
    <w:rsid w:val="00E43B9A"/>
    <w:rsid w:val="00E57058"/>
    <w:rsid w:val="00EC2242"/>
    <w:rsid w:val="00EF07E1"/>
    <w:rsid w:val="00F13B68"/>
    <w:rsid w:val="00F50129"/>
    <w:rsid w:val="00FB3F8D"/>
    <w:rsid w:val="00FB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48B9"/>
  <w15:docId w15:val="{22C05D21-06EE-45DE-9ABF-31115458B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6"/>
      <w:ind w:right="171"/>
      <w:jc w:val="right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608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3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B68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13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B68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8C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 Parvanova</dc:creator>
  <cp:keywords>Klasifikacija: Без ограничења/Unrestricted</cp:keywords>
  <cp:lastModifiedBy>Igor Borisov</cp:lastModifiedBy>
  <cp:revision>11</cp:revision>
  <cp:lastPrinted>2023-11-27T09:28:00Z</cp:lastPrinted>
  <dcterms:created xsi:type="dcterms:W3CDTF">2023-11-20T14:06:00Z</dcterms:created>
  <dcterms:modified xsi:type="dcterms:W3CDTF">2024-01-09T08:19:00Z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a1ab1560-bf1d-4f96-a11e-4c4d6d1ca8c9</vt:lpwstr>
  </property>
  <property fmtid="{D5CDD505-2E9C-101B-9397-08002B2CF9AE}" pid="3" name="Klasifikacija">
    <vt:lpwstr>Bez-ogranicenja-Unrestricted</vt:lpwstr>
  </property>
</Properties>
</file>