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4007" w:rsidRPr="00FC63BA" w:rsidRDefault="00294007" w:rsidP="00294007">
      <w:pPr>
        <w:pStyle w:val="a8"/>
        <w:jc w:val="left"/>
        <w:rPr>
          <w:sz w:val="20"/>
          <w:szCs w:val="20"/>
          <w:lang w:val="en-US"/>
        </w:rPr>
      </w:pPr>
      <w:r>
        <w:rPr>
          <w:b w:val="0"/>
          <w:noProof/>
          <w:lang w:eastAsia="bg-BG"/>
        </w:rPr>
        <w:drawing>
          <wp:inline distT="0" distB="0" distL="0" distR="0" wp14:anchorId="3D59EE73" wp14:editId="3E1D8FE3">
            <wp:extent cx="6718935" cy="1057275"/>
            <wp:effectExtent l="0" t="0" r="0" b="0"/>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724343" cy="1058126"/>
                    </a:xfrm>
                    <a:prstGeom prst="rect">
                      <a:avLst/>
                    </a:prstGeom>
                    <a:noFill/>
                    <a:ln>
                      <a:noFill/>
                    </a:ln>
                  </pic:spPr>
                </pic:pic>
              </a:graphicData>
            </a:graphic>
          </wp:inline>
        </w:drawing>
      </w:r>
    </w:p>
    <w:p w:rsidR="00294007" w:rsidRPr="00B80C37" w:rsidRDefault="00294007" w:rsidP="00294007">
      <w:pPr>
        <w:pBdr>
          <w:bottom w:val="single" w:sz="12" w:space="1" w:color="auto"/>
        </w:pBdr>
        <w:jc w:val="center"/>
        <w:rPr>
          <w:b/>
          <w:sz w:val="24"/>
          <w:szCs w:val="24"/>
        </w:rPr>
      </w:pPr>
      <w:r>
        <w:rPr>
          <w:b/>
          <w:sz w:val="24"/>
          <w:szCs w:val="24"/>
          <w:lang w:val="bg-BG"/>
        </w:rPr>
        <w:t xml:space="preserve">                     </w:t>
      </w:r>
      <w:r w:rsidRPr="00B80C37">
        <w:rPr>
          <w:b/>
          <w:sz w:val="24"/>
          <w:szCs w:val="24"/>
        </w:rPr>
        <w:t>ТП ДЪРЖАВНО ГОРСКО СТОПАНСТВО БЕРКОВИЦА</w:t>
      </w:r>
    </w:p>
    <w:p w:rsidR="00BD592E" w:rsidRDefault="00BD592E" w:rsidP="006A4F15">
      <w:pPr>
        <w:pStyle w:val="a3"/>
        <w:jc w:val="center"/>
        <w:rPr>
          <w:b/>
          <w:sz w:val="32"/>
          <w:szCs w:val="32"/>
          <w:lang w:val="en-US"/>
        </w:rPr>
      </w:pPr>
    </w:p>
    <w:p w:rsidR="00A23401" w:rsidRPr="00A23401" w:rsidRDefault="00A23401" w:rsidP="006A4F15">
      <w:pPr>
        <w:pStyle w:val="a3"/>
        <w:jc w:val="center"/>
        <w:rPr>
          <w:b/>
          <w:sz w:val="32"/>
          <w:szCs w:val="32"/>
          <w:lang w:val="en-US"/>
        </w:rPr>
      </w:pPr>
    </w:p>
    <w:p w:rsidR="004E04ED" w:rsidRPr="00DD071B" w:rsidRDefault="004E04ED" w:rsidP="006A4F15">
      <w:pPr>
        <w:pStyle w:val="a3"/>
        <w:jc w:val="center"/>
        <w:rPr>
          <w:b/>
          <w:sz w:val="32"/>
          <w:szCs w:val="32"/>
          <w:lang w:val="bg-BG"/>
        </w:rPr>
      </w:pPr>
    </w:p>
    <w:p w:rsidR="006A4F15" w:rsidRPr="00DD071B" w:rsidRDefault="006A4F15" w:rsidP="004E43B4">
      <w:pPr>
        <w:pStyle w:val="a3"/>
        <w:jc w:val="center"/>
        <w:rPr>
          <w:b/>
          <w:sz w:val="36"/>
          <w:szCs w:val="36"/>
          <w:lang w:val="bg-BG"/>
        </w:rPr>
      </w:pPr>
      <w:r w:rsidRPr="00DD071B">
        <w:rPr>
          <w:b/>
          <w:sz w:val="36"/>
          <w:szCs w:val="36"/>
          <w:lang w:val="bg-BG"/>
        </w:rPr>
        <w:t>ДОКУМЕНТАЦИЯ</w:t>
      </w:r>
    </w:p>
    <w:p w:rsidR="006A4F15" w:rsidRPr="00DD071B" w:rsidRDefault="006A4F15" w:rsidP="006A4F15">
      <w:pPr>
        <w:rPr>
          <w:sz w:val="24"/>
          <w:szCs w:val="24"/>
          <w:lang w:val="bg-BG"/>
        </w:rPr>
      </w:pPr>
    </w:p>
    <w:p w:rsidR="004E43B4" w:rsidRPr="00DD071B" w:rsidRDefault="004E43B4" w:rsidP="006A4F15">
      <w:pPr>
        <w:rPr>
          <w:sz w:val="24"/>
          <w:szCs w:val="24"/>
          <w:lang w:val="bg-BG"/>
        </w:rPr>
      </w:pPr>
    </w:p>
    <w:p w:rsidR="004E43B4" w:rsidRPr="00DD071B" w:rsidRDefault="004E43B4" w:rsidP="006A4F15">
      <w:pPr>
        <w:rPr>
          <w:sz w:val="24"/>
          <w:szCs w:val="24"/>
          <w:lang w:val="bg-BG"/>
        </w:rPr>
      </w:pPr>
    </w:p>
    <w:p w:rsidR="006A4F15" w:rsidRDefault="006A4F15" w:rsidP="004E43B4">
      <w:pPr>
        <w:pStyle w:val="2"/>
        <w:ind w:firstLine="708"/>
        <w:rPr>
          <w:rFonts w:ascii="Times New Roman" w:hAnsi="Times New Roman"/>
          <w:b/>
          <w:sz w:val="24"/>
          <w:szCs w:val="24"/>
        </w:rPr>
      </w:pPr>
      <w:r w:rsidRPr="00DD071B">
        <w:rPr>
          <w:rFonts w:ascii="Times New Roman" w:hAnsi="Times New Roman"/>
          <w:b/>
          <w:sz w:val="24"/>
          <w:szCs w:val="24"/>
        </w:rPr>
        <w:t xml:space="preserve">ЗА УЧАСТИЕ В ПРОЦЕДУРА ОТКРИТ КОНКУРС ПО </w:t>
      </w:r>
      <w:r w:rsidRPr="00DD071B">
        <w:rPr>
          <w:b/>
          <w:sz w:val="24"/>
          <w:szCs w:val="24"/>
        </w:rPr>
        <w:t>Н</w:t>
      </w:r>
      <w:r w:rsidRPr="00DD071B">
        <w:rPr>
          <w:rFonts w:ascii="Times New Roman" w:hAnsi="Times New Roman"/>
          <w:b/>
          <w:sz w:val="24"/>
          <w:szCs w:val="24"/>
        </w:rPr>
        <w:t xml:space="preserve">АРЕДБАТА ЗА </w:t>
      </w:r>
      <w:r w:rsidR="00831581" w:rsidRPr="00DD071B">
        <w:rPr>
          <w:rFonts w:ascii="Times New Roman" w:hAnsi="Times New Roman"/>
          <w:b/>
          <w:sz w:val="24"/>
          <w:szCs w:val="24"/>
        </w:rPr>
        <w:t xml:space="preserve">УСЛОВИЯТА И РЕДА ЗА </w:t>
      </w:r>
      <w:r w:rsidRPr="00DD071B">
        <w:rPr>
          <w:rFonts w:ascii="Times New Roman" w:hAnsi="Times New Roman"/>
          <w:b/>
          <w:sz w:val="24"/>
          <w:szCs w:val="24"/>
        </w:rPr>
        <w:t>ВЪЗЛАГАНЕ ИЗПЪЛНЕНИЕТО НА ДЕЙНОСТИ В ГОРСКИТЕ ТЕРИТОРИИ-ДЪРЖАВНА И ОБЩИНСКА СОБСТВЕНОСТ И ЗА ПОЛЗВАНЕТО НА ДЪРВЕСИНА И НЕДЪРВЕСНИ ГОРСКИ ПРОДУКТИ</w:t>
      </w:r>
      <w:r w:rsidR="007F76A9">
        <w:rPr>
          <w:rFonts w:ascii="Times New Roman" w:hAnsi="Times New Roman"/>
          <w:b/>
          <w:sz w:val="24"/>
          <w:szCs w:val="24"/>
        </w:rPr>
        <w:t>,</w:t>
      </w:r>
      <w:r w:rsidRPr="00DD071B">
        <w:rPr>
          <w:rFonts w:ascii="Times New Roman" w:hAnsi="Times New Roman"/>
          <w:b/>
          <w:sz w:val="24"/>
          <w:szCs w:val="24"/>
        </w:rPr>
        <w:t xml:space="preserve"> С ПРЕДМЕТ :</w:t>
      </w:r>
    </w:p>
    <w:p w:rsidR="00C247AE" w:rsidRPr="00C247AE" w:rsidRDefault="00C247AE" w:rsidP="00C247AE">
      <w:pPr>
        <w:rPr>
          <w:lang w:val="bg-BG"/>
        </w:rPr>
      </w:pPr>
    </w:p>
    <w:p w:rsidR="003920AB" w:rsidRPr="00E477C3" w:rsidRDefault="00E477C3" w:rsidP="003920AB">
      <w:pPr>
        <w:jc w:val="center"/>
        <w:rPr>
          <w:b/>
          <w:sz w:val="28"/>
          <w:szCs w:val="28"/>
          <w:lang w:val="bg-BG"/>
        </w:rPr>
      </w:pPr>
      <w:r w:rsidRPr="00E477C3">
        <w:rPr>
          <w:sz w:val="28"/>
          <w:szCs w:val="28"/>
        </w:rPr>
        <w:t>“</w:t>
      </w:r>
      <w:r w:rsidRPr="00E477C3">
        <w:rPr>
          <w:b/>
          <w:sz w:val="28"/>
          <w:szCs w:val="28"/>
        </w:rPr>
        <w:t xml:space="preserve">Подвоз и товарене на добити прогнозни количества дървесина по БДС, от временен до постоянен склад/ТИР, </w:t>
      </w:r>
      <w:r w:rsidRPr="00E477C3">
        <w:rPr>
          <w:b/>
          <w:sz w:val="28"/>
          <w:szCs w:val="28"/>
          <w:lang w:val="bg-BG"/>
        </w:rPr>
        <w:t xml:space="preserve">в районите на </w:t>
      </w:r>
      <w:r w:rsidRPr="00E477C3">
        <w:rPr>
          <w:b/>
          <w:sz w:val="28"/>
          <w:szCs w:val="28"/>
          <w:lang w:val="en-US"/>
        </w:rPr>
        <w:t>III-</w:t>
      </w:r>
      <w:r w:rsidRPr="00E477C3">
        <w:rPr>
          <w:b/>
          <w:sz w:val="28"/>
          <w:szCs w:val="28"/>
          <w:lang w:val="bg-BG"/>
        </w:rPr>
        <w:t>ти ГСУ „Вършец</w:t>
      </w:r>
      <w:r w:rsidRPr="00E477C3">
        <w:rPr>
          <w:b/>
          <w:sz w:val="28"/>
          <w:szCs w:val="28"/>
        </w:rPr>
        <w:t>”</w:t>
      </w:r>
      <w:r w:rsidRPr="00E477C3">
        <w:rPr>
          <w:b/>
          <w:sz w:val="28"/>
          <w:szCs w:val="28"/>
          <w:lang w:val="bg-BG"/>
        </w:rPr>
        <w:t xml:space="preserve"> и </w:t>
      </w:r>
      <w:r w:rsidRPr="00E477C3">
        <w:rPr>
          <w:b/>
          <w:sz w:val="28"/>
          <w:szCs w:val="28"/>
          <w:lang w:val="en-US"/>
        </w:rPr>
        <w:t>IV-</w:t>
      </w:r>
      <w:r w:rsidRPr="00E477C3">
        <w:rPr>
          <w:b/>
          <w:sz w:val="28"/>
          <w:szCs w:val="28"/>
          <w:lang w:val="bg-BG"/>
        </w:rPr>
        <w:t xml:space="preserve">ти ГСУ „Озирово” </w:t>
      </w:r>
      <w:r w:rsidRPr="00E477C3">
        <w:rPr>
          <w:b/>
          <w:sz w:val="28"/>
          <w:szCs w:val="28"/>
          <w:lang w:val="en-US"/>
        </w:rPr>
        <w:t>(</w:t>
      </w:r>
      <w:r w:rsidRPr="00E477C3">
        <w:rPr>
          <w:b/>
          <w:sz w:val="28"/>
          <w:szCs w:val="28"/>
          <w:lang w:val="bg-BG"/>
        </w:rPr>
        <w:t>община Вършец</w:t>
      </w:r>
      <w:r w:rsidRPr="00E477C3">
        <w:rPr>
          <w:b/>
          <w:sz w:val="28"/>
          <w:szCs w:val="28"/>
          <w:lang w:val="en-US"/>
        </w:rPr>
        <w:t>)</w:t>
      </w:r>
      <w:r w:rsidRPr="00E477C3">
        <w:rPr>
          <w:b/>
          <w:sz w:val="28"/>
          <w:szCs w:val="28"/>
          <w:lang w:val="bg-BG"/>
        </w:rPr>
        <w:t>, на територията на</w:t>
      </w:r>
      <w:r w:rsidRPr="00E477C3">
        <w:rPr>
          <w:b/>
          <w:sz w:val="28"/>
          <w:szCs w:val="28"/>
          <w:lang w:val="en-US"/>
        </w:rPr>
        <w:t xml:space="preserve"> </w:t>
      </w:r>
      <w:r w:rsidR="006114E2">
        <w:rPr>
          <w:b/>
          <w:sz w:val="28"/>
          <w:szCs w:val="28"/>
          <w:lang w:val="bg-BG"/>
        </w:rPr>
        <w:t>ТП ДГС</w:t>
      </w:r>
      <w:r w:rsidR="006114E2">
        <w:rPr>
          <w:b/>
          <w:sz w:val="28"/>
          <w:szCs w:val="28"/>
          <w:lang w:val="en-US"/>
        </w:rPr>
        <w:t xml:space="preserve"> </w:t>
      </w:r>
      <w:r w:rsidRPr="00E477C3">
        <w:rPr>
          <w:b/>
          <w:sz w:val="28"/>
          <w:szCs w:val="28"/>
          <w:lang w:val="bg-BG"/>
        </w:rPr>
        <w:t>Берковица”</w:t>
      </w:r>
    </w:p>
    <w:p w:rsidR="004E43B4" w:rsidRPr="00DD071B" w:rsidRDefault="004E43B4" w:rsidP="004E43B4">
      <w:pPr>
        <w:rPr>
          <w:b/>
          <w:sz w:val="28"/>
          <w:szCs w:val="28"/>
          <w:lang w:val="bg-BG"/>
        </w:rPr>
      </w:pPr>
    </w:p>
    <w:p w:rsidR="003920AB" w:rsidRPr="00DD071B" w:rsidRDefault="003920AB" w:rsidP="003920AB">
      <w:pPr>
        <w:rPr>
          <w:b/>
          <w:sz w:val="28"/>
          <w:szCs w:val="28"/>
          <w:lang w:val="bg-BG"/>
        </w:rPr>
      </w:pPr>
    </w:p>
    <w:p w:rsidR="003920AB" w:rsidRPr="00DD071B" w:rsidRDefault="003920AB" w:rsidP="003920AB">
      <w:pPr>
        <w:rPr>
          <w:b/>
          <w:sz w:val="24"/>
          <w:szCs w:val="24"/>
          <w:lang w:val="bg-BG"/>
        </w:rPr>
      </w:pPr>
    </w:p>
    <w:p w:rsidR="006A4F15" w:rsidRPr="00DD071B" w:rsidRDefault="006A4F15" w:rsidP="006A4F15">
      <w:pPr>
        <w:jc w:val="both"/>
        <w:rPr>
          <w:b/>
          <w:sz w:val="28"/>
          <w:szCs w:val="28"/>
          <w:lang w:val="bg-BG"/>
        </w:rPr>
      </w:pPr>
      <w:r w:rsidRPr="00DD071B">
        <w:rPr>
          <w:b/>
          <w:sz w:val="24"/>
          <w:szCs w:val="24"/>
          <w:lang w:val="bg-BG"/>
        </w:rPr>
        <w:t xml:space="preserve">          </w:t>
      </w:r>
      <w:r w:rsidRPr="00DD071B">
        <w:rPr>
          <w:b/>
          <w:sz w:val="28"/>
          <w:szCs w:val="28"/>
          <w:lang w:val="bg-BG"/>
        </w:rPr>
        <w:t>СЪДЪРЖАНИЕ:</w:t>
      </w:r>
    </w:p>
    <w:p w:rsidR="006A4F15" w:rsidRPr="00DD071B" w:rsidRDefault="006A4F15" w:rsidP="006A4F15">
      <w:pPr>
        <w:jc w:val="both"/>
        <w:rPr>
          <w:sz w:val="24"/>
          <w:szCs w:val="24"/>
          <w:lang w:val="bg-BG"/>
        </w:rPr>
      </w:pPr>
    </w:p>
    <w:p w:rsidR="006A4F15" w:rsidRPr="00DD071B" w:rsidRDefault="006A4F15" w:rsidP="006A4F15">
      <w:pPr>
        <w:jc w:val="both"/>
        <w:rPr>
          <w:sz w:val="24"/>
          <w:szCs w:val="24"/>
          <w:lang w:val="bg-BG"/>
        </w:rPr>
      </w:pPr>
    </w:p>
    <w:p w:rsidR="006A4F15" w:rsidRPr="00C607AA" w:rsidRDefault="006A4F15" w:rsidP="00B256F5">
      <w:pPr>
        <w:ind w:firstLine="900"/>
        <w:jc w:val="both"/>
        <w:rPr>
          <w:sz w:val="24"/>
          <w:szCs w:val="24"/>
          <w:lang w:val="bg-BG"/>
        </w:rPr>
      </w:pPr>
      <w:r w:rsidRPr="00C607AA">
        <w:rPr>
          <w:b/>
          <w:sz w:val="24"/>
          <w:szCs w:val="24"/>
          <w:lang w:val="bg-BG"/>
        </w:rPr>
        <w:t>1.</w:t>
      </w:r>
      <w:r w:rsidRPr="00C607AA">
        <w:rPr>
          <w:sz w:val="24"/>
          <w:szCs w:val="24"/>
          <w:lang w:val="bg-BG"/>
        </w:rPr>
        <w:t xml:space="preserve"> Копие от Заповед </w:t>
      </w:r>
      <w:r w:rsidRPr="00C607AA">
        <w:rPr>
          <w:b/>
          <w:sz w:val="24"/>
          <w:szCs w:val="24"/>
          <w:lang w:val="bg-BG"/>
        </w:rPr>
        <w:t>№</w:t>
      </w:r>
      <w:r w:rsidR="00965BDA" w:rsidRPr="00C607AA">
        <w:rPr>
          <w:b/>
          <w:sz w:val="24"/>
          <w:szCs w:val="24"/>
          <w:lang w:val="bg-BG"/>
        </w:rPr>
        <w:t xml:space="preserve"> </w:t>
      </w:r>
      <w:r w:rsidR="00C607AA" w:rsidRPr="00C607AA">
        <w:rPr>
          <w:b/>
          <w:sz w:val="24"/>
          <w:szCs w:val="24"/>
          <w:lang w:val="bg-BG"/>
        </w:rPr>
        <w:t>РД 0</w:t>
      </w:r>
      <w:r w:rsidR="00294007">
        <w:rPr>
          <w:b/>
          <w:sz w:val="24"/>
          <w:szCs w:val="24"/>
          <w:lang w:val="bg-BG"/>
        </w:rPr>
        <w:t>7</w:t>
      </w:r>
      <w:r w:rsidR="00C607AA" w:rsidRPr="00C607AA">
        <w:rPr>
          <w:b/>
          <w:sz w:val="24"/>
          <w:szCs w:val="24"/>
          <w:lang w:val="bg-BG"/>
        </w:rPr>
        <w:t xml:space="preserve"> –</w:t>
      </w:r>
      <w:r w:rsidR="00FD51D2">
        <w:rPr>
          <w:b/>
          <w:sz w:val="24"/>
          <w:szCs w:val="24"/>
          <w:lang w:val="bg-BG"/>
        </w:rPr>
        <w:t xml:space="preserve"> </w:t>
      </w:r>
      <w:r w:rsidR="00414D65">
        <w:rPr>
          <w:b/>
          <w:sz w:val="24"/>
          <w:szCs w:val="24"/>
          <w:lang w:val="en-US"/>
        </w:rPr>
        <w:t>1</w:t>
      </w:r>
      <w:r w:rsidR="00414D65">
        <w:rPr>
          <w:b/>
          <w:sz w:val="24"/>
          <w:szCs w:val="24"/>
          <w:lang w:val="bg-BG"/>
        </w:rPr>
        <w:t>69</w:t>
      </w:r>
      <w:r w:rsidR="00C607AA" w:rsidRPr="00C607AA">
        <w:rPr>
          <w:b/>
          <w:sz w:val="24"/>
          <w:szCs w:val="24"/>
          <w:lang w:val="bg-BG"/>
        </w:rPr>
        <w:t xml:space="preserve"> </w:t>
      </w:r>
      <w:r w:rsidRPr="00C607AA">
        <w:rPr>
          <w:b/>
          <w:sz w:val="24"/>
          <w:szCs w:val="24"/>
          <w:lang w:val="bg-BG"/>
        </w:rPr>
        <w:t>/</w:t>
      </w:r>
      <w:r w:rsidR="00B14586">
        <w:rPr>
          <w:b/>
          <w:sz w:val="24"/>
          <w:szCs w:val="24"/>
          <w:lang w:val="bg-BG"/>
        </w:rPr>
        <w:t xml:space="preserve"> </w:t>
      </w:r>
      <w:r w:rsidR="006114E2">
        <w:rPr>
          <w:b/>
          <w:sz w:val="24"/>
          <w:szCs w:val="24"/>
          <w:lang w:val="bg-BG"/>
        </w:rPr>
        <w:t>1</w:t>
      </w:r>
      <w:r w:rsidR="00414D65">
        <w:rPr>
          <w:b/>
          <w:sz w:val="24"/>
          <w:szCs w:val="24"/>
          <w:lang w:val="bg-BG"/>
        </w:rPr>
        <w:t>2</w:t>
      </w:r>
      <w:r w:rsidR="00FC0054" w:rsidRPr="00C607AA">
        <w:rPr>
          <w:b/>
          <w:sz w:val="24"/>
          <w:szCs w:val="24"/>
          <w:lang w:val="bg-BG"/>
        </w:rPr>
        <w:t>.</w:t>
      </w:r>
      <w:r w:rsidR="00841A9D">
        <w:rPr>
          <w:b/>
          <w:sz w:val="24"/>
          <w:szCs w:val="24"/>
          <w:lang w:val="bg-BG"/>
        </w:rPr>
        <w:t>0</w:t>
      </w:r>
      <w:r w:rsidR="00414D65">
        <w:rPr>
          <w:b/>
          <w:sz w:val="24"/>
          <w:szCs w:val="24"/>
          <w:lang w:val="bg-BG"/>
        </w:rPr>
        <w:t>9</w:t>
      </w:r>
      <w:r w:rsidR="00841A9D">
        <w:rPr>
          <w:b/>
          <w:sz w:val="24"/>
          <w:szCs w:val="24"/>
          <w:lang w:val="bg-BG"/>
        </w:rPr>
        <w:t>.20</w:t>
      </w:r>
      <w:r w:rsidR="00FB3459">
        <w:rPr>
          <w:b/>
          <w:sz w:val="24"/>
          <w:szCs w:val="24"/>
          <w:lang w:val="en-US"/>
        </w:rPr>
        <w:t>2</w:t>
      </w:r>
      <w:r w:rsidR="00294007">
        <w:rPr>
          <w:b/>
          <w:sz w:val="24"/>
          <w:szCs w:val="24"/>
          <w:lang w:val="bg-BG"/>
        </w:rPr>
        <w:t>4</w:t>
      </w:r>
      <w:r w:rsidRPr="00C607AA">
        <w:rPr>
          <w:b/>
          <w:sz w:val="24"/>
          <w:szCs w:val="24"/>
          <w:lang w:val="bg-BG"/>
        </w:rPr>
        <w:t xml:space="preserve"> г. </w:t>
      </w:r>
      <w:r w:rsidRPr="00C607AA">
        <w:rPr>
          <w:sz w:val="24"/>
          <w:szCs w:val="24"/>
          <w:lang w:val="bg-BG"/>
        </w:rPr>
        <w:t>за откриване на процедурата</w:t>
      </w:r>
    </w:p>
    <w:p w:rsidR="00451454" w:rsidRPr="00DD071B" w:rsidRDefault="006A4F15" w:rsidP="00B256F5">
      <w:pPr>
        <w:ind w:firstLine="900"/>
        <w:jc w:val="both"/>
        <w:rPr>
          <w:bCs/>
          <w:sz w:val="24"/>
          <w:szCs w:val="24"/>
          <w:lang w:val="ru-RU"/>
        </w:rPr>
      </w:pPr>
      <w:r w:rsidRPr="00DD071B">
        <w:rPr>
          <w:b/>
          <w:sz w:val="24"/>
          <w:szCs w:val="24"/>
          <w:lang w:val="bg-BG"/>
        </w:rPr>
        <w:t>2</w:t>
      </w:r>
      <w:r w:rsidRPr="00DD071B">
        <w:rPr>
          <w:sz w:val="24"/>
          <w:szCs w:val="24"/>
          <w:lang w:val="bg-BG"/>
        </w:rPr>
        <w:t>.</w:t>
      </w:r>
      <w:r w:rsidR="00060213">
        <w:rPr>
          <w:sz w:val="24"/>
          <w:szCs w:val="24"/>
          <w:lang w:val="bg-BG"/>
        </w:rPr>
        <w:t xml:space="preserve"> </w:t>
      </w:r>
      <w:r w:rsidRPr="00DD071B">
        <w:rPr>
          <w:bCs/>
          <w:sz w:val="24"/>
          <w:szCs w:val="24"/>
          <w:lang w:val="bg-BG"/>
        </w:rPr>
        <w:t>Конкурсни условия:</w:t>
      </w:r>
      <w:r w:rsidRPr="00DD071B">
        <w:rPr>
          <w:bCs/>
          <w:sz w:val="24"/>
          <w:szCs w:val="24"/>
          <w:lang w:val="ru-RU"/>
        </w:rPr>
        <w:t xml:space="preserve"> </w:t>
      </w:r>
      <w:r w:rsidRPr="00DD071B">
        <w:rPr>
          <w:bCs/>
          <w:sz w:val="24"/>
          <w:szCs w:val="24"/>
          <w:lang w:val="bg-BG"/>
        </w:rPr>
        <w:t xml:space="preserve">пълно </w:t>
      </w:r>
      <w:r w:rsidR="00451454" w:rsidRPr="00DD071B">
        <w:rPr>
          <w:bCs/>
          <w:sz w:val="24"/>
          <w:szCs w:val="24"/>
          <w:lang w:val="bg-BG"/>
        </w:rPr>
        <w:t>описание на обекта на поръчката</w:t>
      </w:r>
      <w:r w:rsidRPr="00DD071B">
        <w:rPr>
          <w:bCs/>
          <w:sz w:val="24"/>
          <w:szCs w:val="24"/>
          <w:lang w:val="bg-BG"/>
        </w:rPr>
        <w:t>;</w:t>
      </w:r>
    </w:p>
    <w:p w:rsidR="006A4F15" w:rsidRDefault="006A4F15" w:rsidP="00772C92">
      <w:pPr>
        <w:ind w:firstLine="900"/>
        <w:jc w:val="both"/>
        <w:rPr>
          <w:b/>
          <w:sz w:val="24"/>
          <w:szCs w:val="24"/>
          <w:lang w:val="bg-BG"/>
        </w:rPr>
      </w:pPr>
      <w:r w:rsidRPr="00DD071B">
        <w:rPr>
          <w:b/>
          <w:sz w:val="24"/>
          <w:szCs w:val="24"/>
          <w:lang w:val="bg-BG"/>
        </w:rPr>
        <w:t>3.</w:t>
      </w:r>
      <w:r w:rsidR="00060213">
        <w:rPr>
          <w:b/>
          <w:sz w:val="24"/>
          <w:szCs w:val="24"/>
          <w:lang w:val="bg-BG"/>
        </w:rPr>
        <w:t xml:space="preserve"> </w:t>
      </w:r>
      <w:r w:rsidR="004E43B4" w:rsidRPr="00DD071B">
        <w:rPr>
          <w:sz w:val="24"/>
          <w:szCs w:val="24"/>
          <w:lang w:val="bg-BG"/>
        </w:rPr>
        <w:t xml:space="preserve">Заявление </w:t>
      </w:r>
      <w:r w:rsidRPr="00DD071B">
        <w:rPr>
          <w:sz w:val="24"/>
          <w:szCs w:val="24"/>
          <w:lang w:val="bg-BG"/>
        </w:rPr>
        <w:t xml:space="preserve">– </w:t>
      </w:r>
      <w:r w:rsidRPr="00DD071B">
        <w:rPr>
          <w:b/>
          <w:sz w:val="24"/>
          <w:szCs w:val="24"/>
          <w:lang w:val="bg-BG"/>
        </w:rPr>
        <w:t xml:space="preserve">Приложение </w:t>
      </w:r>
      <w:r w:rsidR="004E43B4" w:rsidRPr="00DD071B">
        <w:rPr>
          <w:b/>
          <w:sz w:val="24"/>
          <w:szCs w:val="24"/>
          <w:lang w:val="bg-BG"/>
        </w:rPr>
        <w:t xml:space="preserve">№ </w:t>
      </w:r>
      <w:r w:rsidR="00772C92">
        <w:rPr>
          <w:b/>
          <w:sz w:val="24"/>
          <w:szCs w:val="24"/>
          <w:lang w:val="bg-BG"/>
        </w:rPr>
        <w:t>1</w:t>
      </w:r>
    </w:p>
    <w:p w:rsidR="00060213" w:rsidRDefault="00060213" w:rsidP="00772C92">
      <w:pPr>
        <w:ind w:firstLine="900"/>
        <w:jc w:val="both"/>
        <w:rPr>
          <w:b/>
          <w:sz w:val="24"/>
          <w:szCs w:val="24"/>
          <w:lang w:val="bg-BG"/>
        </w:rPr>
      </w:pPr>
      <w:r>
        <w:rPr>
          <w:b/>
          <w:sz w:val="24"/>
          <w:szCs w:val="24"/>
          <w:lang w:val="bg-BG"/>
        </w:rPr>
        <w:t xml:space="preserve">4. </w:t>
      </w:r>
      <w:r w:rsidRPr="00060213">
        <w:rPr>
          <w:sz w:val="24"/>
          <w:szCs w:val="24"/>
          <w:lang w:val="bg-BG"/>
        </w:rPr>
        <w:t>Декларация</w:t>
      </w:r>
      <w:r>
        <w:rPr>
          <w:b/>
          <w:sz w:val="24"/>
          <w:szCs w:val="24"/>
          <w:lang w:val="bg-BG"/>
        </w:rPr>
        <w:t xml:space="preserve"> – Приложение № 2</w:t>
      </w:r>
    </w:p>
    <w:p w:rsidR="00060213" w:rsidRDefault="00060213" w:rsidP="00772C92">
      <w:pPr>
        <w:ind w:firstLine="900"/>
        <w:jc w:val="both"/>
        <w:rPr>
          <w:b/>
          <w:sz w:val="24"/>
          <w:szCs w:val="24"/>
          <w:lang w:val="bg-BG"/>
        </w:rPr>
      </w:pPr>
      <w:r>
        <w:rPr>
          <w:b/>
          <w:sz w:val="24"/>
          <w:szCs w:val="24"/>
          <w:lang w:val="bg-BG"/>
        </w:rPr>
        <w:t>5.</w:t>
      </w:r>
      <w:r w:rsidRPr="00060213">
        <w:rPr>
          <w:b/>
          <w:sz w:val="24"/>
          <w:szCs w:val="24"/>
          <w:lang w:val="bg-BG"/>
        </w:rPr>
        <w:t xml:space="preserve"> </w:t>
      </w:r>
      <w:r w:rsidRPr="00060213">
        <w:rPr>
          <w:sz w:val="24"/>
          <w:szCs w:val="24"/>
          <w:lang w:val="bg-BG"/>
        </w:rPr>
        <w:t>Декларация</w:t>
      </w:r>
      <w:r>
        <w:rPr>
          <w:b/>
          <w:sz w:val="24"/>
          <w:szCs w:val="24"/>
          <w:lang w:val="bg-BG"/>
        </w:rPr>
        <w:t xml:space="preserve"> – Приложение № 3</w:t>
      </w:r>
    </w:p>
    <w:p w:rsidR="00060213" w:rsidRDefault="00060213" w:rsidP="00772C92">
      <w:pPr>
        <w:ind w:firstLine="900"/>
        <w:jc w:val="both"/>
        <w:rPr>
          <w:b/>
          <w:sz w:val="24"/>
          <w:szCs w:val="24"/>
          <w:lang w:val="bg-BG"/>
        </w:rPr>
      </w:pPr>
      <w:r>
        <w:rPr>
          <w:b/>
          <w:sz w:val="24"/>
          <w:szCs w:val="24"/>
          <w:lang w:val="bg-BG"/>
        </w:rPr>
        <w:t xml:space="preserve">6. </w:t>
      </w:r>
      <w:r w:rsidRPr="00060213">
        <w:rPr>
          <w:sz w:val="24"/>
          <w:szCs w:val="24"/>
          <w:lang w:val="bg-BG"/>
        </w:rPr>
        <w:t>Декларация</w:t>
      </w:r>
      <w:r>
        <w:rPr>
          <w:b/>
          <w:sz w:val="24"/>
          <w:szCs w:val="24"/>
          <w:lang w:val="bg-BG"/>
        </w:rPr>
        <w:t xml:space="preserve"> – Приложение № 4</w:t>
      </w:r>
    </w:p>
    <w:p w:rsidR="00060213" w:rsidRPr="00772C92" w:rsidRDefault="00060213" w:rsidP="00772C92">
      <w:pPr>
        <w:ind w:firstLine="900"/>
        <w:jc w:val="both"/>
        <w:rPr>
          <w:bCs/>
          <w:sz w:val="24"/>
          <w:szCs w:val="24"/>
          <w:lang w:val="ru-RU"/>
        </w:rPr>
      </w:pPr>
      <w:r>
        <w:rPr>
          <w:b/>
          <w:sz w:val="24"/>
          <w:szCs w:val="24"/>
          <w:lang w:val="bg-BG"/>
        </w:rPr>
        <w:t xml:space="preserve">7. </w:t>
      </w:r>
      <w:r w:rsidRPr="00060213">
        <w:rPr>
          <w:sz w:val="24"/>
          <w:szCs w:val="24"/>
          <w:lang w:val="bg-BG"/>
        </w:rPr>
        <w:t>Декларация</w:t>
      </w:r>
      <w:r>
        <w:rPr>
          <w:b/>
          <w:sz w:val="24"/>
          <w:szCs w:val="24"/>
          <w:lang w:val="bg-BG"/>
        </w:rPr>
        <w:t xml:space="preserve"> – Приложение № 5</w:t>
      </w:r>
    </w:p>
    <w:p w:rsidR="006A4F15" w:rsidRPr="00DD071B" w:rsidRDefault="00060213" w:rsidP="00B256F5">
      <w:pPr>
        <w:ind w:firstLine="900"/>
        <w:jc w:val="both"/>
        <w:rPr>
          <w:sz w:val="24"/>
          <w:szCs w:val="24"/>
          <w:lang w:val="bg-BG"/>
        </w:rPr>
      </w:pPr>
      <w:r>
        <w:rPr>
          <w:b/>
          <w:sz w:val="24"/>
          <w:szCs w:val="24"/>
          <w:lang w:val="bg-BG"/>
        </w:rPr>
        <w:t xml:space="preserve">6. </w:t>
      </w:r>
      <w:r w:rsidR="006A4F15" w:rsidRPr="00DD071B">
        <w:rPr>
          <w:sz w:val="24"/>
          <w:szCs w:val="24"/>
          <w:lang w:val="bg-BG"/>
        </w:rPr>
        <w:t xml:space="preserve">Ценова оферта по образец- </w:t>
      </w:r>
      <w:r w:rsidR="006A4F15" w:rsidRPr="00DD071B">
        <w:rPr>
          <w:b/>
          <w:sz w:val="24"/>
          <w:szCs w:val="24"/>
          <w:lang w:val="bg-BG"/>
        </w:rPr>
        <w:t xml:space="preserve">Приложение </w:t>
      </w:r>
      <w:r w:rsidR="004E43B4" w:rsidRPr="00DD071B">
        <w:rPr>
          <w:b/>
          <w:sz w:val="24"/>
          <w:szCs w:val="24"/>
          <w:lang w:val="bg-BG"/>
        </w:rPr>
        <w:t xml:space="preserve">№ </w:t>
      </w:r>
      <w:r>
        <w:rPr>
          <w:b/>
          <w:sz w:val="24"/>
          <w:szCs w:val="24"/>
          <w:lang w:val="bg-BG"/>
        </w:rPr>
        <w:t>6</w:t>
      </w:r>
    </w:p>
    <w:p w:rsidR="006A4F15" w:rsidRPr="00DD071B" w:rsidRDefault="00060213" w:rsidP="00B256F5">
      <w:pPr>
        <w:ind w:firstLine="900"/>
        <w:jc w:val="both"/>
        <w:rPr>
          <w:sz w:val="24"/>
          <w:szCs w:val="24"/>
          <w:lang w:val="bg-BG"/>
        </w:rPr>
      </w:pPr>
      <w:r>
        <w:rPr>
          <w:b/>
          <w:sz w:val="24"/>
          <w:szCs w:val="24"/>
          <w:lang w:val="bg-BG"/>
        </w:rPr>
        <w:t>7</w:t>
      </w:r>
      <w:r w:rsidR="006A4F15" w:rsidRPr="00DD071B">
        <w:rPr>
          <w:b/>
          <w:sz w:val="24"/>
          <w:szCs w:val="24"/>
          <w:lang w:val="bg-BG"/>
        </w:rPr>
        <w:t>.</w:t>
      </w:r>
      <w:r w:rsidR="006A4F15" w:rsidRPr="00DD071B">
        <w:rPr>
          <w:sz w:val="24"/>
          <w:szCs w:val="24"/>
          <w:lang w:val="bg-BG"/>
        </w:rPr>
        <w:t xml:space="preserve"> Проект на договор</w:t>
      </w:r>
    </w:p>
    <w:p w:rsidR="007D62C4" w:rsidRDefault="007D62C4" w:rsidP="00B256F5">
      <w:pPr>
        <w:pStyle w:val="4"/>
        <w:rPr>
          <w:szCs w:val="24"/>
        </w:rPr>
      </w:pPr>
    </w:p>
    <w:p w:rsidR="007D62C4" w:rsidRDefault="007D62C4" w:rsidP="00B256F5">
      <w:pPr>
        <w:pStyle w:val="4"/>
        <w:rPr>
          <w:szCs w:val="24"/>
        </w:rPr>
      </w:pPr>
    </w:p>
    <w:p w:rsidR="007D62C4" w:rsidRDefault="007D62C4" w:rsidP="00B256F5">
      <w:pPr>
        <w:pStyle w:val="4"/>
        <w:rPr>
          <w:szCs w:val="24"/>
        </w:rPr>
      </w:pPr>
    </w:p>
    <w:p w:rsidR="007D62C4" w:rsidRDefault="007D62C4" w:rsidP="00B256F5">
      <w:pPr>
        <w:pStyle w:val="4"/>
        <w:rPr>
          <w:szCs w:val="24"/>
        </w:rPr>
      </w:pPr>
    </w:p>
    <w:p w:rsidR="007D62C4" w:rsidRDefault="007D62C4" w:rsidP="00B256F5">
      <w:pPr>
        <w:pStyle w:val="4"/>
        <w:rPr>
          <w:szCs w:val="24"/>
        </w:rPr>
      </w:pPr>
    </w:p>
    <w:p w:rsidR="007D62C4" w:rsidRDefault="007D62C4" w:rsidP="00B256F5">
      <w:pPr>
        <w:pStyle w:val="4"/>
        <w:rPr>
          <w:szCs w:val="24"/>
        </w:rPr>
      </w:pPr>
    </w:p>
    <w:p w:rsidR="007D62C4" w:rsidRDefault="007D62C4" w:rsidP="00B256F5">
      <w:pPr>
        <w:pStyle w:val="4"/>
        <w:rPr>
          <w:szCs w:val="24"/>
        </w:rPr>
      </w:pPr>
    </w:p>
    <w:p w:rsidR="007D62C4" w:rsidRDefault="007D62C4" w:rsidP="00B256F5">
      <w:pPr>
        <w:pStyle w:val="4"/>
        <w:rPr>
          <w:szCs w:val="24"/>
        </w:rPr>
      </w:pPr>
    </w:p>
    <w:p w:rsidR="007D62C4" w:rsidRDefault="007D62C4" w:rsidP="007D62C4">
      <w:pPr>
        <w:rPr>
          <w:lang w:val="bg-BG"/>
        </w:rPr>
      </w:pPr>
    </w:p>
    <w:p w:rsidR="007D62C4" w:rsidRDefault="007D62C4" w:rsidP="007D62C4">
      <w:pPr>
        <w:rPr>
          <w:lang w:val="bg-BG"/>
        </w:rPr>
      </w:pPr>
    </w:p>
    <w:p w:rsidR="007D62C4" w:rsidRDefault="007D62C4" w:rsidP="007D62C4">
      <w:pPr>
        <w:rPr>
          <w:lang w:val="bg-BG"/>
        </w:rPr>
      </w:pPr>
    </w:p>
    <w:p w:rsidR="007D62C4" w:rsidRDefault="007D62C4" w:rsidP="007D62C4">
      <w:pPr>
        <w:rPr>
          <w:lang w:val="bg-BG"/>
        </w:rPr>
      </w:pPr>
    </w:p>
    <w:p w:rsidR="007D62C4" w:rsidRPr="0031745A" w:rsidRDefault="00B84C60" w:rsidP="007D62C4">
      <w:pPr>
        <w:pStyle w:val="af2"/>
        <w:tabs>
          <w:tab w:val="center" w:pos="4320"/>
          <w:tab w:val="right" w:pos="9720"/>
        </w:tabs>
      </w:pPr>
      <w:r>
        <w:rPr>
          <w:noProof/>
          <w:lang w:val="bg-BG" w:eastAsia="bg-BG"/>
        </w:rPr>
        <w:drawing>
          <wp:inline distT="0" distB="0" distL="0" distR="0">
            <wp:extent cx="5762625" cy="95250"/>
            <wp:effectExtent l="19050" t="0" r="9525" b="0"/>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762625" cy="95250"/>
                    </a:xfrm>
                    <a:prstGeom prst="rect">
                      <a:avLst/>
                    </a:prstGeom>
                    <a:noFill/>
                    <a:ln w="9525">
                      <a:noFill/>
                      <a:miter lim="800000"/>
                      <a:headEnd/>
                      <a:tailEnd/>
                    </a:ln>
                  </pic:spPr>
                </pic:pic>
              </a:graphicData>
            </a:graphic>
          </wp:inline>
        </w:drawing>
      </w:r>
    </w:p>
    <w:p w:rsidR="007D62C4" w:rsidRPr="0031745A" w:rsidRDefault="007D62C4" w:rsidP="007D62C4">
      <w:pPr>
        <w:pStyle w:val="af2"/>
        <w:tabs>
          <w:tab w:val="center" w:pos="4320"/>
          <w:tab w:val="right" w:pos="9720"/>
        </w:tabs>
        <w:jc w:val="center"/>
        <w:rPr>
          <w:color w:val="FF0000"/>
        </w:rPr>
      </w:pPr>
      <w:r w:rsidRPr="0031745A">
        <w:rPr>
          <w:color w:val="FF0000"/>
        </w:rPr>
        <w:t>3500 гр. Берковица, ул. „Митрополит Кирил” № 13, ет.2, тел.: + 359 953 88995, ЕИК:2016174760161</w:t>
      </w:r>
    </w:p>
    <w:p w:rsidR="007D62C4" w:rsidRPr="00717F5F" w:rsidRDefault="007D62C4" w:rsidP="007D62C4">
      <w:pPr>
        <w:pStyle w:val="af2"/>
        <w:tabs>
          <w:tab w:val="center" w:pos="4320"/>
          <w:tab w:val="right" w:pos="9720"/>
        </w:tabs>
        <w:jc w:val="center"/>
        <w:rPr>
          <w:color w:val="FF0000"/>
        </w:rPr>
      </w:pPr>
      <w:r w:rsidRPr="0031745A">
        <w:rPr>
          <w:lang w:val="en-GB"/>
        </w:rPr>
        <w:t xml:space="preserve">e-mail: </w:t>
      </w:r>
      <w:hyperlink r:id="rId9" w:history="1">
        <w:r w:rsidR="00FB3459" w:rsidRPr="00897FD3">
          <w:rPr>
            <w:rStyle w:val="ac"/>
          </w:rPr>
          <w:t>dgs</w:t>
        </w:r>
        <w:r w:rsidR="00FB3459" w:rsidRPr="00897FD3">
          <w:rPr>
            <w:rStyle w:val="ac"/>
            <w:lang w:val="bg-BG"/>
          </w:rPr>
          <w:t>-</w:t>
        </w:r>
        <w:r w:rsidR="00FB3459" w:rsidRPr="00897FD3">
          <w:rPr>
            <w:rStyle w:val="ac"/>
          </w:rPr>
          <w:t>berkovitsa@szdp.bg</w:t>
        </w:r>
      </w:hyperlink>
    </w:p>
    <w:p w:rsidR="009C49D1" w:rsidRDefault="006A4F15" w:rsidP="00B256F5">
      <w:pPr>
        <w:pStyle w:val="4"/>
        <w:rPr>
          <w:sz w:val="32"/>
          <w:szCs w:val="32"/>
        </w:rPr>
      </w:pPr>
      <w:r w:rsidRPr="00DD071B">
        <w:rPr>
          <w:szCs w:val="24"/>
        </w:rPr>
        <w:br w:type="page"/>
      </w:r>
      <w:r w:rsidR="009C49D1" w:rsidRPr="00DD071B">
        <w:rPr>
          <w:sz w:val="32"/>
          <w:szCs w:val="32"/>
        </w:rPr>
        <w:lastRenderedPageBreak/>
        <w:t>УСЛОВИЯ</w:t>
      </w:r>
    </w:p>
    <w:p w:rsidR="006A14B2" w:rsidRPr="006A14B2" w:rsidRDefault="006A14B2" w:rsidP="006A14B2">
      <w:pPr>
        <w:rPr>
          <w:lang w:val="bg-BG"/>
        </w:rPr>
      </w:pPr>
    </w:p>
    <w:p w:rsidR="009C49D1" w:rsidRPr="00DD071B" w:rsidRDefault="009C49D1" w:rsidP="00B256F5">
      <w:pPr>
        <w:pStyle w:val="4"/>
        <w:rPr>
          <w:szCs w:val="24"/>
        </w:rPr>
      </w:pPr>
      <w:r w:rsidRPr="00DD071B">
        <w:rPr>
          <w:szCs w:val="24"/>
        </w:rPr>
        <w:t xml:space="preserve">за участие и провеждане </w:t>
      </w:r>
      <w:r w:rsidR="00DA5561" w:rsidRPr="00DD071B">
        <w:rPr>
          <w:szCs w:val="24"/>
        </w:rPr>
        <w:t xml:space="preserve">на открит конкурс по </w:t>
      </w:r>
      <w:r w:rsidRPr="00DD071B">
        <w:rPr>
          <w:szCs w:val="24"/>
        </w:rPr>
        <w:t xml:space="preserve"> Наредбата за условията и реда за възлагане изпълнението на дейности в горските територии-държавна и общинска собственост и за ползването на дървесина и недървесни горски продукти</w:t>
      </w:r>
    </w:p>
    <w:p w:rsidR="009C49D1" w:rsidRPr="00DD071B" w:rsidRDefault="009C49D1" w:rsidP="00B256F5">
      <w:pPr>
        <w:pStyle w:val="5"/>
        <w:spacing w:line="240" w:lineRule="auto"/>
        <w:ind w:firstLine="900"/>
        <w:jc w:val="center"/>
        <w:rPr>
          <w:szCs w:val="24"/>
        </w:rPr>
      </w:pPr>
    </w:p>
    <w:p w:rsidR="009C49D1" w:rsidRDefault="009C49D1" w:rsidP="00B256F5">
      <w:pPr>
        <w:pStyle w:val="1"/>
        <w:tabs>
          <w:tab w:val="left" w:pos="360"/>
        </w:tabs>
        <w:ind w:left="0" w:firstLine="900"/>
        <w:jc w:val="both"/>
        <w:rPr>
          <w:rFonts w:ascii="Times New Roman" w:hAnsi="Times New Roman"/>
          <w:b/>
          <w:sz w:val="24"/>
          <w:szCs w:val="24"/>
        </w:rPr>
      </w:pPr>
      <w:smartTag w:uri="urn:schemas-microsoft-com:office:smarttags" w:element="place">
        <w:r w:rsidRPr="00DD071B">
          <w:rPr>
            <w:rFonts w:ascii="Times New Roman" w:hAnsi="Times New Roman"/>
            <w:b/>
            <w:sz w:val="24"/>
            <w:szCs w:val="24"/>
            <w:lang w:val="en-US"/>
          </w:rPr>
          <w:t>I</w:t>
        </w:r>
        <w:r w:rsidRPr="00DD071B">
          <w:rPr>
            <w:rFonts w:ascii="Times New Roman" w:hAnsi="Times New Roman"/>
            <w:b/>
            <w:sz w:val="24"/>
            <w:szCs w:val="24"/>
          </w:rPr>
          <w:t>.</w:t>
        </w:r>
      </w:smartTag>
      <w:r w:rsidR="0047309C" w:rsidRPr="00DD071B">
        <w:rPr>
          <w:rFonts w:ascii="Times New Roman" w:hAnsi="Times New Roman"/>
          <w:b/>
          <w:sz w:val="24"/>
          <w:szCs w:val="24"/>
        </w:rPr>
        <w:t xml:space="preserve"> ПЪЛНО  ОПИСАНИЕ  </w:t>
      </w:r>
      <w:r w:rsidRPr="00DD071B">
        <w:rPr>
          <w:rFonts w:ascii="Times New Roman" w:hAnsi="Times New Roman"/>
          <w:b/>
          <w:sz w:val="24"/>
          <w:szCs w:val="24"/>
        </w:rPr>
        <w:t xml:space="preserve">   И  СТОЙНОСТ НА  ПОРЪЧКАТА</w:t>
      </w:r>
    </w:p>
    <w:p w:rsidR="007B3D55" w:rsidRPr="007B3D55" w:rsidRDefault="007B3D55" w:rsidP="007B3D55">
      <w:pPr>
        <w:rPr>
          <w:lang w:val="bg-BG"/>
        </w:rPr>
      </w:pPr>
    </w:p>
    <w:p w:rsidR="00FA187A" w:rsidRDefault="009C49D1" w:rsidP="00B256F5">
      <w:pPr>
        <w:ind w:right="-177" w:firstLine="900"/>
        <w:jc w:val="both"/>
        <w:rPr>
          <w:bCs/>
          <w:sz w:val="24"/>
          <w:szCs w:val="24"/>
          <w:lang w:val="bg-BG"/>
        </w:rPr>
      </w:pPr>
      <w:r w:rsidRPr="00DD071B">
        <w:rPr>
          <w:bCs/>
          <w:sz w:val="24"/>
          <w:szCs w:val="24"/>
          <w:lang w:val="bg-BG"/>
        </w:rPr>
        <w:t>Възлагане на дейността</w:t>
      </w:r>
      <w:r w:rsidR="007131DC" w:rsidRPr="00DD071B">
        <w:rPr>
          <w:bCs/>
          <w:sz w:val="24"/>
          <w:szCs w:val="24"/>
          <w:lang w:val="bg-BG"/>
        </w:rPr>
        <w:t xml:space="preserve">: </w:t>
      </w:r>
      <w:r w:rsidR="00E477C3">
        <w:rPr>
          <w:sz w:val="24"/>
          <w:szCs w:val="24"/>
        </w:rPr>
        <w:t>“</w:t>
      </w:r>
      <w:r w:rsidR="00E477C3">
        <w:rPr>
          <w:b/>
          <w:sz w:val="24"/>
          <w:szCs w:val="24"/>
        </w:rPr>
        <w:t xml:space="preserve">Подвоз и товарене на добити прогнозни количества дървесина по БДС, от временен до постоянен склад/ТИР, </w:t>
      </w:r>
      <w:r w:rsidR="00E477C3">
        <w:rPr>
          <w:b/>
          <w:sz w:val="24"/>
          <w:szCs w:val="24"/>
          <w:lang w:val="bg-BG"/>
        </w:rPr>
        <w:t xml:space="preserve">в районите на </w:t>
      </w:r>
      <w:r w:rsidR="00E477C3">
        <w:rPr>
          <w:b/>
          <w:sz w:val="24"/>
          <w:szCs w:val="24"/>
          <w:lang w:val="en-US"/>
        </w:rPr>
        <w:t>III-</w:t>
      </w:r>
      <w:r w:rsidR="00E477C3">
        <w:rPr>
          <w:b/>
          <w:sz w:val="24"/>
          <w:szCs w:val="24"/>
          <w:lang w:val="bg-BG"/>
        </w:rPr>
        <w:t>ти ГСУ „Вършец</w:t>
      </w:r>
      <w:r w:rsidR="00E477C3">
        <w:rPr>
          <w:b/>
          <w:sz w:val="24"/>
          <w:szCs w:val="24"/>
        </w:rPr>
        <w:t>”</w:t>
      </w:r>
      <w:r w:rsidR="00E477C3">
        <w:rPr>
          <w:b/>
          <w:sz w:val="24"/>
          <w:szCs w:val="24"/>
          <w:lang w:val="bg-BG"/>
        </w:rPr>
        <w:t xml:space="preserve"> и </w:t>
      </w:r>
      <w:r w:rsidR="00E477C3">
        <w:rPr>
          <w:b/>
          <w:sz w:val="24"/>
          <w:szCs w:val="24"/>
          <w:lang w:val="en-US"/>
        </w:rPr>
        <w:t>IV-</w:t>
      </w:r>
      <w:r w:rsidR="00E477C3">
        <w:rPr>
          <w:b/>
          <w:sz w:val="24"/>
          <w:szCs w:val="24"/>
          <w:lang w:val="bg-BG"/>
        </w:rPr>
        <w:t xml:space="preserve">ти ГСУ „Озирово” </w:t>
      </w:r>
      <w:r w:rsidR="00E477C3">
        <w:rPr>
          <w:b/>
          <w:sz w:val="24"/>
          <w:szCs w:val="24"/>
          <w:lang w:val="en-US"/>
        </w:rPr>
        <w:t>(</w:t>
      </w:r>
      <w:r w:rsidR="00E477C3">
        <w:rPr>
          <w:b/>
          <w:sz w:val="24"/>
          <w:szCs w:val="24"/>
          <w:lang w:val="bg-BG"/>
        </w:rPr>
        <w:t>община Вършец</w:t>
      </w:r>
      <w:r w:rsidR="00E477C3">
        <w:rPr>
          <w:b/>
          <w:sz w:val="24"/>
          <w:szCs w:val="24"/>
          <w:lang w:val="en-US"/>
        </w:rPr>
        <w:t>)</w:t>
      </w:r>
      <w:r w:rsidR="00E477C3">
        <w:rPr>
          <w:b/>
          <w:sz w:val="24"/>
          <w:szCs w:val="24"/>
          <w:lang w:val="bg-BG"/>
        </w:rPr>
        <w:t>, на територията на</w:t>
      </w:r>
      <w:r w:rsidR="00E477C3">
        <w:rPr>
          <w:b/>
          <w:sz w:val="24"/>
          <w:szCs w:val="24"/>
          <w:lang w:val="en-US"/>
        </w:rPr>
        <w:t xml:space="preserve"> </w:t>
      </w:r>
      <w:r w:rsidR="006114E2">
        <w:rPr>
          <w:b/>
          <w:sz w:val="24"/>
          <w:szCs w:val="24"/>
          <w:lang w:val="bg-BG"/>
        </w:rPr>
        <w:t>ТП ДГС</w:t>
      </w:r>
      <w:r w:rsidR="006114E2">
        <w:rPr>
          <w:b/>
          <w:sz w:val="24"/>
          <w:szCs w:val="24"/>
          <w:lang w:val="en-US"/>
        </w:rPr>
        <w:t xml:space="preserve"> </w:t>
      </w:r>
      <w:r w:rsidR="00E477C3">
        <w:rPr>
          <w:b/>
          <w:sz w:val="24"/>
          <w:szCs w:val="24"/>
          <w:lang w:val="bg-BG"/>
        </w:rPr>
        <w:t>Берковица”</w:t>
      </w:r>
      <w:r w:rsidR="00DE5346" w:rsidRPr="00DD071B">
        <w:rPr>
          <w:bCs/>
          <w:lang w:val="ru-RU"/>
        </w:rPr>
        <w:t>,</w:t>
      </w:r>
      <w:r w:rsidR="0047309C" w:rsidRPr="00DD071B">
        <w:rPr>
          <w:bCs/>
          <w:sz w:val="24"/>
          <w:szCs w:val="24"/>
          <w:lang w:val="bg-BG"/>
        </w:rPr>
        <w:t xml:space="preserve"> </w:t>
      </w:r>
      <w:r w:rsidR="00FD3939" w:rsidRPr="00DD071B">
        <w:rPr>
          <w:bCs/>
          <w:sz w:val="24"/>
          <w:szCs w:val="24"/>
          <w:lang w:val="bg-BG"/>
        </w:rPr>
        <w:t>както следва:</w:t>
      </w:r>
    </w:p>
    <w:p w:rsidR="00C247AE" w:rsidRDefault="00C247AE" w:rsidP="00B256F5">
      <w:pPr>
        <w:ind w:right="-177" w:firstLine="900"/>
        <w:jc w:val="both"/>
        <w:rPr>
          <w:bCs/>
          <w:sz w:val="24"/>
          <w:szCs w:val="24"/>
          <w:lang w:val="bg-BG"/>
        </w:rPr>
      </w:pPr>
    </w:p>
    <w:tbl>
      <w:tblPr>
        <w:tblW w:w="10384" w:type="dxa"/>
        <w:tblInd w:w="-396" w:type="dxa"/>
        <w:tblLayout w:type="fixed"/>
        <w:tblCellMar>
          <w:left w:w="30" w:type="dxa"/>
          <w:right w:w="30" w:type="dxa"/>
        </w:tblCellMar>
        <w:tblLook w:val="0000" w:firstRow="0" w:lastRow="0" w:firstColumn="0" w:lastColumn="0" w:noHBand="0" w:noVBand="0"/>
      </w:tblPr>
      <w:tblGrid>
        <w:gridCol w:w="965"/>
        <w:gridCol w:w="1080"/>
        <w:gridCol w:w="1677"/>
        <w:gridCol w:w="1417"/>
        <w:gridCol w:w="1276"/>
        <w:gridCol w:w="1418"/>
        <w:gridCol w:w="1275"/>
        <w:gridCol w:w="1276"/>
      </w:tblGrid>
      <w:tr w:rsidR="00294007" w:rsidTr="003312EC">
        <w:trPr>
          <w:trHeight w:val="287"/>
        </w:trPr>
        <w:tc>
          <w:tcPr>
            <w:tcW w:w="965" w:type="dxa"/>
            <w:vMerge w:val="restart"/>
            <w:tcBorders>
              <w:top w:val="single" w:sz="4" w:space="0" w:color="auto"/>
              <w:left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rPr>
            </w:pPr>
            <w:r>
              <w:rPr>
                <w:rFonts w:ascii="Book Antiqua" w:hAnsi="Book Antiqua" w:cs="Book Antiqua"/>
                <w:b/>
                <w:bCs/>
                <w:i/>
                <w:iCs/>
                <w:color w:val="000000"/>
              </w:rPr>
              <w:t>Позиция №</w:t>
            </w:r>
          </w:p>
        </w:tc>
        <w:tc>
          <w:tcPr>
            <w:tcW w:w="1080" w:type="dxa"/>
            <w:vMerge w:val="restart"/>
            <w:tcBorders>
              <w:top w:val="single" w:sz="4" w:space="0" w:color="auto"/>
              <w:left w:val="single" w:sz="4" w:space="0" w:color="auto"/>
              <w:bottom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i/>
                <w:iCs/>
                <w:color w:val="000000"/>
              </w:rPr>
            </w:pPr>
            <w:r>
              <w:rPr>
                <w:rFonts w:ascii="Book Antiqua" w:hAnsi="Book Antiqua" w:cs="Book Antiqua"/>
                <w:i/>
                <w:iCs/>
                <w:color w:val="000000"/>
              </w:rPr>
              <w:t>Мярка</w:t>
            </w:r>
          </w:p>
        </w:tc>
        <w:tc>
          <w:tcPr>
            <w:tcW w:w="1677" w:type="dxa"/>
            <w:vMerge w:val="restart"/>
            <w:tcBorders>
              <w:top w:val="single" w:sz="4" w:space="0" w:color="auto"/>
              <w:left w:val="single" w:sz="4" w:space="0" w:color="auto"/>
              <w:bottom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rPr>
            </w:pPr>
            <w:r>
              <w:rPr>
                <w:rFonts w:ascii="Book Antiqua" w:hAnsi="Book Antiqua" w:cs="Book Antiqua"/>
                <w:b/>
                <w:bCs/>
                <w:i/>
                <w:iCs/>
                <w:color w:val="000000"/>
              </w:rPr>
              <w:t>Сортименти</w:t>
            </w:r>
          </w:p>
        </w:tc>
        <w:tc>
          <w:tcPr>
            <w:tcW w:w="1417" w:type="dxa"/>
            <w:vMerge w:val="restart"/>
            <w:tcBorders>
              <w:top w:val="single" w:sz="4" w:space="0" w:color="auto"/>
              <w:left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rPr>
            </w:pPr>
            <w:r>
              <w:rPr>
                <w:rFonts w:ascii="Book Antiqua" w:hAnsi="Book Antiqua" w:cs="Book Antiqua"/>
                <w:b/>
                <w:bCs/>
                <w:i/>
                <w:iCs/>
                <w:color w:val="000000"/>
              </w:rPr>
              <w:t>Прогнозно количество</w:t>
            </w:r>
          </w:p>
        </w:tc>
        <w:tc>
          <w:tcPr>
            <w:tcW w:w="2694" w:type="dxa"/>
            <w:gridSpan w:val="2"/>
            <w:tcBorders>
              <w:top w:val="single" w:sz="4" w:space="0" w:color="auto"/>
              <w:left w:val="single" w:sz="4" w:space="0" w:color="auto"/>
              <w:bottom w:val="single" w:sz="4" w:space="0" w:color="auto"/>
              <w:right w:val="single" w:sz="4" w:space="0" w:color="auto"/>
            </w:tcBorders>
          </w:tcPr>
          <w:p w:rsidR="00294007" w:rsidRPr="00BD0984" w:rsidRDefault="00294007" w:rsidP="00294007">
            <w:pPr>
              <w:autoSpaceDE w:val="0"/>
              <w:autoSpaceDN w:val="0"/>
              <w:adjustRightInd w:val="0"/>
              <w:jc w:val="center"/>
              <w:rPr>
                <w:rFonts w:ascii="Book Antiqua" w:hAnsi="Book Antiqua" w:cs="Book Antiqua"/>
                <w:i/>
                <w:iCs/>
                <w:color w:val="000000"/>
              </w:rPr>
            </w:pPr>
            <w:r w:rsidRPr="00BD0984">
              <w:rPr>
                <w:rFonts w:ascii="Book Antiqua" w:hAnsi="Book Antiqua" w:cs="Book Antiqua"/>
                <w:i/>
                <w:iCs/>
                <w:color w:val="000000"/>
              </w:rPr>
              <w:t>Т</w:t>
            </w:r>
            <w:r>
              <w:rPr>
                <w:rFonts w:ascii="Book Antiqua" w:hAnsi="Book Antiqua" w:cs="Book Antiqua"/>
                <w:i/>
                <w:iCs/>
                <w:color w:val="000000"/>
              </w:rPr>
              <w:t>оварене, транспортиране  и разтоварване на 1 пр.м.куб.</w:t>
            </w:r>
          </w:p>
        </w:tc>
        <w:tc>
          <w:tcPr>
            <w:tcW w:w="1275" w:type="dxa"/>
            <w:tcBorders>
              <w:top w:val="single" w:sz="4" w:space="0" w:color="auto"/>
              <w:left w:val="single" w:sz="4" w:space="0" w:color="auto"/>
              <w:right w:val="single" w:sz="4" w:space="0" w:color="auto"/>
            </w:tcBorders>
          </w:tcPr>
          <w:p w:rsidR="00294007" w:rsidRPr="00B80C37" w:rsidRDefault="00294007" w:rsidP="00294007">
            <w:pPr>
              <w:autoSpaceDE w:val="0"/>
              <w:autoSpaceDN w:val="0"/>
              <w:adjustRightInd w:val="0"/>
              <w:jc w:val="center"/>
              <w:rPr>
                <w:rFonts w:ascii="Book Antiqua" w:hAnsi="Book Antiqua" w:cs="Book Antiqua"/>
                <w:bCs/>
                <w:i/>
                <w:iCs/>
                <w:color w:val="000000"/>
                <w:lang w:val="bg-BG"/>
              </w:rPr>
            </w:pPr>
            <w:r w:rsidRPr="00B80C37">
              <w:rPr>
                <w:rFonts w:ascii="Book Antiqua" w:hAnsi="Book Antiqua" w:cs="Book Antiqua"/>
                <w:bCs/>
                <w:i/>
                <w:iCs/>
                <w:color w:val="000000"/>
                <w:lang w:val="bg-BG"/>
              </w:rPr>
              <w:t>Прогноза стойност</w:t>
            </w:r>
            <w:r>
              <w:rPr>
                <w:rFonts w:ascii="Book Antiqua" w:hAnsi="Book Antiqua" w:cs="Book Antiqua"/>
                <w:bCs/>
                <w:i/>
                <w:iCs/>
                <w:color w:val="000000"/>
                <w:lang w:val="bg-BG"/>
              </w:rPr>
              <w:t>,</w:t>
            </w:r>
          </w:p>
        </w:tc>
        <w:tc>
          <w:tcPr>
            <w:tcW w:w="1276" w:type="dxa"/>
            <w:vMerge w:val="restart"/>
            <w:tcBorders>
              <w:top w:val="single" w:sz="4" w:space="0" w:color="auto"/>
              <w:left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rPr>
            </w:pPr>
            <w:r>
              <w:rPr>
                <w:rFonts w:ascii="Book Antiqua" w:hAnsi="Book Antiqua" w:cs="Book Antiqua"/>
                <w:b/>
                <w:bCs/>
                <w:i/>
                <w:iCs/>
                <w:color w:val="000000"/>
              </w:rPr>
              <w:t>Обща прогнозна</w:t>
            </w:r>
          </w:p>
          <w:p w:rsidR="00294007" w:rsidRPr="00B80C37" w:rsidRDefault="00294007" w:rsidP="00294007">
            <w:pPr>
              <w:autoSpaceDE w:val="0"/>
              <w:autoSpaceDN w:val="0"/>
              <w:adjustRightInd w:val="0"/>
              <w:jc w:val="center"/>
              <w:rPr>
                <w:rFonts w:ascii="Book Antiqua" w:hAnsi="Book Antiqua" w:cs="Book Antiqua"/>
                <w:b/>
                <w:bCs/>
                <w:i/>
                <w:iCs/>
                <w:color w:val="000000"/>
                <w:lang w:val="bg-BG"/>
              </w:rPr>
            </w:pPr>
            <w:r>
              <w:rPr>
                <w:rFonts w:ascii="Book Antiqua" w:hAnsi="Book Antiqua" w:cs="Book Antiqua"/>
                <w:b/>
                <w:bCs/>
                <w:i/>
                <w:iCs/>
                <w:color w:val="000000"/>
              </w:rPr>
              <w:t xml:space="preserve"> стойност</w:t>
            </w:r>
            <w:r>
              <w:rPr>
                <w:rFonts w:ascii="Book Antiqua" w:hAnsi="Book Antiqua" w:cs="Book Antiqua"/>
                <w:b/>
                <w:bCs/>
                <w:i/>
                <w:iCs/>
                <w:color w:val="000000"/>
                <w:lang w:val="bg-BG"/>
              </w:rPr>
              <w:t>,</w:t>
            </w:r>
          </w:p>
          <w:p w:rsidR="00294007" w:rsidRDefault="00294007" w:rsidP="00294007">
            <w:pPr>
              <w:autoSpaceDE w:val="0"/>
              <w:autoSpaceDN w:val="0"/>
              <w:adjustRightInd w:val="0"/>
              <w:jc w:val="center"/>
              <w:rPr>
                <w:rFonts w:ascii="Book Antiqua" w:hAnsi="Book Antiqua" w:cs="Book Antiqua"/>
                <w:b/>
                <w:bCs/>
                <w:i/>
                <w:iCs/>
                <w:color w:val="000000"/>
              </w:rPr>
            </w:pPr>
            <w:r>
              <w:rPr>
                <w:rFonts w:ascii="Book Antiqua" w:hAnsi="Book Antiqua" w:cs="Book Antiqua"/>
                <w:i/>
                <w:iCs/>
                <w:color w:val="000000"/>
              </w:rPr>
              <w:t>лв. без ДДС</w:t>
            </w:r>
          </w:p>
        </w:tc>
      </w:tr>
      <w:tr w:rsidR="00294007" w:rsidTr="003312EC">
        <w:trPr>
          <w:trHeight w:val="1453"/>
        </w:trPr>
        <w:tc>
          <w:tcPr>
            <w:tcW w:w="965" w:type="dxa"/>
            <w:vMerge/>
            <w:tcBorders>
              <w:top w:val="single" w:sz="12" w:space="0" w:color="auto"/>
              <w:left w:val="single" w:sz="4" w:space="0" w:color="auto"/>
              <w:bottom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rPr>
            </w:pPr>
          </w:p>
        </w:tc>
        <w:tc>
          <w:tcPr>
            <w:tcW w:w="1080" w:type="dxa"/>
            <w:vMerge/>
            <w:tcBorders>
              <w:top w:val="single" w:sz="12" w:space="0" w:color="auto"/>
              <w:left w:val="single" w:sz="4" w:space="0" w:color="auto"/>
              <w:bottom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i/>
                <w:iCs/>
                <w:color w:val="000000"/>
              </w:rPr>
            </w:pPr>
          </w:p>
        </w:tc>
        <w:tc>
          <w:tcPr>
            <w:tcW w:w="1677" w:type="dxa"/>
            <w:vMerge/>
            <w:tcBorders>
              <w:top w:val="single" w:sz="12" w:space="0" w:color="auto"/>
              <w:left w:val="single" w:sz="4" w:space="0" w:color="auto"/>
              <w:bottom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rPr>
            </w:pPr>
          </w:p>
        </w:tc>
        <w:tc>
          <w:tcPr>
            <w:tcW w:w="1417" w:type="dxa"/>
            <w:vMerge/>
            <w:tcBorders>
              <w:top w:val="single" w:sz="12" w:space="0" w:color="auto"/>
              <w:left w:val="single" w:sz="4" w:space="0" w:color="auto"/>
              <w:bottom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rPr>
            </w:pPr>
          </w:p>
        </w:tc>
        <w:tc>
          <w:tcPr>
            <w:tcW w:w="1276" w:type="dxa"/>
            <w:tcBorders>
              <w:top w:val="single" w:sz="4" w:space="0" w:color="auto"/>
              <w:left w:val="single" w:sz="4" w:space="0" w:color="auto"/>
              <w:bottom w:val="single" w:sz="4" w:space="0" w:color="auto"/>
              <w:right w:val="single" w:sz="4" w:space="0" w:color="auto"/>
            </w:tcBorders>
          </w:tcPr>
          <w:p w:rsidR="00294007" w:rsidRPr="00120277" w:rsidRDefault="00294007" w:rsidP="00294007">
            <w:pPr>
              <w:autoSpaceDE w:val="0"/>
              <w:autoSpaceDN w:val="0"/>
              <w:adjustRightInd w:val="0"/>
              <w:jc w:val="center"/>
              <w:rPr>
                <w:rFonts w:ascii="Book Antiqua" w:hAnsi="Book Antiqua" w:cs="Book Antiqua"/>
                <w:i/>
                <w:iCs/>
                <w:color w:val="000000"/>
              </w:rPr>
            </w:pPr>
            <w:r>
              <w:rPr>
                <w:rFonts w:ascii="Book Antiqua" w:hAnsi="Book Antiqua" w:cs="Book Antiqua"/>
                <w:i/>
                <w:iCs/>
                <w:color w:val="000000"/>
              </w:rPr>
              <w:t>разстояние</w:t>
            </w:r>
          </w:p>
        </w:tc>
        <w:tc>
          <w:tcPr>
            <w:tcW w:w="1418" w:type="dxa"/>
            <w:tcBorders>
              <w:top w:val="single" w:sz="4" w:space="0" w:color="auto"/>
              <w:left w:val="single" w:sz="4" w:space="0" w:color="auto"/>
              <w:bottom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i/>
                <w:iCs/>
                <w:color w:val="000000"/>
              </w:rPr>
            </w:pPr>
            <w:r>
              <w:rPr>
                <w:rFonts w:ascii="Book Antiqua" w:hAnsi="Book Antiqua" w:cs="Book Antiqua"/>
                <w:i/>
                <w:iCs/>
                <w:color w:val="000000"/>
              </w:rPr>
              <w:t>Ед. цена в лв.</w:t>
            </w:r>
          </w:p>
          <w:p w:rsidR="00294007" w:rsidRPr="00AC5308" w:rsidRDefault="00294007" w:rsidP="00294007">
            <w:pPr>
              <w:autoSpaceDE w:val="0"/>
              <w:autoSpaceDN w:val="0"/>
              <w:adjustRightInd w:val="0"/>
              <w:jc w:val="center"/>
              <w:rPr>
                <w:rFonts w:ascii="Book Antiqua" w:hAnsi="Book Antiqua" w:cs="Book Antiqua"/>
                <w:i/>
                <w:iCs/>
                <w:color w:val="000000"/>
              </w:rPr>
            </w:pPr>
            <w:r>
              <w:rPr>
                <w:rFonts w:ascii="Book Antiqua" w:hAnsi="Book Antiqua" w:cs="Book Antiqua"/>
                <w:i/>
                <w:iCs/>
                <w:color w:val="000000"/>
              </w:rPr>
              <w:t>(без ДДС)за 1 пр.м.куб.</w:t>
            </w:r>
          </w:p>
        </w:tc>
        <w:tc>
          <w:tcPr>
            <w:tcW w:w="1275" w:type="dxa"/>
            <w:tcBorders>
              <w:left w:val="single" w:sz="4" w:space="0" w:color="auto"/>
              <w:bottom w:val="single" w:sz="4" w:space="0" w:color="auto"/>
              <w:right w:val="single" w:sz="4" w:space="0" w:color="auto"/>
            </w:tcBorders>
          </w:tcPr>
          <w:p w:rsidR="00294007" w:rsidRPr="00B80C37" w:rsidRDefault="00294007" w:rsidP="00294007">
            <w:pPr>
              <w:autoSpaceDE w:val="0"/>
              <w:autoSpaceDN w:val="0"/>
              <w:adjustRightInd w:val="0"/>
              <w:jc w:val="center"/>
              <w:rPr>
                <w:rFonts w:ascii="Book Antiqua" w:hAnsi="Book Antiqua" w:cs="Book Antiqua"/>
                <w:bCs/>
                <w:i/>
                <w:iCs/>
                <w:color w:val="000000"/>
                <w:lang w:val="bg-BG"/>
              </w:rPr>
            </w:pPr>
            <w:r w:rsidRPr="00B80C37">
              <w:rPr>
                <w:rFonts w:ascii="Book Antiqua" w:hAnsi="Book Antiqua" w:cs="Book Antiqua"/>
                <w:bCs/>
                <w:i/>
                <w:iCs/>
                <w:color w:val="000000"/>
                <w:lang w:val="bg-BG"/>
              </w:rPr>
              <w:t>лв. без ДДС</w:t>
            </w:r>
          </w:p>
        </w:tc>
        <w:tc>
          <w:tcPr>
            <w:tcW w:w="1276" w:type="dxa"/>
            <w:vMerge/>
            <w:tcBorders>
              <w:left w:val="single" w:sz="4" w:space="0" w:color="auto"/>
              <w:bottom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rPr>
            </w:pPr>
          </w:p>
        </w:tc>
      </w:tr>
      <w:tr w:rsidR="00294007" w:rsidTr="003312EC">
        <w:trPr>
          <w:trHeight w:val="310"/>
        </w:trPr>
        <w:tc>
          <w:tcPr>
            <w:tcW w:w="965" w:type="dxa"/>
            <w:vMerge w:val="restart"/>
            <w:tcBorders>
              <w:top w:val="single" w:sz="4" w:space="0" w:color="auto"/>
              <w:left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rPr>
            </w:pPr>
            <w:r>
              <w:rPr>
                <w:rFonts w:ascii="Book Antiqua" w:hAnsi="Book Antiqua" w:cs="Book Antiqua"/>
                <w:b/>
                <w:bCs/>
                <w:i/>
                <w:iCs/>
                <w:color w:val="000000"/>
              </w:rPr>
              <w:t>1.</w:t>
            </w:r>
          </w:p>
        </w:tc>
        <w:tc>
          <w:tcPr>
            <w:tcW w:w="1080" w:type="dxa"/>
            <w:vMerge w:val="restart"/>
            <w:tcBorders>
              <w:top w:val="single" w:sz="4" w:space="0" w:color="auto"/>
              <w:left w:val="single" w:sz="4" w:space="0" w:color="auto"/>
              <w:right w:val="single" w:sz="4" w:space="0" w:color="auto"/>
            </w:tcBorders>
          </w:tcPr>
          <w:p w:rsidR="00294007" w:rsidRPr="00500C24" w:rsidRDefault="00294007" w:rsidP="003312EC">
            <w:pPr>
              <w:autoSpaceDE w:val="0"/>
              <w:autoSpaceDN w:val="0"/>
              <w:adjustRightInd w:val="0"/>
              <w:jc w:val="center"/>
              <w:rPr>
                <w:rFonts w:ascii="Book Antiqua" w:hAnsi="Book Antiqua" w:cs="Book Antiqua"/>
                <w:bCs/>
                <w:i/>
                <w:iCs/>
                <w:color w:val="000000"/>
              </w:rPr>
            </w:pPr>
            <w:r w:rsidRPr="00500C24">
              <w:rPr>
                <w:rFonts w:ascii="Book Antiqua" w:hAnsi="Book Antiqua" w:cs="Book Antiqua"/>
                <w:bCs/>
                <w:i/>
                <w:iCs/>
                <w:color w:val="000000"/>
              </w:rPr>
              <w:t>пр.</w:t>
            </w:r>
            <w:r w:rsidR="003312EC">
              <w:rPr>
                <w:rFonts w:ascii="Book Antiqua" w:hAnsi="Book Antiqua" w:cs="Book Antiqua"/>
                <w:bCs/>
                <w:i/>
                <w:iCs/>
                <w:color w:val="000000"/>
                <w:lang w:val="bg-BG"/>
              </w:rPr>
              <w:t xml:space="preserve"> </w:t>
            </w:r>
            <w:r w:rsidRPr="00500C24">
              <w:rPr>
                <w:rFonts w:ascii="Book Antiqua" w:hAnsi="Book Antiqua" w:cs="Book Antiqua"/>
                <w:bCs/>
                <w:i/>
                <w:iCs/>
                <w:color w:val="000000"/>
              </w:rPr>
              <w:t>куб.</w:t>
            </w:r>
            <w:r w:rsidR="003312EC">
              <w:rPr>
                <w:rFonts w:ascii="Book Antiqua" w:hAnsi="Book Antiqua" w:cs="Book Antiqua"/>
                <w:bCs/>
                <w:i/>
                <w:iCs/>
                <w:color w:val="000000"/>
                <w:lang w:val="bg-BG"/>
              </w:rPr>
              <w:t xml:space="preserve"> </w:t>
            </w:r>
            <w:r w:rsidR="003312EC" w:rsidRPr="00500C24">
              <w:rPr>
                <w:rFonts w:ascii="Book Antiqua" w:hAnsi="Book Antiqua" w:cs="Book Antiqua"/>
                <w:bCs/>
                <w:i/>
                <w:iCs/>
                <w:color w:val="000000"/>
              </w:rPr>
              <w:t>м.</w:t>
            </w:r>
          </w:p>
        </w:tc>
        <w:tc>
          <w:tcPr>
            <w:tcW w:w="1677" w:type="dxa"/>
            <w:vMerge w:val="restart"/>
            <w:tcBorders>
              <w:top w:val="single" w:sz="4" w:space="0" w:color="auto"/>
              <w:left w:val="single" w:sz="4" w:space="0" w:color="auto"/>
              <w:right w:val="single" w:sz="4" w:space="0" w:color="auto"/>
            </w:tcBorders>
          </w:tcPr>
          <w:p w:rsidR="00294007" w:rsidRDefault="00294007" w:rsidP="00294007">
            <w:pPr>
              <w:autoSpaceDE w:val="0"/>
              <w:autoSpaceDN w:val="0"/>
              <w:adjustRightInd w:val="0"/>
              <w:rPr>
                <w:rFonts w:ascii="Book Antiqua" w:hAnsi="Book Antiqua" w:cs="Book Antiqua"/>
                <w:b/>
                <w:bCs/>
                <w:i/>
                <w:iCs/>
                <w:color w:val="000000"/>
              </w:rPr>
            </w:pPr>
            <w:r>
              <w:rPr>
                <w:rFonts w:ascii="Book Antiqua" w:hAnsi="Book Antiqua" w:cs="Book Antiqua"/>
                <w:b/>
                <w:bCs/>
                <w:i/>
                <w:iCs/>
                <w:color w:val="000000"/>
              </w:rPr>
              <w:t xml:space="preserve">Технологична дървесина и дърва за огрев с дължина </w:t>
            </w:r>
            <w:smartTag w:uri="urn:schemas-microsoft-com:office:smarttags" w:element="metricconverter">
              <w:smartTagPr>
                <w:attr w:name="ProductID" w:val="1 м"/>
              </w:smartTagPr>
              <w:r>
                <w:rPr>
                  <w:rFonts w:ascii="Book Antiqua" w:hAnsi="Book Antiqua" w:cs="Book Antiqua"/>
                  <w:b/>
                  <w:bCs/>
                  <w:i/>
                  <w:iCs/>
                  <w:color w:val="000000"/>
                </w:rPr>
                <w:t>1 м</w:t>
              </w:r>
            </w:smartTag>
            <w:r>
              <w:rPr>
                <w:rFonts w:ascii="Book Antiqua" w:hAnsi="Book Antiqua" w:cs="Book Antiqua"/>
                <w:b/>
                <w:bCs/>
                <w:i/>
                <w:iCs/>
                <w:color w:val="000000"/>
              </w:rPr>
              <w:t>.</w:t>
            </w:r>
          </w:p>
        </w:tc>
        <w:tc>
          <w:tcPr>
            <w:tcW w:w="1417" w:type="dxa"/>
            <w:vMerge w:val="restart"/>
            <w:tcBorders>
              <w:top w:val="single" w:sz="4" w:space="0" w:color="auto"/>
              <w:left w:val="single" w:sz="4" w:space="0" w:color="auto"/>
              <w:right w:val="single" w:sz="4" w:space="0" w:color="auto"/>
            </w:tcBorders>
            <w:shd w:val="clear" w:color="auto" w:fill="auto"/>
          </w:tcPr>
          <w:p w:rsidR="00294007" w:rsidRDefault="00294007" w:rsidP="00294007">
            <w:pPr>
              <w:autoSpaceDE w:val="0"/>
              <w:autoSpaceDN w:val="0"/>
              <w:adjustRightInd w:val="0"/>
              <w:jc w:val="center"/>
              <w:rPr>
                <w:rFonts w:ascii="Book Antiqua" w:hAnsi="Book Antiqua" w:cs="Book Antiqua"/>
                <w:b/>
                <w:bCs/>
                <w:i/>
                <w:iCs/>
                <w:color w:val="000000"/>
                <w:lang w:val="en-US"/>
              </w:rPr>
            </w:pPr>
            <w:r>
              <w:rPr>
                <w:rFonts w:ascii="Book Antiqua" w:hAnsi="Book Antiqua" w:cs="Book Antiqua"/>
                <w:b/>
                <w:bCs/>
                <w:i/>
                <w:iCs/>
                <w:color w:val="000000"/>
                <w:lang w:val="en-US"/>
              </w:rPr>
              <w:t>50</w:t>
            </w:r>
            <w:r>
              <w:rPr>
                <w:rFonts w:ascii="Book Antiqua" w:hAnsi="Book Antiqua" w:cs="Book Antiqua"/>
                <w:b/>
                <w:bCs/>
                <w:i/>
                <w:iCs/>
                <w:color w:val="000000"/>
              </w:rPr>
              <w:t>0</w:t>
            </w:r>
            <w:r w:rsidRPr="00205AF8">
              <w:rPr>
                <w:rFonts w:ascii="Book Antiqua" w:hAnsi="Book Antiqua" w:cs="Book Antiqua"/>
                <w:b/>
                <w:bCs/>
                <w:i/>
                <w:iCs/>
                <w:color w:val="000000"/>
              </w:rPr>
              <w:t xml:space="preserve"> </w:t>
            </w:r>
          </w:p>
          <w:p w:rsidR="00294007" w:rsidRPr="00003984" w:rsidRDefault="00294007" w:rsidP="00294007">
            <w:pPr>
              <w:autoSpaceDE w:val="0"/>
              <w:autoSpaceDN w:val="0"/>
              <w:adjustRightInd w:val="0"/>
              <w:jc w:val="center"/>
              <w:rPr>
                <w:rFonts w:ascii="Book Antiqua" w:hAnsi="Book Antiqua" w:cs="Book Antiqua"/>
                <w:b/>
                <w:bCs/>
                <w:i/>
                <w:iCs/>
                <w:color w:val="000000"/>
              </w:rPr>
            </w:pPr>
            <w:r>
              <w:rPr>
                <w:rFonts w:ascii="Book Antiqua" w:hAnsi="Book Antiqua" w:cs="Book Antiqua"/>
                <w:b/>
                <w:bCs/>
                <w:i/>
                <w:iCs/>
                <w:color w:val="000000"/>
              </w:rPr>
              <w:t>пр.куб.м.</w:t>
            </w:r>
            <w:r w:rsidRPr="00205AF8">
              <w:rPr>
                <w:rFonts w:ascii="Book Antiqua" w:hAnsi="Book Antiqua" w:cs="Book Antiqua"/>
                <w:b/>
                <w:bCs/>
                <w:i/>
                <w:iCs/>
                <w:color w:val="000000"/>
              </w:rPr>
              <w:t xml:space="preserve"> </w:t>
            </w:r>
          </w:p>
        </w:tc>
        <w:tc>
          <w:tcPr>
            <w:tcW w:w="1276" w:type="dxa"/>
            <w:vMerge w:val="restart"/>
            <w:tcBorders>
              <w:top w:val="single" w:sz="4" w:space="0" w:color="auto"/>
              <w:left w:val="single" w:sz="4" w:space="0" w:color="auto"/>
              <w:right w:val="single" w:sz="4" w:space="0" w:color="auto"/>
            </w:tcBorders>
          </w:tcPr>
          <w:p w:rsidR="00294007" w:rsidRPr="00AA0B51" w:rsidRDefault="00294007" w:rsidP="00294007">
            <w:pPr>
              <w:autoSpaceDE w:val="0"/>
              <w:autoSpaceDN w:val="0"/>
              <w:adjustRightInd w:val="0"/>
              <w:jc w:val="center"/>
              <w:rPr>
                <w:rFonts w:ascii="Book Antiqua" w:hAnsi="Book Antiqua" w:cs="Book Antiqua"/>
                <w:b/>
                <w:bCs/>
                <w:i/>
                <w:iCs/>
                <w:color w:val="000000"/>
                <w:lang w:val="bg-BG"/>
              </w:rPr>
            </w:pPr>
            <w:r>
              <w:rPr>
                <w:rFonts w:ascii="Book Antiqua" w:hAnsi="Book Antiqua" w:cs="Book Antiqua"/>
                <w:b/>
                <w:bCs/>
                <w:i/>
                <w:iCs/>
                <w:color w:val="000000"/>
              </w:rPr>
              <w:t xml:space="preserve">до </w:t>
            </w:r>
            <w:r>
              <w:rPr>
                <w:rFonts w:ascii="Book Antiqua" w:hAnsi="Book Antiqua" w:cs="Book Antiqua"/>
                <w:b/>
                <w:bCs/>
                <w:i/>
                <w:iCs/>
                <w:color w:val="000000"/>
                <w:lang w:val="en-US"/>
              </w:rPr>
              <w:t>10</w:t>
            </w:r>
            <w:r>
              <w:rPr>
                <w:rFonts w:ascii="Book Antiqua" w:hAnsi="Book Antiqua" w:cs="Book Antiqua"/>
                <w:b/>
                <w:bCs/>
                <w:i/>
                <w:iCs/>
                <w:color w:val="000000"/>
              </w:rPr>
              <w:t xml:space="preserve"> км</w:t>
            </w:r>
            <w:r>
              <w:rPr>
                <w:rFonts w:ascii="Book Antiqua" w:hAnsi="Book Antiqua" w:cs="Book Antiqua"/>
                <w:b/>
                <w:bCs/>
                <w:i/>
                <w:iCs/>
                <w:color w:val="000000"/>
                <w:lang w:val="bg-BG"/>
              </w:rPr>
              <w:t>.</w:t>
            </w:r>
          </w:p>
        </w:tc>
        <w:tc>
          <w:tcPr>
            <w:tcW w:w="1418" w:type="dxa"/>
            <w:tcBorders>
              <w:top w:val="single" w:sz="4" w:space="0" w:color="auto"/>
              <w:left w:val="single" w:sz="4" w:space="0" w:color="auto"/>
              <w:right w:val="single" w:sz="4" w:space="0" w:color="auto"/>
            </w:tcBorders>
          </w:tcPr>
          <w:p w:rsidR="00294007" w:rsidRPr="000B3892" w:rsidRDefault="00294007" w:rsidP="00294007">
            <w:pPr>
              <w:autoSpaceDE w:val="0"/>
              <w:autoSpaceDN w:val="0"/>
              <w:adjustRightInd w:val="0"/>
              <w:jc w:val="center"/>
              <w:rPr>
                <w:rFonts w:ascii="Book Antiqua" w:hAnsi="Book Antiqua" w:cs="Book Antiqua"/>
                <w:b/>
                <w:bCs/>
                <w:i/>
                <w:iCs/>
                <w:color w:val="000000"/>
                <w:lang w:val="bg-BG"/>
              </w:rPr>
            </w:pPr>
            <w:r>
              <w:rPr>
                <w:rFonts w:ascii="Book Antiqua" w:hAnsi="Book Antiqua" w:cs="Book Antiqua"/>
                <w:b/>
                <w:bCs/>
                <w:i/>
                <w:iCs/>
                <w:color w:val="000000"/>
                <w:lang w:val="en-US"/>
              </w:rPr>
              <w:t>2</w:t>
            </w:r>
            <w:r>
              <w:rPr>
                <w:rFonts w:ascii="Book Antiqua" w:hAnsi="Book Antiqua" w:cs="Book Antiqua"/>
                <w:b/>
                <w:bCs/>
                <w:i/>
                <w:iCs/>
                <w:color w:val="000000"/>
                <w:lang w:val="bg-BG"/>
              </w:rPr>
              <w:t>3,00 лв.</w:t>
            </w:r>
          </w:p>
        </w:tc>
        <w:tc>
          <w:tcPr>
            <w:tcW w:w="1275" w:type="dxa"/>
            <w:vMerge w:val="restart"/>
            <w:tcBorders>
              <w:top w:val="single" w:sz="4" w:space="0" w:color="auto"/>
              <w:left w:val="single" w:sz="4" w:space="0" w:color="auto"/>
              <w:right w:val="single" w:sz="4" w:space="0" w:color="auto"/>
            </w:tcBorders>
          </w:tcPr>
          <w:p w:rsidR="00294007" w:rsidRPr="00B80C37" w:rsidRDefault="00294007" w:rsidP="00294007">
            <w:pPr>
              <w:autoSpaceDE w:val="0"/>
              <w:autoSpaceDN w:val="0"/>
              <w:adjustRightInd w:val="0"/>
              <w:jc w:val="center"/>
              <w:rPr>
                <w:rFonts w:ascii="Book Antiqua" w:hAnsi="Book Antiqua" w:cs="Book Antiqua"/>
                <w:b/>
                <w:bCs/>
                <w:i/>
                <w:iCs/>
                <w:color w:val="000000"/>
                <w:lang w:val="bg-BG"/>
              </w:rPr>
            </w:pPr>
            <w:r>
              <w:rPr>
                <w:rFonts w:ascii="Book Antiqua" w:hAnsi="Book Antiqua" w:cs="Book Antiqua"/>
                <w:b/>
                <w:bCs/>
                <w:i/>
                <w:iCs/>
                <w:color w:val="000000"/>
                <w:lang w:val="bg-BG"/>
              </w:rPr>
              <w:t>11500,00 лв.</w:t>
            </w:r>
          </w:p>
        </w:tc>
        <w:tc>
          <w:tcPr>
            <w:tcW w:w="1276" w:type="dxa"/>
            <w:vMerge w:val="restart"/>
            <w:tcBorders>
              <w:top w:val="single" w:sz="4" w:space="0" w:color="auto"/>
              <w:left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lang w:val="en-US"/>
              </w:rPr>
            </w:pPr>
          </w:p>
          <w:p w:rsidR="00294007" w:rsidRDefault="00294007" w:rsidP="00294007">
            <w:pPr>
              <w:autoSpaceDE w:val="0"/>
              <w:autoSpaceDN w:val="0"/>
              <w:adjustRightInd w:val="0"/>
              <w:jc w:val="center"/>
              <w:rPr>
                <w:rFonts w:ascii="Book Antiqua" w:hAnsi="Book Antiqua" w:cs="Book Antiqua"/>
                <w:b/>
                <w:bCs/>
                <w:i/>
                <w:iCs/>
                <w:color w:val="000000"/>
                <w:lang w:val="bg-BG"/>
              </w:rPr>
            </w:pPr>
          </w:p>
          <w:p w:rsidR="00294007" w:rsidRDefault="00294007" w:rsidP="00294007">
            <w:pPr>
              <w:autoSpaceDE w:val="0"/>
              <w:autoSpaceDN w:val="0"/>
              <w:adjustRightInd w:val="0"/>
              <w:jc w:val="center"/>
              <w:rPr>
                <w:rFonts w:ascii="Book Antiqua" w:hAnsi="Book Antiqua" w:cs="Book Antiqua"/>
                <w:b/>
                <w:bCs/>
                <w:i/>
                <w:iCs/>
                <w:color w:val="000000"/>
                <w:lang w:val="en-US"/>
              </w:rPr>
            </w:pPr>
            <w:r>
              <w:rPr>
                <w:rFonts w:ascii="Book Antiqua" w:hAnsi="Book Antiqua" w:cs="Book Antiqua"/>
                <w:b/>
                <w:bCs/>
                <w:i/>
                <w:iCs/>
                <w:color w:val="000000"/>
                <w:lang w:val="en-US"/>
              </w:rPr>
              <w:t>3</w:t>
            </w:r>
            <w:r>
              <w:rPr>
                <w:rFonts w:ascii="Book Antiqua" w:hAnsi="Book Antiqua" w:cs="Book Antiqua"/>
                <w:b/>
                <w:bCs/>
                <w:i/>
                <w:iCs/>
                <w:color w:val="000000"/>
                <w:lang w:val="bg-BG"/>
              </w:rPr>
              <w:t>5</w:t>
            </w:r>
            <w:r>
              <w:rPr>
                <w:rFonts w:ascii="Book Antiqua" w:hAnsi="Book Antiqua" w:cs="Book Antiqua"/>
                <w:b/>
                <w:bCs/>
                <w:i/>
                <w:iCs/>
                <w:color w:val="000000"/>
                <w:lang w:val="en-US"/>
              </w:rPr>
              <w:t> 5</w:t>
            </w:r>
            <w:r>
              <w:rPr>
                <w:rFonts w:ascii="Book Antiqua" w:hAnsi="Book Antiqua" w:cs="Book Antiqua"/>
                <w:b/>
                <w:bCs/>
                <w:i/>
                <w:iCs/>
                <w:color w:val="000000"/>
              </w:rPr>
              <w:t>00</w:t>
            </w:r>
            <w:r>
              <w:rPr>
                <w:rFonts w:ascii="Book Antiqua" w:hAnsi="Book Antiqua" w:cs="Book Antiqua"/>
                <w:b/>
                <w:bCs/>
                <w:i/>
                <w:iCs/>
                <w:color w:val="000000"/>
                <w:lang w:val="bg-BG"/>
              </w:rPr>
              <w:t>,00 лв.</w:t>
            </w:r>
          </w:p>
        </w:tc>
      </w:tr>
      <w:tr w:rsidR="00294007" w:rsidTr="003312EC">
        <w:trPr>
          <w:trHeight w:val="310"/>
        </w:trPr>
        <w:tc>
          <w:tcPr>
            <w:tcW w:w="965" w:type="dxa"/>
            <w:vMerge/>
            <w:tcBorders>
              <w:left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rPr>
            </w:pPr>
          </w:p>
        </w:tc>
        <w:tc>
          <w:tcPr>
            <w:tcW w:w="1080" w:type="dxa"/>
            <w:vMerge/>
            <w:tcBorders>
              <w:left w:val="single" w:sz="4" w:space="0" w:color="auto"/>
              <w:right w:val="single" w:sz="4" w:space="0" w:color="auto"/>
            </w:tcBorders>
          </w:tcPr>
          <w:p w:rsidR="00294007" w:rsidRPr="00500C24" w:rsidRDefault="00294007" w:rsidP="00294007">
            <w:pPr>
              <w:autoSpaceDE w:val="0"/>
              <w:autoSpaceDN w:val="0"/>
              <w:adjustRightInd w:val="0"/>
              <w:jc w:val="center"/>
              <w:rPr>
                <w:rFonts w:ascii="Book Antiqua" w:hAnsi="Book Antiqua" w:cs="Book Antiqua"/>
                <w:bCs/>
                <w:i/>
                <w:iCs/>
                <w:color w:val="000000"/>
              </w:rPr>
            </w:pPr>
          </w:p>
        </w:tc>
        <w:tc>
          <w:tcPr>
            <w:tcW w:w="1677" w:type="dxa"/>
            <w:vMerge/>
            <w:tcBorders>
              <w:left w:val="single" w:sz="4" w:space="0" w:color="auto"/>
              <w:right w:val="single" w:sz="4" w:space="0" w:color="auto"/>
            </w:tcBorders>
          </w:tcPr>
          <w:p w:rsidR="00294007" w:rsidRDefault="00294007" w:rsidP="00294007">
            <w:pPr>
              <w:autoSpaceDE w:val="0"/>
              <w:autoSpaceDN w:val="0"/>
              <w:adjustRightInd w:val="0"/>
              <w:rPr>
                <w:rFonts w:ascii="Book Antiqua" w:hAnsi="Book Antiqua" w:cs="Book Antiqua"/>
                <w:b/>
                <w:bCs/>
                <w:i/>
                <w:iCs/>
                <w:color w:val="000000"/>
              </w:rPr>
            </w:pPr>
          </w:p>
        </w:tc>
        <w:tc>
          <w:tcPr>
            <w:tcW w:w="1417" w:type="dxa"/>
            <w:vMerge/>
            <w:tcBorders>
              <w:left w:val="single" w:sz="4" w:space="0" w:color="auto"/>
              <w:bottom w:val="single" w:sz="4" w:space="0" w:color="auto"/>
              <w:right w:val="single" w:sz="4" w:space="0" w:color="auto"/>
            </w:tcBorders>
            <w:shd w:val="clear" w:color="auto" w:fill="auto"/>
          </w:tcPr>
          <w:p w:rsidR="00294007" w:rsidRDefault="00294007" w:rsidP="00294007">
            <w:pPr>
              <w:autoSpaceDE w:val="0"/>
              <w:autoSpaceDN w:val="0"/>
              <w:adjustRightInd w:val="0"/>
              <w:jc w:val="center"/>
              <w:rPr>
                <w:rFonts w:ascii="Book Antiqua" w:hAnsi="Book Antiqua" w:cs="Book Antiqua"/>
                <w:b/>
                <w:bCs/>
                <w:i/>
                <w:iCs/>
                <w:color w:val="000000"/>
              </w:rPr>
            </w:pPr>
          </w:p>
        </w:tc>
        <w:tc>
          <w:tcPr>
            <w:tcW w:w="1276" w:type="dxa"/>
            <w:vMerge/>
            <w:tcBorders>
              <w:left w:val="single" w:sz="4" w:space="0" w:color="auto"/>
              <w:bottom w:val="single" w:sz="4" w:space="0" w:color="auto"/>
              <w:right w:val="single" w:sz="4" w:space="0" w:color="auto"/>
            </w:tcBorders>
          </w:tcPr>
          <w:p w:rsidR="00294007" w:rsidRPr="00AA0B51" w:rsidRDefault="00294007" w:rsidP="00294007">
            <w:pPr>
              <w:autoSpaceDE w:val="0"/>
              <w:autoSpaceDN w:val="0"/>
              <w:adjustRightInd w:val="0"/>
              <w:jc w:val="center"/>
              <w:rPr>
                <w:rFonts w:ascii="Book Antiqua" w:hAnsi="Book Antiqua" w:cs="Book Antiqua"/>
                <w:b/>
                <w:bCs/>
                <w:i/>
                <w:iCs/>
                <w:color w:val="000000"/>
                <w:lang w:val="bg-BG"/>
              </w:rPr>
            </w:pPr>
          </w:p>
        </w:tc>
        <w:tc>
          <w:tcPr>
            <w:tcW w:w="1418" w:type="dxa"/>
            <w:tcBorders>
              <w:left w:val="single" w:sz="4" w:space="0" w:color="auto"/>
              <w:bottom w:val="single" w:sz="4" w:space="0" w:color="auto"/>
              <w:right w:val="single" w:sz="4" w:space="0" w:color="auto"/>
            </w:tcBorders>
          </w:tcPr>
          <w:p w:rsidR="00294007" w:rsidRPr="00896A8E" w:rsidRDefault="00294007" w:rsidP="00294007">
            <w:pPr>
              <w:autoSpaceDE w:val="0"/>
              <w:autoSpaceDN w:val="0"/>
              <w:adjustRightInd w:val="0"/>
              <w:rPr>
                <w:rFonts w:ascii="Book Antiqua" w:hAnsi="Book Antiqua" w:cs="Book Antiqua"/>
                <w:b/>
                <w:bCs/>
                <w:i/>
                <w:iCs/>
                <w:color w:val="000000"/>
                <w:lang w:val="en-US"/>
              </w:rPr>
            </w:pPr>
          </w:p>
        </w:tc>
        <w:tc>
          <w:tcPr>
            <w:tcW w:w="1275" w:type="dxa"/>
            <w:vMerge/>
            <w:tcBorders>
              <w:left w:val="single" w:sz="4" w:space="0" w:color="auto"/>
              <w:bottom w:val="single" w:sz="4" w:space="0" w:color="auto"/>
              <w:right w:val="single" w:sz="4" w:space="0" w:color="auto"/>
            </w:tcBorders>
          </w:tcPr>
          <w:p w:rsidR="00294007" w:rsidRPr="000B3892" w:rsidRDefault="00294007" w:rsidP="00294007">
            <w:pPr>
              <w:autoSpaceDE w:val="0"/>
              <w:autoSpaceDN w:val="0"/>
              <w:adjustRightInd w:val="0"/>
              <w:jc w:val="center"/>
              <w:rPr>
                <w:rFonts w:ascii="Book Antiqua" w:hAnsi="Book Antiqua" w:cs="Book Antiqua"/>
                <w:b/>
                <w:bCs/>
                <w:i/>
                <w:iCs/>
                <w:color w:val="000000"/>
                <w:lang w:val="bg-BG"/>
              </w:rPr>
            </w:pPr>
          </w:p>
        </w:tc>
        <w:tc>
          <w:tcPr>
            <w:tcW w:w="1276" w:type="dxa"/>
            <w:vMerge/>
            <w:tcBorders>
              <w:left w:val="single" w:sz="4" w:space="0" w:color="auto"/>
              <w:right w:val="single" w:sz="4" w:space="0" w:color="auto"/>
            </w:tcBorders>
          </w:tcPr>
          <w:p w:rsidR="00294007" w:rsidRPr="000B3892" w:rsidRDefault="00294007" w:rsidP="00294007">
            <w:pPr>
              <w:autoSpaceDE w:val="0"/>
              <w:autoSpaceDN w:val="0"/>
              <w:adjustRightInd w:val="0"/>
              <w:jc w:val="center"/>
              <w:rPr>
                <w:rFonts w:ascii="Book Antiqua" w:hAnsi="Book Antiqua" w:cs="Book Antiqua"/>
                <w:b/>
                <w:bCs/>
                <w:i/>
                <w:iCs/>
                <w:color w:val="000000"/>
                <w:lang w:val="bg-BG"/>
              </w:rPr>
            </w:pPr>
          </w:p>
        </w:tc>
      </w:tr>
      <w:tr w:rsidR="00294007" w:rsidTr="003312EC">
        <w:trPr>
          <w:trHeight w:val="621"/>
        </w:trPr>
        <w:tc>
          <w:tcPr>
            <w:tcW w:w="965" w:type="dxa"/>
            <w:vMerge/>
            <w:tcBorders>
              <w:left w:val="single" w:sz="4" w:space="0" w:color="auto"/>
              <w:bottom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i/>
                <w:iCs/>
                <w:color w:val="000000"/>
              </w:rPr>
            </w:pPr>
          </w:p>
        </w:tc>
        <w:tc>
          <w:tcPr>
            <w:tcW w:w="1080" w:type="dxa"/>
            <w:vMerge/>
            <w:tcBorders>
              <w:left w:val="single" w:sz="4" w:space="0" w:color="auto"/>
              <w:bottom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rPr>
            </w:pPr>
          </w:p>
        </w:tc>
        <w:tc>
          <w:tcPr>
            <w:tcW w:w="1677" w:type="dxa"/>
            <w:vMerge/>
            <w:tcBorders>
              <w:left w:val="single" w:sz="4" w:space="0" w:color="auto"/>
              <w:bottom w:val="single" w:sz="4" w:space="0" w:color="auto"/>
              <w:right w:val="single" w:sz="4" w:space="0" w:color="auto"/>
            </w:tcBorders>
          </w:tcPr>
          <w:p w:rsidR="00294007" w:rsidRDefault="00294007" w:rsidP="00294007">
            <w:pPr>
              <w:autoSpaceDE w:val="0"/>
              <w:autoSpaceDN w:val="0"/>
              <w:adjustRightInd w:val="0"/>
              <w:rPr>
                <w:rFonts w:ascii="Book Antiqua" w:hAnsi="Book Antiqua" w:cs="Book Antiqua"/>
                <w:b/>
                <w:bCs/>
                <w:i/>
                <w:iCs/>
                <w:color w:val="000000"/>
              </w:rPr>
            </w:pPr>
          </w:p>
        </w:tc>
        <w:tc>
          <w:tcPr>
            <w:tcW w:w="1417" w:type="dxa"/>
            <w:tcBorders>
              <w:left w:val="single" w:sz="4" w:space="0" w:color="auto"/>
              <w:bottom w:val="single" w:sz="4" w:space="0" w:color="auto"/>
              <w:right w:val="single" w:sz="4" w:space="0" w:color="auto"/>
            </w:tcBorders>
            <w:shd w:val="clear" w:color="auto" w:fill="auto"/>
          </w:tcPr>
          <w:p w:rsidR="00294007" w:rsidRDefault="00294007" w:rsidP="00294007">
            <w:pPr>
              <w:autoSpaceDE w:val="0"/>
              <w:autoSpaceDN w:val="0"/>
              <w:adjustRightInd w:val="0"/>
              <w:jc w:val="center"/>
              <w:rPr>
                <w:rFonts w:ascii="Book Antiqua" w:hAnsi="Book Antiqua" w:cs="Book Antiqua"/>
                <w:b/>
                <w:bCs/>
                <w:i/>
                <w:iCs/>
                <w:color w:val="000000"/>
                <w:lang w:val="en-US"/>
              </w:rPr>
            </w:pPr>
            <w:r>
              <w:rPr>
                <w:rFonts w:ascii="Book Antiqua" w:hAnsi="Book Antiqua" w:cs="Book Antiqua"/>
                <w:b/>
                <w:bCs/>
                <w:i/>
                <w:iCs/>
                <w:color w:val="000000"/>
                <w:lang w:val="en-US"/>
              </w:rPr>
              <w:t xml:space="preserve">1000 </w:t>
            </w:r>
          </w:p>
          <w:p w:rsidR="00294007" w:rsidRDefault="00294007" w:rsidP="00294007">
            <w:pPr>
              <w:autoSpaceDE w:val="0"/>
              <w:autoSpaceDN w:val="0"/>
              <w:adjustRightInd w:val="0"/>
              <w:jc w:val="center"/>
              <w:rPr>
                <w:rFonts w:ascii="Book Antiqua" w:hAnsi="Book Antiqua" w:cs="Book Antiqua"/>
                <w:b/>
                <w:bCs/>
                <w:i/>
                <w:iCs/>
                <w:color w:val="000000"/>
              </w:rPr>
            </w:pPr>
            <w:r>
              <w:rPr>
                <w:rFonts w:ascii="Book Antiqua" w:hAnsi="Book Antiqua" w:cs="Book Antiqua"/>
                <w:b/>
                <w:bCs/>
                <w:i/>
                <w:iCs/>
                <w:color w:val="000000"/>
              </w:rPr>
              <w:t>пр.куб.м</w:t>
            </w:r>
          </w:p>
        </w:tc>
        <w:tc>
          <w:tcPr>
            <w:tcW w:w="1276" w:type="dxa"/>
            <w:tcBorders>
              <w:top w:val="single" w:sz="4" w:space="0" w:color="auto"/>
              <w:left w:val="single" w:sz="4" w:space="0" w:color="auto"/>
              <w:bottom w:val="single" w:sz="4" w:space="0" w:color="auto"/>
              <w:right w:val="single" w:sz="4" w:space="0" w:color="auto"/>
            </w:tcBorders>
          </w:tcPr>
          <w:p w:rsidR="00294007" w:rsidRPr="00AA0B51" w:rsidRDefault="00294007" w:rsidP="00294007">
            <w:pPr>
              <w:autoSpaceDE w:val="0"/>
              <w:autoSpaceDN w:val="0"/>
              <w:adjustRightInd w:val="0"/>
              <w:jc w:val="center"/>
              <w:rPr>
                <w:rFonts w:ascii="Book Antiqua" w:hAnsi="Book Antiqua" w:cs="Book Antiqua"/>
                <w:b/>
                <w:bCs/>
                <w:i/>
                <w:iCs/>
                <w:color w:val="000000"/>
                <w:lang w:val="bg-BG"/>
              </w:rPr>
            </w:pPr>
            <w:r>
              <w:rPr>
                <w:rFonts w:ascii="Book Antiqua" w:hAnsi="Book Antiqua" w:cs="Book Antiqua"/>
                <w:b/>
                <w:bCs/>
                <w:i/>
                <w:iCs/>
                <w:color w:val="000000"/>
                <w:lang w:val="bg-BG"/>
              </w:rPr>
              <w:t>над</w:t>
            </w:r>
            <w:r>
              <w:rPr>
                <w:rFonts w:ascii="Book Antiqua" w:hAnsi="Book Antiqua" w:cs="Book Antiqua"/>
                <w:b/>
                <w:bCs/>
                <w:i/>
                <w:iCs/>
                <w:color w:val="000000"/>
              </w:rPr>
              <w:t xml:space="preserve"> 10 км</w:t>
            </w:r>
            <w:r>
              <w:rPr>
                <w:rFonts w:ascii="Book Antiqua" w:hAnsi="Book Antiqua" w:cs="Book Antiqua"/>
                <w:b/>
                <w:bCs/>
                <w:i/>
                <w:iCs/>
                <w:color w:val="000000"/>
                <w:lang w:val="bg-BG"/>
              </w:rPr>
              <w:t>.</w:t>
            </w:r>
          </w:p>
        </w:tc>
        <w:tc>
          <w:tcPr>
            <w:tcW w:w="1418" w:type="dxa"/>
            <w:tcBorders>
              <w:top w:val="single" w:sz="4" w:space="0" w:color="auto"/>
              <w:left w:val="single" w:sz="4" w:space="0" w:color="auto"/>
              <w:bottom w:val="single" w:sz="4" w:space="0" w:color="auto"/>
              <w:right w:val="single" w:sz="4" w:space="0" w:color="auto"/>
            </w:tcBorders>
          </w:tcPr>
          <w:p w:rsidR="00294007" w:rsidRPr="000B3892" w:rsidRDefault="00294007" w:rsidP="00294007">
            <w:pPr>
              <w:autoSpaceDE w:val="0"/>
              <w:autoSpaceDN w:val="0"/>
              <w:adjustRightInd w:val="0"/>
              <w:jc w:val="center"/>
              <w:rPr>
                <w:rFonts w:ascii="Book Antiqua" w:hAnsi="Book Antiqua" w:cs="Book Antiqua"/>
                <w:b/>
                <w:bCs/>
                <w:i/>
                <w:iCs/>
                <w:color w:val="000000"/>
                <w:lang w:val="bg-BG"/>
              </w:rPr>
            </w:pPr>
            <w:r>
              <w:rPr>
                <w:rFonts w:ascii="Book Antiqua" w:hAnsi="Book Antiqua" w:cs="Book Antiqua"/>
                <w:b/>
                <w:bCs/>
                <w:i/>
                <w:iCs/>
                <w:color w:val="000000"/>
                <w:lang w:val="en-US"/>
              </w:rPr>
              <w:t>2</w:t>
            </w:r>
            <w:r>
              <w:rPr>
                <w:rFonts w:ascii="Book Antiqua" w:hAnsi="Book Antiqua" w:cs="Book Antiqua"/>
                <w:b/>
                <w:bCs/>
                <w:i/>
                <w:iCs/>
                <w:color w:val="000000"/>
                <w:lang w:val="bg-BG"/>
              </w:rPr>
              <w:t>4,00 лв.</w:t>
            </w:r>
          </w:p>
        </w:tc>
        <w:tc>
          <w:tcPr>
            <w:tcW w:w="1275" w:type="dxa"/>
            <w:tcBorders>
              <w:top w:val="single" w:sz="4" w:space="0" w:color="auto"/>
              <w:left w:val="single" w:sz="4" w:space="0" w:color="auto"/>
              <w:bottom w:val="single" w:sz="4" w:space="0" w:color="auto"/>
              <w:right w:val="single" w:sz="4" w:space="0" w:color="auto"/>
            </w:tcBorders>
          </w:tcPr>
          <w:p w:rsidR="00294007" w:rsidRPr="00B80C37" w:rsidRDefault="00294007" w:rsidP="00294007">
            <w:pPr>
              <w:autoSpaceDE w:val="0"/>
              <w:autoSpaceDN w:val="0"/>
              <w:adjustRightInd w:val="0"/>
              <w:jc w:val="center"/>
              <w:rPr>
                <w:rFonts w:ascii="Book Antiqua" w:hAnsi="Book Antiqua" w:cs="Book Antiqua"/>
                <w:b/>
                <w:bCs/>
                <w:i/>
                <w:iCs/>
                <w:color w:val="000000"/>
                <w:lang w:val="bg-BG"/>
              </w:rPr>
            </w:pPr>
            <w:r>
              <w:rPr>
                <w:rFonts w:ascii="Book Antiqua" w:hAnsi="Book Antiqua" w:cs="Book Antiqua"/>
                <w:b/>
                <w:bCs/>
                <w:i/>
                <w:iCs/>
                <w:color w:val="000000"/>
                <w:lang w:val="bg-BG"/>
              </w:rPr>
              <w:t>24000,00 лв.</w:t>
            </w:r>
          </w:p>
        </w:tc>
        <w:tc>
          <w:tcPr>
            <w:tcW w:w="1276" w:type="dxa"/>
            <w:vMerge/>
            <w:tcBorders>
              <w:left w:val="single" w:sz="4" w:space="0" w:color="auto"/>
              <w:bottom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rPr>
            </w:pPr>
          </w:p>
        </w:tc>
      </w:tr>
    </w:tbl>
    <w:p w:rsidR="006A14B2" w:rsidRDefault="006A14B2" w:rsidP="00B256F5">
      <w:pPr>
        <w:ind w:right="-177" w:firstLine="900"/>
        <w:jc w:val="both"/>
        <w:rPr>
          <w:b/>
          <w:sz w:val="24"/>
          <w:szCs w:val="24"/>
          <w:lang w:val="bg-BG"/>
        </w:rPr>
      </w:pPr>
    </w:p>
    <w:p w:rsidR="000F451F" w:rsidRPr="00A23401" w:rsidRDefault="00294007" w:rsidP="00B256F5">
      <w:pPr>
        <w:ind w:right="-177" w:firstLine="900"/>
        <w:jc w:val="both"/>
        <w:rPr>
          <w:b/>
          <w:color w:val="548DD4" w:themeColor="text2" w:themeTint="99"/>
          <w:sz w:val="24"/>
          <w:szCs w:val="24"/>
          <w:lang w:val="en-US"/>
        </w:rPr>
      </w:pPr>
      <w:r>
        <w:rPr>
          <w:b/>
          <w:sz w:val="24"/>
          <w:szCs w:val="24"/>
          <w:lang w:val="bg-BG"/>
        </w:rPr>
        <w:t xml:space="preserve">Общо: </w:t>
      </w:r>
      <w:r w:rsidRPr="00896A8E">
        <w:rPr>
          <w:b/>
          <w:sz w:val="24"/>
          <w:szCs w:val="24"/>
          <w:lang w:val="en-US"/>
        </w:rPr>
        <w:t>15</w:t>
      </w:r>
      <w:r>
        <w:rPr>
          <w:b/>
          <w:sz w:val="24"/>
          <w:szCs w:val="24"/>
          <w:lang w:val="bg-BG"/>
        </w:rPr>
        <w:t>0</w:t>
      </w:r>
      <w:r w:rsidRPr="00896A8E">
        <w:rPr>
          <w:b/>
          <w:sz w:val="24"/>
          <w:szCs w:val="24"/>
          <w:lang w:val="en-US"/>
        </w:rPr>
        <w:t>0</w:t>
      </w:r>
      <w:r>
        <w:rPr>
          <w:b/>
          <w:sz w:val="24"/>
          <w:szCs w:val="24"/>
          <w:lang w:val="bg-BG"/>
        </w:rPr>
        <w:t xml:space="preserve"> </w:t>
      </w:r>
      <w:r w:rsidRPr="00896A8E">
        <w:rPr>
          <w:b/>
          <w:sz w:val="24"/>
          <w:szCs w:val="24"/>
          <w:lang w:val="en-US"/>
        </w:rPr>
        <w:t>(</w:t>
      </w:r>
      <w:r w:rsidRPr="00896A8E">
        <w:rPr>
          <w:b/>
          <w:sz w:val="24"/>
          <w:szCs w:val="24"/>
          <w:lang w:val="bg-BG"/>
        </w:rPr>
        <w:t>хиляда и петстотин</w:t>
      </w:r>
      <w:r w:rsidRPr="00896A8E">
        <w:rPr>
          <w:b/>
          <w:sz w:val="24"/>
          <w:szCs w:val="24"/>
          <w:lang w:val="en-US"/>
        </w:rPr>
        <w:t>)</w:t>
      </w:r>
      <w:r>
        <w:rPr>
          <w:b/>
          <w:sz w:val="24"/>
          <w:szCs w:val="24"/>
          <w:lang w:val="bg-BG"/>
        </w:rPr>
        <w:t xml:space="preserve"> пр. куб. </w:t>
      </w:r>
      <w:r w:rsidRPr="00896A8E">
        <w:rPr>
          <w:b/>
          <w:sz w:val="24"/>
          <w:szCs w:val="24"/>
          <w:lang w:val="bg-BG"/>
        </w:rPr>
        <w:t>м. дървесина</w:t>
      </w:r>
      <w:r>
        <w:rPr>
          <w:b/>
          <w:sz w:val="24"/>
          <w:szCs w:val="24"/>
          <w:lang w:val="bg-BG"/>
        </w:rPr>
        <w:t xml:space="preserve">, с обща прогнозна стойност: </w:t>
      </w:r>
      <w:r>
        <w:rPr>
          <w:b/>
          <w:sz w:val="24"/>
          <w:szCs w:val="24"/>
          <w:lang w:val="en-US"/>
        </w:rPr>
        <w:t>3</w:t>
      </w:r>
      <w:r>
        <w:rPr>
          <w:b/>
          <w:sz w:val="24"/>
          <w:szCs w:val="24"/>
          <w:lang w:val="bg-BG"/>
        </w:rPr>
        <w:t xml:space="preserve">5 </w:t>
      </w:r>
      <w:r>
        <w:rPr>
          <w:b/>
          <w:sz w:val="24"/>
          <w:szCs w:val="24"/>
          <w:lang w:val="en-US"/>
        </w:rPr>
        <w:t>5</w:t>
      </w:r>
      <w:r w:rsidRPr="00896A8E">
        <w:rPr>
          <w:b/>
          <w:sz w:val="24"/>
          <w:szCs w:val="24"/>
          <w:lang w:val="bg-BG"/>
        </w:rPr>
        <w:t xml:space="preserve">00,00 лв. </w:t>
      </w:r>
      <w:r w:rsidRPr="00896A8E">
        <w:rPr>
          <w:b/>
          <w:sz w:val="24"/>
          <w:szCs w:val="24"/>
          <w:lang w:val="en-US"/>
        </w:rPr>
        <w:t>(</w:t>
      </w:r>
      <w:r>
        <w:rPr>
          <w:b/>
          <w:sz w:val="24"/>
          <w:szCs w:val="24"/>
          <w:lang w:val="bg-BG"/>
        </w:rPr>
        <w:t>тридесет и пет хиляди и пет</w:t>
      </w:r>
      <w:r w:rsidRPr="00896A8E">
        <w:rPr>
          <w:b/>
          <w:sz w:val="24"/>
          <w:szCs w:val="24"/>
          <w:lang w:val="bg-BG"/>
        </w:rPr>
        <w:t>стотин</w:t>
      </w:r>
      <w:r w:rsidRPr="00896A8E">
        <w:rPr>
          <w:b/>
          <w:sz w:val="24"/>
          <w:szCs w:val="24"/>
          <w:lang w:val="en-US"/>
        </w:rPr>
        <w:t>)</w:t>
      </w:r>
      <w:r w:rsidRPr="00896A8E">
        <w:rPr>
          <w:b/>
          <w:sz w:val="24"/>
          <w:szCs w:val="24"/>
          <w:lang w:val="bg-BG"/>
        </w:rPr>
        <w:t xml:space="preserve"> лева без ДДС.</w:t>
      </w:r>
    </w:p>
    <w:p w:rsidR="002847DF" w:rsidRPr="002847DF" w:rsidRDefault="002847DF" w:rsidP="00B256F5">
      <w:pPr>
        <w:ind w:right="-177" w:firstLine="900"/>
        <w:jc w:val="both"/>
        <w:rPr>
          <w:b/>
          <w:lang w:val="en-US"/>
        </w:rPr>
      </w:pPr>
    </w:p>
    <w:p w:rsidR="00774001" w:rsidRPr="00DD071B" w:rsidRDefault="009C49D1" w:rsidP="00B256F5">
      <w:pPr>
        <w:tabs>
          <w:tab w:val="left" w:pos="0"/>
        </w:tabs>
        <w:spacing w:line="26" w:lineRule="atLeast"/>
        <w:ind w:firstLine="900"/>
        <w:jc w:val="both"/>
        <w:rPr>
          <w:sz w:val="24"/>
          <w:szCs w:val="24"/>
          <w:lang w:val="bg-BG"/>
        </w:rPr>
      </w:pPr>
      <w:r w:rsidRPr="00DD071B">
        <w:rPr>
          <w:sz w:val="24"/>
          <w:szCs w:val="24"/>
          <w:lang w:val="bg-BG"/>
        </w:rPr>
        <w:t>С</w:t>
      </w:r>
      <w:r w:rsidR="00841A9D">
        <w:rPr>
          <w:sz w:val="24"/>
          <w:szCs w:val="24"/>
          <w:lang w:val="bg-BG"/>
        </w:rPr>
        <w:t>рокът за</w:t>
      </w:r>
      <w:r w:rsidR="00B35C21" w:rsidRPr="00DD071B">
        <w:rPr>
          <w:sz w:val="24"/>
          <w:szCs w:val="24"/>
          <w:lang w:val="bg-BG"/>
        </w:rPr>
        <w:t xml:space="preserve"> изпълнение</w:t>
      </w:r>
      <w:r w:rsidRPr="00DD071B">
        <w:rPr>
          <w:sz w:val="24"/>
          <w:szCs w:val="24"/>
          <w:lang w:val="bg-BG"/>
        </w:rPr>
        <w:t xml:space="preserve"> </w:t>
      </w:r>
      <w:r w:rsidR="002C2A7F">
        <w:rPr>
          <w:sz w:val="24"/>
          <w:szCs w:val="24"/>
          <w:lang w:val="bg-BG"/>
        </w:rPr>
        <w:t>е</w:t>
      </w:r>
      <w:r w:rsidR="00774001" w:rsidRPr="00DD071B">
        <w:rPr>
          <w:b/>
          <w:sz w:val="24"/>
          <w:szCs w:val="24"/>
          <w:lang w:val="bg-BG"/>
        </w:rPr>
        <w:t xml:space="preserve"> до </w:t>
      </w:r>
      <w:r w:rsidR="00841A9D">
        <w:rPr>
          <w:b/>
          <w:sz w:val="24"/>
          <w:szCs w:val="24"/>
          <w:lang w:val="bg-BG"/>
        </w:rPr>
        <w:t>31</w:t>
      </w:r>
      <w:r w:rsidR="00943D2F" w:rsidRPr="00DD071B">
        <w:rPr>
          <w:b/>
          <w:sz w:val="24"/>
          <w:szCs w:val="24"/>
          <w:lang w:val="bg-BG"/>
        </w:rPr>
        <w:t>.</w:t>
      </w:r>
      <w:r w:rsidR="00C247AE">
        <w:rPr>
          <w:b/>
          <w:sz w:val="24"/>
          <w:szCs w:val="24"/>
          <w:lang w:val="bg-BG"/>
        </w:rPr>
        <w:t>0</w:t>
      </w:r>
      <w:r w:rsidR="006114E2">
        <w:rPr>
          <w:b/>
          <w:sz w:val="24"/>
          <w:szCs w:val="24"/>
          <w:lang w:val="en-US"/>
        </w:rPr>
        <w:t>3</w:t>
      </w:r>
      <w:r w:rsidR="00A23401">
        <w:rPr>
          <w:b/>
          <w:sz w:val="24"/>
          <w:szCs w:val="24"/>
          <w:lang w:val="bg-BG"/>
        </w:rPr>
        <w:t>.202</w:t>
      </w:r>
      <w:r w:rsidR="00294007">
        <w:rPr>
          <w:b/>
          <w:sz w:val="24"/>
          <w:szCs w:val="24"/>
          <w:lang w:val="bg-BG"/>
        </w:rPr>
        <w:t>5</w:t>
      </w:r>
      <w:r w:rsidR="00774001" w:rsidRPr="00DD071B">
        <w:rPr>
          <w:b/>
          <w:sz w:val="24"/>
          <w:szCs w:val="24"/>
          <w:lang w:val="bg-BG"/>
        </w:rPr>
        <w:t xml:space="preserve"> г.</w:t>
      </w:r>
    </w:p>
    <w:p w:rsidR="009C49D1" w:rsidRPr="00DD071B" w:rsidRDefault="009C49D1" w:rsidP="00B256F5">
      <w:pPr>
        <w:pStyle w:val="5"/>
        <w:spacing w:line="240" w:lineRule="auto"/>
        <w:ind w:firstLine="900"/>
        <w:rPr>
          <w:szCs w:val="24"/>
        </w:rPr>
      </w:pPr>
    </w:p>
    <w:p w:rsidR="000F451F" w:rsidRPr="00D84879" w:rsidRDefault="00042EF8" w:rsidP="00B256F5">
      <w:pPr>
        <w:ind w:right="-177" w:firstLine="900"/>
        <w:jc w:val="both"/>
        <w:rPr>
          <w:sz w:val="24"/>
          <w:szCs w:val="24"/>
          <w:shd w:val="clear" w:color="auto" w:fill="FEFEFE"/>
          <w:lang w:val="ru-RU"/>
        </w:rPr>
      </w:pPr>
      <w:r>
        <w:rPr>
          <w:sz w:val="24"/>
          <w:szCs w:val="24"/>
          <w:lang w:val="bg-BG"/>
        </w:rPr>
        <w:t>Д</w:t>
      </w:r>
      <w:r w:rsidRPr="00727C85">
        <w:rPr>
          <w:sz w:val="24"/>
          <w:szCs w:val="24"/>
          <w:lang w:val="bg-BG"/>
        </w:rPr>
        <w:t xml:space="preserve">окументацията за участие в открития конкурс </w:t>
      </w:r>
      <w:r>
        <w:rPr>
          <w:sz w:val="24"/>
          <w:szCs w:val="24"/>
          <w:lang w:val="bg-BG"/>
        </w:rPr>
        <w:t xml:space="preserve">може да бъде намерена и изтеглена безплатно на адрес : </w:t>
      </w:r>
      <w:hyperlink r:id="rId10" w:history="1">
        <w:r w:rsidRPr="00485697">
          <w:rPr>
            <w:rStyle w:val="ac"/>
            <w:sz w:val="24"/>
            <w:szCs w:val="24"/>
            <w:lang w:val="en-US"/>
          </w:rPr>
          <w:t>www.</w:t>
        </w:r>
        <w:r w:rsidRPr="00485697">
          <w:rPr>
            <w:rStyle w:val="ac"/>
            <w:sz w:val="24"/>
            <w:szCs w:val="24"/>
            <w:lang w:val="bg-BG"/>
          </w:rPr>
          <w:t>szdp.bg</w:t>
        </w:r>
      </w:hyperlink>
      <w:r>
        <w:rPr>
          <w:sz w:val="24"/>
          <w:szCs w:val="24"/>
          <w:lang w:val="bg-BG"/>
        </w:rPr>
        <w:t>, раздел „Процедури”,</w:t>
      </w:r>
      <w:r w:rsidRPr="0027249E">
        <w:rPr>
          <w:sz w:val="24"/>
          <w:szCs w:val="24"/>
          <w:lang w:val="bg-BG"/>
        </w:rPr>
        <w:t xml:space="preserve"> </w:t>
      </w:r>
      <w:r w:rsidR="00A23401">
        <w:rPr>
          <w:sz w:val="24"/>
          <w:szCs w:val="24"/>
          <w:lang w:val="bg-BG"/>
        </w:rPr>
        <w:t xml:space="preserve">от </w:t>
      </w:r>
      <w:r w:rsidR="006114E2">
        <w:rPr>
          <w:sz w:val="24"/>
          <w:szCs w:val="24"/>
          <w:lang w:val="bg-BG"/>
        </w:rPr>
        <w:t>1</w:t>
      </w:r>
      <w:r w:rsidR="006114E2">
        <w:rPr>
          <w:sz w:val="24"/>
          <w:szCs w:val="24"/>
          <w:lang w:val="en-US"/>
        </w:rPr>
        <w:t>6</w:t>
      </w:r>
      <w:r w:rsidR="006114E2">
        <w:rPr>
          <w:sz w:val="24"/>
          <w:szCs w:val="24"/>
          <w:lang w:val="bg-BG"/>
        </w:rPr>
        <w:t>.</w:t>
      </w:r>
      <w:r w:rsidR="00A23401">
        <w:rPr>
          <w:sz w:val="24"/>
          <w:szCs w:val="24"/>
          <w:lang w:val="bg-BG"/>
        </w:rPr>
        <w:t>0</w:t>
      </w:r>
      <w:r w:rsidR="00414D65">
        <w:rPr>
          <w:sz w:val="24"/>
          <w:szCs w:val="24"/>
          <w:lang w:val="bg-BG"/>
        </w:rPr>
        <w:t>9</w:t>
      </w:r>
      <w:r w:rsidRPr="00391F0C">
        <w:rPr>
          <w:sz w:val="24"/>
          <w:szCs w:val="24"/>
          <w:lang w:val="bg-BG"/>
        </w:rPr>
        <w:t>.20</w:t>
      </w:r>
      <w:r w:rsidR="00294007">
        <w:rPr>
          <w:sz w:val="24"/>
          <w:szCs w:val="24"/>
          <w:lang w:val="bg-BG"/>
        </w:rPr>
        <w:t>24</w:t>
      </w:r>
      <w:r w:rsidRPr="00391F0C">
        <w:rPr>
          <w:sz w:val="24"/>
          <w:szCs w:val="24"/>
          <w:lang w:val="bg-BG"/>
        </w:rPr>
        <w:t xml:space="preserve"> г. до </w:t>
      </w:r>
      <w:r w:rsidR="00414D65">
        <w:rPr>
          <w:sz w:val="24"/>
          <w:szCs w:val="24"/>
          <w:lang w:val="bg-BG"/>
        </w:rPr>
        <w:t>27</w:t>
      </w:r>
      <w:r w:rsidRPr="00391F0C">
        <w:rPr>
          <w:sz w:val="24"/>
          <w:szCs w:val="24"/>
          <w:lang w:val="bg-BG"/>
        </w:rPr>
        <w:t>.</w:t>
      </w:r>
      <w:r w:rsidR="00A23401">
        <w:rPr>
          <w:sz w:val="24"/>
          <w:szCs w:val="24"/>
          <w:lang w:val="bg-BG"/>
        </w:rPr>
        <w:t>0</w:t>
      </w:r>
      <w:r w:rsidR="00414D65">
        <w:rPr>
          <w:sz w:val="24"/>
          <w:szCs w:val="24"/>
          <w:lang w:val="bg-BG"/>
        </w:rPr>
        <w:t>9</w:t>
      </w:r>
      <w:r w:rsidR="00A23401">
        <w:rPr>
          <w:sz w:val="24"/>
          <w:szCs w:val="24"/>
          <w:lang w:val="bg-BG"/>
        </w:rPr>
        <w:t>.202</w:t>
      </w:r>
      <w:r w:rsidR="00294007">
        <w:rPr>
          <w:sz w:val="24"/>
          <w:szCs w:val="24"/>
          <w:lang w:val="bg-BG"/>
        </w:rPr>
        <w:t>4</w:t>
      </w:r>
      <w:r>
        <w:rPr>
          <w:sz w:val="24"/>
          <w:szCs w:val="24"/>
          <w:lang w:val="bg-BG"/>
        </w:rPr>
        <w:t xml:space="preserve"> г. включително,</w:t>
      </w:r>
      <w:r>
        <w:rPr>
          <w:sz w:val="24"/>
          <w:szCs w:val="24"/>
          <w:lang w:val="en-US"/>
        </w:rPr>
        <w:t xml:space="preserve"> </w:t>
      </w:r>
      <w:r>
        <w:rPr>
          <w:sz w:val="24"/>
          <w:szCs w:val="24"/>
          <w:lang w:val="bg-BG"/>
        </w:rPr>
        <w:t>или да бъде</w:t>
      </w:r>
      <w:r w:rsidR="006114E2">
        <w:rPr>
          <w:sz w:val="24"/>
          <w:szCs w:val="24"/>
          <w:lang w:val="bg-BG"/>
        </w:rPr>
        <w:t xml:space="preserve"> закупена от касата на ТП ДГС </w:t>
      </w:r>
      <w:r>
        <w:rPr>
          <w:sz w:val="24"/>
          <w:szCs w:val="24"/>
          <w:lang w:val="bg-BG"/>
        </w:rPr>
        <w:t xml:space="preserve">Берковица на цена от </w:t>
      </w:r>
      <w:r w:rsidRPr="0027249E">
        <w:rPr>
          <w:b/>
          <w:sz w:val="24"/>
          <w:szCs w:val="24"/>
          <w:lang w:val="bg-BG"/>
        </w:rPr>
        <w:t>5,00 (пет)</w:t>
      </w:r>
      <w:r w:rsidR="00B14586">
        <w:rPr>
          <w:sz w:val="24"/>
          <w:szCs w:val="24"/>
          <w:lang w:val="bg-BG"/>
        </w:rPr>
        <w:t xml:space="preserve"> лева без ДДС</w:t>
      </w:r>
      <w:r w:rsidR="00756B31" w:rsidRPr="00756B31">
        <w:rPr>
          <w:sz w:val="24"/>
          <w:szCs w:val="24"/>
          <w:lang w:val="bg-BG"/>
        </w:rPr>
        <w:t xml:space="preserve"> </w:t>
      </w:r>
      <w:r w:rsidR="00756B31">
        <w:rPr>
          <w:sz w:val="24"/>
          <w:szCs w:val="24"/>
          <w:lang w:val="bg-BG"/>
        </w:rPr>
        <w:t>всеки работен ден</w:t>
      </w:r>
      <w:r w:rsidR="00B14586">
        <w:rPr>
          <w:sz w:val="24"/>
          <w:szCs w:val="24"/>
          <w:lang w:val="bg-BG"/>
        </w:rPr>
        <w:t xml:space="preserve"> от </w:t>
      </w:r>
      <w:r w:rsidR="00756B31" w:rsidRPr="00391F0C">
        <w:rPr>
          <w:sz w:val="24"/>
          <w:szCs w:val="24"/>
          <w:lang w:val="bg-BG"/>
        </w:rPr>
        <w:t>09.00 часа</w:t>
      </w:r>
      <w:r w:rsidR="00756B31">
        <w:rPr>
          <w:sz w:val="24"/>
          <w:szCs w:val="24"/>
          <w:lang w:val="bg-BG"/>
        </w:rPr>
        <w:t xml:space="preserve"> на </w:t>
      </w:r>
      <w:r w:rsidR="004869CF">
        <w:rPr>
          <w:sz w:val="24"/>
          <w:szCs w:val="24"/>
          <w:lang w:val="bg-BG"/>
        </w:rPr>
        <w:t>16</w:t>
      </w:r>
      <w:r w:rsidR="00A23401" w:rsidRPr="00391F0C">
        <w:rPr>
          <w:sz w:val="24"/>
          <w:szCs w:val="24"/>
          <w:lang w:val="bg-BG"/>
        </w:rPr>
        <w:t>.</w:t>
      </w:r>
      <w:r w:rsidR="00414D65">
        <w:rPr>
          <w:sz w:val="24"/>
          <w:szCs w:val="24"/>
          <w:lang w:val="bg-BG"/>
        </w:rPr>
        <w:t>09</w:t>
      </w:r>
      <w:r w:rsidR="00A23401" w:rsidRPr="00391F0C">
        <w:rPr>
          <w:sz w:val="24"/>
          <w:szCs w:val="24"/>
          <w:lang w:val="bg-BG"/>
        </w:rPr>
        <w:t>.20</w:t>
      </w:r>
      <w:r w:rsidR="00294007">
        <w:rPr>
          <w:sz w:val="24"/>
          <w:szCs w:val="24"/>
          <w:lang w:val="bg-BG"/>
        </w:rPr>
        <w:t>24</w:t>
      </w:r>
      <w:r w:rsidR="00A23401" w:rsidRPr="00391F0C">
        <w:rPr>
          <w:sz w:val="24"/>
          <w:szCs w:val="24"/>
          <w:lang w:val="bg-BG"/>
        </w:rPr>
        <w:t xml:space="preserve"> г.</w:t>
      </w:r>
      <w:r w:rsidR="00756B31">
        <w:rPr>
          <w:sz w:val="24"/>
          <w:szCs w:val="24"/>
          <w:lang w:val="bg-BG"/>
        </w:rPr>
        <w:t>,</w:t>
      </w:r>
      <w:r w:rsidR="00A23401" w:rsidRPr="00391F0C">
        <w:rPr>
          <w:sz w:val="24"/>
          <w:szCs w:val="24"/>
          <w:lang w:val="bg-BG"/>
        </w:rPr>
        <w:t xml:space="preserve"> </w:t>
      </w:r>
      <w:r>
        <w:rPr>
          <w:sz w:val="24"/>
          <w:szCs w:val="24"/>
          <w:lang w:val="bg-BG"/>
        </w:rPr>
        <w:t xml:space="preserve">до 15.00 </w:t>
      </w:r>
      <w:r w:rsidR="00756B31">
        <w:rPr>
          <w:sz w:val="24"/>
          <w:szCs w:val="24"/>
          <w:lang w:val="bg-BG"/>
        </w:rPr>
        <w:t>на</w:t>
      </w:r>
      <w:r w:rsidR="004869CF" w:rsidRPr="00391F0C">
        <w:rPr>
          <w:sz w:val="24"/>
          <w:szCs w:val="24"/>
          <w:lang w:val="bg-BG"/>
        </w:rPr>
        <w:t xml:space="preserve"> </w:t>
      </w:r>
      <w:r w:rsidR="00414D65">
        <w:rPr>
          <w:sz w:val="24"/>
          <w:szCs w:val="24"/>
          <w:lang w:val="bg-BG"/>
        </w:rPr>
        <w:t>27</w:t>
      </w:r>
      <w:r w:rsidR="004869CF" w:rsidRPr="00391F0C">
        <w:rPr>
          <w:sz w:val="24"/>
          <w:szCs w:val="24"/>
          <w:lang w:val="bg-BG"/>
        </w:rPr>
        <w:t>.</w:t>
      </w:r>
      <w:r w:rsidR="00414D65">
        <w:rPr>
          <w:sz w:val="24"/>
          <w:szCs w:val="24"/>
          <w:lang w:val="bg-BG"/>
        </w:rPr>
        <w:t>09</w:t>
      </w:r>
      <w:r w:rsidR="00294007">
        <w:rPr>
          <w:sz w:val="24"/>
          <w:szCs w:val="24"/>
          <w:lang w:val="bg-BG"/>
        </w:rPr>
        <w:t>.2024</w:t>
      </w:r>
      <w:r w:rsidR="00756B31">
        <w:rPr>
          <w:sz w:val="24"/>
          <w:szCs w:val="24"/>
          <w:lang w:val="bg-BG"/>
        </w:rPr>
        <w:t xml:space="preserve"> г</w:t>
      </w:r>
      <w:r w:rsidRPr="00391F0C">
        <w:rPr>
          <w:sz w:val="24"/>
          <w:szCs w:val="24"/>
          <w:lang w:val="bg-BG"/>
        </w:rPr>
        <w:t xml:space="preserve">. </w:t>
      </w:r>
      <w:r w:rsidRPr="00727C85">
        <w:rPr>
          <w:sz w:val="24"/>
          <w:szCs w:val="24"/>
          <w:shd w:val="clear" w:color="auto" w:fill="FEFEFE"/>
          <w:lang w:val="bg-BG"/>
        </w:rPr>
        <w:t>До три дни преди изтичането на срока за подаване на офертите лицата могат да поискат писмено от възложителя разяснения по документацията за участие. В срок един ден от постъпването на искането възложителят публикува разяснението на съответната интернет страница, без да посочва лицето, което е направило искането</w:t>
      </w:r>
      <w:r w:rsidR="00BD592E" w:rsidRPr="00727C85">
        <w:rPr>
          <w:sz w:val="24"/>
          <w:szCs w:val="24"/>
          <w:shd w:val="clear" w:color="auto" w:fill="FEFEFE"/>
          <w:lang w:val="bg-BG"/>
        </w:rPr>
        <w:t>.</w:t>
      </w:r>
    </w:p>
    <w:p w:rsidR="00E4488D" w:rsidRDefault="00E4488D" w:rsidP="00B256F5">
      <w:pPr>
        <w:ind w:firstLine="900"/>
        <w:jc w:val="both"/>
        <w:rPr>
          <w:b/>
          <w:sz w:val="24"/>
          <w:szCs w:val="24"/>
          <w:lang w:val="bg-BG"/>
        </w:rPr>
      </w:pPr>
    </w:p>
    <w:p w:rsidR="009C49D1" w:rsidRPr="00DD071B" w:rsidRDefault="009C49D1" w:rsidP="00B256F5">
      <w:pPr>
        <w:ind w:firstLine="900"/>
        <w:jc w:val="both"/>
        <w:rPr>
          <w:b/>
          <w:sz w:val="24"/>
          <w:szCs w:val="24"/>
          <w:lang w:val="ru-RU"/>
        </w:rPr>
      </w:pPr>
      <w:r w:rsidRPr="00DD071B">
        <w:rPr>
          <w:b/>
          <w:sz w:val="24"/>
          <w:szCs w:val="24"/>
        </w:rPr>
        <w:t>I</w:t>
      </w:r>
      <w:r w:rsidRPr="00DD071B">
        <w:rPr>
          <w:b/>
          <w:sz w:val="24"/>
          <w:szCs w:val="24"/>
          <w:lang w:val="en-US"/>
        </w:rPr>
        <w:t>I</w:t>
      </w:r>
      <w:r w:rsidRPr="00DD071B">
        <w:rPr>
          <w:b/>
          <w:sz w:val="24"/>
          <w:szCs w:val="24"/>
          <w:lang w:val="ru-RU"/>
        </w:rPr>
        <w:t>. ГАРАНЦИЯ ЗА УЧАСТИЕ И ГАРАНЦИЯ ЗА ИЗПЪЛНЕНИЕ</w:t>
      </w:r>
    </w:p>
    <w:p w:rsidR="009C49D1" w:rsidRPr="00DD071B" w:rsidRDefault="009C49D1" w:rsidP="00B256F5">
      <w:pPr>
        <w:ind w:firstLine="900"/>
        <w:jc w:val="both"/>
        <w:rPr>
          <w:sz w:val="24"/>
          <w:szCs w:val="24"/>
          <w:lang w:val="ru-RU"/>
        </w:rPr>
      </w:pPr>
    </w:p>
    <w:p w:rsidR="000F451F" w:rsidRPr="00D84879" w:rsidRDefault="009C49D1" w:rsidP="00B256F5">
      <w:pPr>
        <w:ind w:firstLine="900"/>
        <w:jc w:val="both"/>
        <w:rPr>
          <w:b/>
          <w:sz w:val="24"/>
          <w:szCs w:val="24"/>
          <w:lang w:val="ru-RU"/>
        </w:rPr>
      </w:pPr>
      <w:r w:rsidRPr="00DD071B">
        <w:rPr>
          <w:sz w:val="24"/>
          <w:szCs w:val="24"/>
          <w:lang w:val="ru-RU"/>
        </w:rPr>
        <w:t>Всеки кандидат внася гаранция за участие в процедурата, а определеният изпълнител представя гаранция за изпълнение на договора.</w:t>
      </w:r>
    </w:p>
    <w:p w:rsidR="000F451F" w:rsidRPr="00CE05D8" w:rsidRDefault="00772C92" w:rsidP="00B256F5">
      <w:pPr>
        <w:numPr>
          <w:ilvl w:val="1"/>
          <w:numId w:val="16"/>
        </w:numPr>
        <w:tabs>
          <w:tab w:val="clear" w:pos="660"/>
          <w:tab w:val="num" w:pos="0"/>
        </w:tabs>
        <w:ind w:left="0" w:right="-177" w:firstLine="900"/>
        <w:jc w:val="both"/>
        <w:rPr>
          <w:sz w:val="24"/>
          <w:szCs w:val="24"/>
          <w:lang w:val="ru-RU"/>
        </w:rPr>
      </w:pPr>
      <w:r w:rsidRPr="00B11BF4">
        <w:rPr>
          <w:b/>
          <w:sz w:val="24"/>
          <w:szCs w:val="24"/>
          <w:lang w:val="bg-BG"/>
        </w:rPr>
        <w:t>Гаранцията за участие</w:t>
      </w:r>
      <w:r w:rsidRPr="00B11BF4">
        <w:rPr>
          <w:sz w:val="24"/>
          <w:szCs w:val="24"/>
          <w:lang w:val="bg-BG"/>
        </w:rPr>
        <w:t xml:space="preserve">, определена по реда </w:t>
      </w:r>
      <w:r>
        <w:rPr>
          <w:sz w:val="24"/>
          <w:szCs w:val="24"/>
          <w:lang w:val="bg-BG"/>
        </w:rPr>
        <w:t>на чл.</w:t>
      </w:r>
      <w:r w:rsidRPr="00B11BF4">
        <w:rPr>
          <w:sz w:val="24"/>
          <w:szCs w:val="24"/>
          <w:lang w:val="bg-BG"/>
        </w:rPr>
        <w:t>9</w:t>
      </w:r>
      <w:r>
        <w:rPr>
          <w:sz w:val="24"/>
          <w:szCs w:val="24"/>
          <w:lang w:val="bg-BG"/>
        </w:rPr>
        <w:t>а, ал.1 и ал.2</w:t>
      </w:r>
      <w:r w:rsidRPr="00B11BF4">
        <w:rPr>
          <w:sz w:val="24"/>
          <w:szCs w:val="24"/>
          <w:lang w:val="bg-BG"/>
        </w:rPr>
        <w:t xml:space="preserve"> от Наредбата </w:t>
      </w:r>
      <w:r w:rsidRPr="00AA086E">
        <w:rPr>
          <w:sz w:val="24"/>
          <w:szCs w:val="24"/>
          <w:lang w:val="bg-BG"/>
        </w:rPr>
        <w:t xml:space="preserve">и е в размер на 5% от началната стойност на обекта </w:t>
      </w:r>
      <w:r>
        <w:rPr>
          <w:sz w:val="24"/>
          <w:szCs w:val="24"/>
          <w:lang w:val="bg-BG"/>
        </w:rPr>
        <w:t>–</w:t>
      </w:r>
      <w:r w:rsidRPr="00AA086E">
        <w:rPr>
          <w:sz w:val="24"/>
          <w:szCs w:val="24"/>
          <w:lang w:val="bg-BG"/>
        </w:rPr>
        <w:t xml:space="preserve"> </w:t>
      </w:r>
      <w:r w:rsidR="00294007">
        <w:rPr>
          <w:b/>
          <w:sz w:val="24"/>
          <w:szCs w:val="24"/>
          <w:lang w:val="bg-BG"/>
        </w:rPr>
        <w:t>1775</w:t>
      </w:r>
      <w:r w:rsidR="00294007" w:rsidRPr="00896A8E">
        <w:rPr>
          <w:b/>
          <w:sz w:val="24"/>
          <w:szCs w:val="24"/>
          <w:lang w:val="bg-BG"/>
        </w:rPr>
        <w:t>,00 /</w:t>
      </w:r>
      <w:r w:rsidR="00294007">
        <w:rPr>
          <w:b/>
          <w:sz w:val="24"/>
          <w:szCs w:val="24"/>
          <w:lang w:val="bg-BG"/>
        </w:rPr>
        <w:t>хиляда седемстотин седемдесет и пет</w:t>
      </w:r>
      <w:r w:rsidR="00294007" w:rsidRPr="00896A8E">
        <w:rPr>
          <w:b/>
          <w:sz w:val="24"/>
          <w:szCs w:val="24"/>
          <w:lang w:val="bg-BG"/>
        </w:rPr>
        <w:t>/</w:t>
      </w:r>
      <w:r w:rsidR="00484982" w:rsidRPr="00896A8E">
        <w:rPr>
          <w:sz w:val="24"/>
          <w:szCs w:val="24"/>
          <w:lang w:val="bg-BG"/>
        </w:rPr>
        <w:t xml:space="preserve"> лева</w:t>
      </w:r>
      <w:r w:rsidRPr="00AA086E">
        <w:rPr>
          <w:sz w:val="24"/>
          <w:szCs w:val="24"/>
          <w:lang w:val="bg-BG"/>
        </w:rPr>
        <w:t xml:space="preserve">, </w:t>
      </w:r>
      <w:r w:rsidRPr="00B11BF4">
        <w:rPr>
          <w:sz w:val="24"/>
          <w:szCs w:val="24"/>
          <w:lang w:val="bg-BG"/>
        </w:rPr>
        <w:t xml:space="preserve">представени под формата на парична сума, вносима единствено </w:t>
      </w:r>
      <w:r w:rsidRPr="00AA086E">
        <w:rPr>
          <w:sz w:val="24"/>
          <w:szCs w:val="24"/>
          <w:lang w:val="bg-BG"/>
        </w:rPr>
        <w:t>по банков път</w:t>
      </w:r>
      <w:r w:rsidRPr="00AA086E">
        <w:rPr>
          <w:sz w:val="24"/>
          <w:szCs w:val="24"/>
          <w:lang w:val="ru-RU"/>
        </w:rPr>
        <w:t>,</w:t>
      </w:r>
      <w:r w:rsidRPr="00B11BF4">
        <w:rPr>
          <w:color w:val="FF0000"/>
          <w:sz w:val="24"/>
          <w:szCs w:val="24"/>
          <w:lang w:val="bg-BG"/>
        </w:rPr>
        <w:t xml:space="preserve"> </w:t>
      </w:r>
      <w:r w:rsidRPr="00B11BF4">
        <w:rPr>
          <w:sz w:val="24"/>
          <w:szCs w:val="24"/>
          <w:lang w:val="bg-BG"/>
        </w:rPr>
        <w:t>по банков</w:t>
      </w:r>
      <w:r w:rsidR="00A23401">
        <w:rPr>
          <w:sz w:val="24"/>
          <w:szCs w:val="24"/>
          <w:lang w:val="bg-BG"/>
        </w:rPr>
        <w:t>ата сметка на ТП ДГС-Берковица</w:t>
      </w:r>
      <w:r w:rsidRPr="00B11BF4">
        <w:rPr>
          <w:sz w:val="24"/>
          <w:szCs w:val="24"/>
          <w:lang w:val="bg-BG"/>
        </w:rPr>
        <w:t>:</w:t>
      </w:r>
      <w:r w:rsidRPr="00B11BF4">
        <w:rPr>
          <w:i/>
          <w:sz w:val="24"/>
          <w:szCs w:val="24"/>
          <w:u w:val="single"/>
          <w:lang w:val="ru-RU"/>
        </w:rPr>
        <w:t xml:space="preserve"> </w:t>
      </w:r>
      <w:r w:rsidRPr="00BA78B7">
        <w:rPr>
          <w:b/>
          <w:sz w:val="24"/>
          <w:szCs w:val="24"/>
          <w:u w:val="single"/>
        </w:rPr>
        <w:t>IBAN</w:t>
      </w:r>
      <w:r w:rsidRPr="00BA78B7">
        <w:rPr>
          <w:b/>
          <w:sz w:val="24"/>
          <w:szCs w:val="24"/>
          <w:u w:val="single"/>
          <w:lang w:val="ru-RU"/>
        </w:rPr>
        <w:t xml:space="preserve"> </w:t>
      </w:r>
      <w:r w:rsidRPr="00BA78B7">
        <w:rPr>
          <w:b/>
          <w:sz w:val="24"/>
          <w:szCs w:val="24"/>
          <w:u w:val="single"/>
          <w:lang w:val="en-US"/>
        </w:rPr>
        <w:t>BG</w:t>
      </w:r>
      <w:r w:rsidRPr="00BA78B7">
        <w:rPr>
          <w:b/>
          <w:sz w:val="24"/>
          <w:szCs w:val="24"/>
          <w:u w:val="single"/>
          <w:lang w:val="ru-RU"/>
        </w:rPr>
        <w:t>02</w:t>
      </w:r>
      <w:r w:rsidRPr="00BA78B7">
        <w:rPr>
          <w:b/>
          <w:sz w:val="24"/>
          <w:szCs w:val="24"/>
          <w:u w:val="single"/>
          <w:lang w:val="en-US"/>
        </w:rPr>
        <w:t>CECB</w:t>
      </w:r>
      <w:r w:rsidRPr="00BA78B7">
        <w:rPr>
          <w:b/>
          <w:sz w:val="24"/>
          <w:szCs w:val="24"/>
          <w:u w:val="single"/>
          <w:lang w:val="ru-RU"/>
        </w:rPr>
        <w:t>979010</w:t>
      </w:r>
      <w:r w:rsidRPr="00BA78B7">
        <w:rPr>
          <w:b/>
          <w:sz w:val="24"/>
          <w:szCs w:val="24"/>
          <w:u w:val="single"/>
          <w:lang w:val="en-US"/>
        </w:rPr>
        <w:t>E</w:t>
      </w:r>
      <w:r w:rsidRPr="00BA78B7">
        <w:rPr>
          <w:b/>
          <w:sz w:val="24"/>
          <w:szCs w:val="24"/>
          <w:u w:val="single"/>
          <w:lang w:val="ru-RU"/>
        </w:rPr>
        <w:t xml:space="preserve">7678700, </w:t>
      </w:r>
      <w:r w:rsidRPr="00BA78B7">
        <w:rPr>
          <w:b/>
          <w:sz w:val="24"/>
          <w:szCs w:val="24"/>
          <w:u w:val="single"/>
        </w:rPr>
        <w:t>BIC</w:t>
      </w:r>
      <w:r w:rsidRPr="00BA78B7">
        <w:rPr>
          <w:b/>
          <w:sz w:val="24"/>
          <w:szCs w:val="24"/>
          <w:u w:val="single"/>
          <w:lang w:val="ru-RU"/>
        </w:rPr>
        <w:t xml:space="preserve"> </w:t>
      </w:r>
      <w:r w:rsidRPr="00BA78B7">
        <w:rPr>
          <w:b/>
          <w:sz w:val="24"/>
          <w:szCs w:val="24"/>
          <w:u w:val="single"/>
          <w:lang w:val="en-US"/>
        </w:rPr>
        <w:t>CECBBGSF</w:t>
      </w:r>
      <w:r w:rsidRPr="00BA78B7">
        <w:rPr>
          <w:b/>
          <w:sz w:val="24"/>
          <w:szCs w:val="24"/>
          <w:u w:val="single"/>
          <w:lang w:val="ru-RU"/>
        </w:rPr>
        <w:t>, при „ЦКБ” АД –клон Монтана, гр.Берковица</w:t>
      </w:r>
      <w:r w:rsidRPr="00B11BF4">
        <w:rPr>
          <w:sz w:val="24"/>
          <w:szCs w:val="24"/>
          <w:lang w:val="ru-RU"/>
        </w:rPr>
        <w:t>,</w:t>
      </w:r>
      <w:r>
        <w:rPr>
          <w:sz w:val="24"/>
          <w:szCs w:val="24"/>
          <w:lang w:val="ru-RU"/>
        </w:rPr>
        <w:t xml:space="preserve"> от </w:t>
      </w:r>
      <w:r w:rsidR="00756B31">
        <w:rPr>
          <w:sz w:val="24"/>
          <w:szCs w:val="24"/>
          <w:lang w:val="bg-BG"/>
        </w:rPr>
        <w:t>16</w:t>
      </w:r>
      <w:r w:rsidR="00414D65">
        <w:rPr>
          <w:sz w:val="24"/>
          <w:szCs w:val="24"/>
          <w:lang w:val="ru-RU"/>
        </w:rPr>
        <w:t>.09</w:t>
      </w:r>
      <w:r w:rsidR="00A23401">
        <w:rPr>
          <w:sz w:val="24"/>
          <w:szCs w:val="24"/>
          <w:lang w:val="ru-RU"/>
        </w:rPr>
        <w:t>.202</w:t>
      </w:r>
      <w:r w:rsidR="00294007">
        <w:rPr>
          <w:sz w:val="24"/>
          <w:szCs w:val="24"/>
          <w:lang w:val="bg-BG"/>
        </w:rPr>
        <w:t>4</w:t>
      </w:r>
      <w:r>
        <w:rPr>
          <w:sz w:val="24"/>
          <w:szCs w:val="24"/>
          <w:lang w:val="ru-RU"/>
        </w:rPr>
        <w:t xml:space="preserve"> г.,</w:t>
      </w:r>
      <w:r w:rsidR="00756B31">
        <w:rPr>
          <w:sz w:val="24"/>
          <w:szCs w:val="24"/>
          <w:lang w:val="ru-RU"/>
        </w:rPr>
        <w:t xml:space="preserve"> и да е постъпила</w:t>
      </w:r>
      <w:r w:rsidRPr="00B11BF4">
        <w:rPr>
          <w:sz w:val="24"/>
          <w:szCs w:val="24"/>
          <w:lang w:val="bg-BG"/>
        </w:rPr>
        <w:t xml:space="preserve"> </w:t>
      </w:r>
      <w:r w:rsidRPr="0049642E">
        <w:rPr>
          <w:sz w:val="24"/>
          <w:szCs w:val="24"/>
          <w:lang w:val="ru-RU"/>
        </w:rPr>
        <w:t>най-късно</w:t>
      </w:r>
      <w:r w:rsidRPr="00CB3B5D">
        <w:rPr>
          <w:lang w:val="ru-RU"/>
        </w:rPr>
        <w:t xml:space="preserve"> </w:t>
      </w:r>
      <w:r w:rsidR="00756B31">
        <w:rPr>
          <w:bCs/>
          <w:sz w:val="24"/>
          <w:szCs w:val="24"/>
          <w:lang w:val="bg-BG"/>
        </w:rPr>
        <w:t>до 15</w:t>
      </w:r>
      <w:r w:rsidRPr="00391F0C">
        <w:rPr>
          <w:bCs/>
          <w:sz w:val="24"/>
          <w:szCs w:val="24"/>
          <w:lang w:val="bg-BG"/>
        </w:rPr>
        <w:t>,30 часа</w:t>
      </w:r>
      <w:r w:rsidR="00A23401">
        <w:rPr>
          <w:bCs/>
          <w:sz w:val="24"/>
          <w:szCs w:val="24"/>
          <w:lang w:val="bg-BG"/>
        </w:rPr>
        <w:t xml:space="preserve"> на </w:t>
      </w:r>
      <w:r w:rsidR="00414D65">
        <w:rPr>
          <w:bCs/>
          <w:sz w:val="24"/>
          <w:szCs w:val="24"/>
          <w:lang w:val="bg-BG"/>
        </w:rPr>
        <w:t>27</w:t>
      </w:r>
      <w:r w:rsidRPr="00391F0C">
        <w:rPr>
          <w:bCs/>
          <w:sz w:val="24"/>
          <w:szCs w:val="24"/>
          <w:lang w:val="bg-BG"/>
        </w:rPr>
        <w:t>.</w:t>
      </w:r>
      <w:r>
        <w:rPr>
          <w:bCs/>
          <w:sz w:val="24"/>
          <w:szCs w:val="24"/>
          <w:lang w:val="en-US"/>
        </w:rPr>
        <w:t>0</w:t>
      </w:r>
      <w:r w:rsidR="00414D65">
        <w:rPr>
          <w:bCs/>
          <w:sz w:val="24"/>
          <w:szCs w:val="24"/>
          <w:lang w:val="bg-BG"/>
        </w:rPr>
        <w:t>9</w:t>
      </w:r>
      <w:r w:rsidR="00A23401">
        <w:rPr>
          <w:bCs/>
          <w:sz w:val="24"/>
          <w:szCs w:val="24"/>
          <w:lang w:val="bg-BG"/>
        </w:rPr>
        <w:t>.202</w:t>
      </w:r>
      <w:r w:rsidR="00294007">
        <w:rPr>
          <w:bCs/>
          <w:sz w:val="24"/>
          <w:szCs w:val="24"/>
          <w:lang w:val="bg-BG"/>
        </w:rPr>
        <w:t>4</w:t>
      </w:r>
      <w:r w:rsidRPr="00391F0C">
        <w:rPr>
          <w:bCs/>
          <w:sz w:val="24"/>
          <w:szCs w:val="24"/>
          <w:lang w:val="bg-BG"/>
        </w:rPr>
        <w:t xml:space="preserve"> </w:t>
      </w:r>
      <w:r w:rsidR="00E35781">
        <w:rPr>
          <w:bCs/>
          <w:sz w:val="24"/>
          <w:szCs w:val="24"/>
          <w:lang w:val="bg-BG"/>
        </w:rPr>
        <w:t>г</w:t>
      </w:r>
      <w:r w:rsidRPr="00391F0C">
        <w:rPr>
          <w:bCs/>
          <w:sz w:val="24"/>
          <w:szCs w:val="24"/>
          <w:lang w:val="bg-BG"/>
        </w:rPr>
        <w:t>.</w:t>
      </w:r>
    </w:p>
    <w:p w:rsidR="00772C92" w:rsidRPr="00250657" w:rsidRDefault="00772C92" w:rsidP="00772C92">
      <w:pPr>
        <w:ind w:firstLine="1134"/>
        <w:jc w:val="both"/>
        <w:rPr>
          <w:b/>
          <w:sz w:val="24"/>
          <w:szCs w:val="24"/>
          <w:lang w:val="en-US"/>
        </w:rPr>
      </w:pPr>
      <w:r w:rsidRPr="00250657">
        <w:rPr>
          <w:b/>
          <w:sz w:val="24"/>
          <w:szCs w:val="24"/>
          <w:lang w:val="en-US"/>
        </w:rPr>
        <w:t>1.2.</w:t>
      </w:r>
      <w:r>
        <w:rPr>
          <w:b/>
          <w:sz w:val="24"/>
          <w:szCs w:val="24"/>
          <w:lang w:val="bg-BG"/>
        </w:rPr>
        <w:t xml:space="preserve"> </w:t>
      </w:r>
      <w:r w:rsidRPr="00250657">
        <w:rPr>
          <w:sz w:val="24"/>
          <w:szCs w:val="24"/>
          <w:lang w:val="bg-BG"/>
        </w:rPr>
        <w:t>Гаранциите за участие на отстранените участници от процедурата</w:t>
      </w:r>
      <w:r>
        <w:rPr>
          <w:sz w:val="24"/>
          <w:szCs w:val="24"/>
          <w:lang w:val="bg-BG"/>
        </w:rPr>
        <w:t xml:space="preserve"> и на участниците, </w:t>
      </w:r>
      <w:r w:rsidRPr="00250657">
        <w:rPr>
          <w:sz w:val="24"/>
          <w:szCs w:val="24"/>
          <w:lang w:val="bg-BG"/>
        </w:rPr>
        <w:t xml:space="preserve">които не са класирани на първо или второ място се освобождават от </w:t>
      </w:r>
      <w:r w:rsidRPr="00250657">
        <w:rPr>
          <w:b/>
          <w:sz w:val="24"/>
          <w:szCs w:val="24"/>
          <w:lang w:val="bg-BG"/>
        </w:rPr>
        <w:t>Възложителя</w:t>
      </w:r>
      <w:r w:rsidRPr="00250657">
        <w:rPr>
          <w:sz w:val="24"/>
          <w:szCs w:val="24"/>
          <w:lang w:val="bg-BG"/>
        </w:rPr>
        <w:t xml:space="preserve"> в срок 3 работни дни след изтичането на срока за обжалване на заповедта на </w:t>
      </w:r>
      <w:r w:rsidRPr="00250657">
        <w:rPr>
          <w:b/>
          <w:sz w:val="24"/>
          <w:szCs w:val="24"/>
          <w:lang w:val="bg-BG"/>
        </w:rPr>
        <w:t>Възложителя</w:t>
      </w:r>
      <w:r w:rsidRPr="00250657">
        <w:rPr>
          <w:sz w:val="24"/>
          <w:szCs w:val="24"/>
          <w:lang w:val="bg-BG"/>
        </w:rPr>
        <w:t xml:space="preserve">  за  класиране на участниците  и определяне на </w:t>
      </w:r>
      <w:r w:rsidRPr="00250657">
        <w:rPr>
          <w:b/>
          <w:sz w:val="24"/>
          <w:szCs w:val="24"/>
          <w:lang w:val="bg-BG"/>
        </w:rPr>
        <w:t>Изпълнител.</w:t>
      </w:r>
    </w:p>
    <w:p w:rsidR="00772C92" w:rsidRPr="00250657" w:rsidRDefault="00772C92" w:rsidP="00772C92">
      <w:pPr>
        <w:ind w:firstLine="1134"/>
        <w:jc w:val="both"/>
        <w:rPr>
          <w:sz w:val="24"/>
          <w:szCs w:val="24"/>
          <w:lang w:val="bg-BG"/>
        </w:rPr>
      </w:pPr>
      <w:r w:rsidRPr="00250657">
        <w:rPr>
          <w:b/>
          <w:sz w:val="24"/>
          <w:szCs w:val="24"/>
          <w:lang w:val="en-US"/>
        </w:rPr>
        <w:t>1.3.</w:t>
      </w:r>
      <w:r>
        <w:rPr>
          <w:b/>
          <w:sz w:val="24"/>
          <w:szCs w:val="24"/>
          <w:lang w:val="bg-BG"/>
        </w:rPr>
        <w:t xml:space="preserve"> </w:t>
      </w:r>
      <w:r w:rsidRPr="00250657">
        <w:rPr>
          <w:sz w:val="24"/>
          <w:szCs w:val="24"/>
          <w:lang w:val="bg-BG"/>
        </w:rPr>
        <w:t xml:space="preserve">Гаранциите за участие на класираните на първо и на второ място се освобождават от </w:t>
      </w:r>
      <w:r w:rsidRPr="00250657">
        <w:rPr>
          <w:b/>
          <w:sz w:val="24"/>
          <w:szCs w:val="24"/>
          <w:lang w:val="bg-BG"/>
        </w:rPr>
        <w:t xml:space="preserve">Възложителя </w:t>
      </w:r>
      <w:r w:rsidRPr="00250657">
        <w:rPr>
          <w:sz w:val="24"/>
          <w:szCs w:val="24"/>
          <w:lang w:val="bg-BG"/>
        </w:rPr>
        <w:t xml:space="preserve"> след сключването на договора по чл.</w:t>
      </w:r>
      <w:r>
        <w:rPr>
          <w:sz w:val="24"/>
          <w:szCs w:val="24"/>
          <w:lang w:val="bg-BG"/>
        </w:rPr>
        <w:t xml:space="preserve"> </w:t>
      </w:r>
      <w:r w:rsidRPr="00250657">
        <w:rPr>
          <w:sz w:val="24"/>
          <w:szCs w:val="24"/>
          <w:lang w:val="bg-BG"/>
        </w:rPr>
        <w:t>35 от Наредбата.</w:t>
      </w:r>
    </w:p>
    <w:p w:rsidR="00772C92" w:rsidRPr="00250657" w:rsidRDefault="00772C92" w:rsidP="00772C92">
      <w:pPr>
        <w:ind w:firstLine="1134"/>
        <w:jc w:val="both"/>
        <w:rPr>
          <w:sz w:val="24"/>
          <w:szCs w:val="24"/>
          <w:lang w:val="bg-BG"/>
        </w:rPr>
      </w:pPr>
      <w:r w:rsidRPr="00250657">
        <w:rPr>
          <w:b/>
          <w:sz w:val="24"/>
          <w:szCs w:val="24"/>
          <w:lang w:val="en-US"/>
        </w:rPr>
        <w:lastRenderedPageBreak/>
        <w:t>1.</w:t>
      </w:r>
      <w:r w:rsidRPr="00250657">
        <w:rPr>
          <w:b/>
          <w:sz w:val="24"/>
          <w:szCs w:val="24"/>
          <w:lang w:val="bg-BG"/>
        </w:rPr>
        <w:t>4</w:t>
      </w:r>
      <w:r w:rsidRPr="00250657">
        <w:rPr>
          <w:b/>
          <w:sz w:val="24"/>
          <w:szCs w:val="24"/>
          <w:lang w:val="en-US"/>
        </w:rPr>
        <w:t xml:space="preserve">. </w:t>
      </w:r>
      <w:r w:rsidRPr="00250657">
        <w:rPr>
          <w:sz w:val="24"/>
          <w:szCs w:val="24"/>
          <w:lang w:val="bg-BG"/>
        </w:rPr>
        <w:t>При обжалване на процедурата гаранциите на участниците класирани на първо и второ място се задържат до изтичане сроковете за валидност на офертите им.</w:t>
      </w:r>
    </w:p>
    <w:p w:rsidR="00772C92" w:rsidRPr="00250657" w:rsidRDefault="00772C92" w:rsidP="00772C92">
      <w:pPr>
        <w:ind w:firstLine="1134"/>
        <w:jc w:val="both"/>
        <w:rPr>
          <w:b/>
          <w:sz w:val="24"/>
          <w:szCs w:val="24"/>
          <w:lang w:val="bg-BG"/>
        </w:rPr>
      </w:pPr>
      <w:r w:rsidRPr="00250657">
        <w:rPr>
          <w:b/>
          <w:sz w:val="24"/>
          <w:szCs w:val="24"/>
          <w:lang w:val="bg-BG"/>
        </w:rPr>
        <w:t>1.5.</w:t>
      </w:r>
      <w:r w:rsidRPr="00250657">
        <w:rPr>
          <w:sz w:val="24"/>
          <w:szCs w:val="24"/>
          <w:lang w:val="bg-BG"/>
        </w:rPr>
        <w:t xml:space="preserve"> При обжалване на процедурата и  влязло в сила съдебно решение за продължаването й от определен етап </w:t>
      </w:r>
      <w:r w:rsidRPr="00250657">
        <w:rPr>
          <w:b/>
          <w:sz w:val="24"/>
          <w:szCs w:val="24"/>
          <w:lang w:val="bg-BG"/>
        </w:rPr>
        <w:t>Възложителят</w:t>
      </w:r>
      <w:r w:rsidRPr="00250657">
        <w:rPr>
          <w:sz w:val="24"/>
          <w:szCs w:val="24"/>
          <w:lang w:val="bg-BG"/>
        </w:rPr>
        <w:t xml:space="preserve"> изисква от участниците  в 7-дневен срок да декларират нов срок на валидност на офертите и да внесат гаранция за участие, ако е била възстановена.</w:t>
      </w:r>
    </w:p>
    <w:p w:rsidR="00772C92" w:rsidRPr="00250657" w:rsidRDefault="00772C92" w:rsidP="00772C92">
      <w:pPr>
        <w:ind w:firstLine="1134"/>
        <w:jc w:val="both"/>
        <w:rPr>
          <w:sz w:val="24"/>
          <w:szCs w:val="24"/>
          <w:lang w:val="bg-BG"/>
        </w:rPr>
      </w:pPr>
      <w:r w:rsidRPr="00250657">
        <w:rPr>
          <w:b/>
          <w:sz w:val="24"/>
          <w:szCs w:val="24"/>
          <w:lang w:val="bg-BG"/>
        </w:rPr>
        <w:t>1.6.</w:t>
      </w:r>
      <w:r w:rsidRPr="00250657">
        <w:rPr>
          <w:sz w:val="24"/>
          <w:szCs w:val="24"/>
          <w:lang w:val="bg-BG"/>
        </w:rPr>
        <w:t xml:space="preserve"> Гаранцията за участие на обжалващия заповедта на </w:t>
      </w:r>
      <w:r w:rsidRPr="00250657">
        <w:rPr>
          <w:b/>
          <w:sz w:val="24"/>
          <w:szCs w:val="24"/>
          <w:lang w:val="bg-BG"/>
        </w:rPr>
        <w:t>Възложителя</w:t>
      </w:r>
      <w:r w:rsidRPr="00250657">
        <w:rPr>
          <w:sz w:val="24"/>
          <w:szCs w:val="24"/>
          <w:lang w:val="bg-BG"/>
        </w:rPr>
        <w:t xml:space="preserve">  за определяне на </w:t>
      </w:r>
      <w:r w:rsidRPr="00250657">
        <w:rPr>
          <w:b/>
          <w:sz w:val="24"/>
          <w:szCs w:val="24"/>
          <w:lang w:val="bg-BG"/>
        </w:rPr>
        <w:t>Изпълнител</w:t>
      </w:r>
      <w:r w:rsidRPr="00250657">
        <w:rPr>
          <w:sz w:val="24"/>
          <w:szCs w:val="24"/>
          <w:lang w:val="bg-BG"/>
        </w:rPr>
        <w:t xml:space="preserve"> се задържа до  приключване на производството по обжалван</w:t>
      </w:r>
      <w:r>
        <w:rPr>
          <w:sz w:val="24"/>
          <w:szCs w:val="24"/>
          <w:lang w:val="bg-BG"/>
        </w:rPr>
        <w:t>е. Същата се освобождава в срок</w:t>
      </w:r>
      <w:r w:rsidRPr="00250657">
        <w:rPr>
          <w:sz w:val="24"/>
          <w:szCs w:val="24"/>
          <w:lang w:val="bg-BG"/>
        </w:rPr>
        <w:t xml:space="preserve"> 5 работни дни от приключване на производството по обжалване. </w:t>
      </w:r>
    </w:p>
    <w:p w:rsidR="00772C92" w:rsidRPr="00250657" w:rsidRDefault="00772C92" w:rsidP="00772C92">
      <w:pPr>
        <w:shd w:val="clear" w:color="auto" w:fill="FFFFFF"/>
        <w:tabs>
          <w:tab w:val="left" w:pos="0"/>
        </w:tabs>
        <w:ind w:firstLine="1134"/>
        <w:jc w:val="both"/>
        <w:rPr>
          <w:sz w:val="24"/>
          <w:szCs w:val="24"/>
          <w:lang w:val="bg-BG"/>
        </w:rPr>
      </w:pPr>
      <w:r w:rsidRPr="00250657">
        <w:rPr>
          <w:b/>
          <w:sz w:val="24"/>
          <w:szCs w:val="24"/>
          <w:lang w:val="bg-BG"/>
        </w:rPr>
        <w:t>1.7.</w:t>
      </w:r>
      <w:r>
        <w:rPr>
          <w:b/>
          <w:sz w:val="24"/>
          <w:szCs w:val="24"/>
          <w:lang w:val="bg-BG"/>
        </w:rPr>
        <w:t xml:space="preserve"> </w:t>
      </w:r>
      <w:r w:rsidRPr="00250657">
        <w:rPr>
          <w:sz w:val="24"/>
          <w:szCs w:val="24"/>
          <w:lang w:val="bg-BG"/>
        </w:rPr>
        <w:t>При прекратяване на процедурата гаранциите на всички участници се освобождават в срок 3 работни дни след влизане в сила на заповедта за прекратяване.</w:t>
      </w:r>
    </w:p>
    <w:p w:rsidR="00772C92" w:rsidRPr="00250657" w:rsidRDefault="00772C92" w:rsidP="00772C92">
      <w:pPr>
        <w:shd w:val="clear" w:color="auto" w:fill="FFFFFF"/>
        <w:tabs>
          <w:tab w:val="left" w:pos="0"/>
        </w:tabs>
        <w:ind w:firstLine="1134"/>
        <w:jc w:val="both"/>
        <w:rPr>
          <w:sz w:val="24"/>
          <w:szCs w:val="24"/>
          <w:lang w:val="en-US"/>
        </w:rPr>
      </w:pPr>
      <w:r w:rsidRPr="00250657">
        <w:rPr>
          <w:b/>
          <w:sz w:val="24"/>
          <w:szCs w:val="24"/>
          <w:lang w:val="bg-BG"/>
        </w:rPr>
        <w:t>1.8.</w:t>
      </w:r>
      <w:r w:rsidRPr="00250657">
        <w:rPr>
          <w:sz w:val="24"/>
          <w:szCs w:val="24"/>
          <w:lang w:val="bg-BG"/>
        </w:rPr>
        <w:t xml:space="preserve"> </w:t>
      </w:r>
      <w:r w:rsidRPr="00250657">
        <w:rPr>
          <w:b/>
          <w:sz w:val="24"/>
          <w:szCs w:val="24"/>
          <w:lang w:val="bg-BG"/>
        </w:rPr>
        <w:t>Възложителят</w:t>
      </w:r>
      <w:r w:rsidRPr="00250657">
        <w:rPr>
          <w:sz w:val="24"/>
          <w:szCs w:val="24"/>
          <w:lang w:val="bg-BG"/>
        </w:rPr>
        <w:t xml:space="preserve"> освобождава гаранциите по т. 1, без да дължи лихви за периода, през който средствата законно са престояли при него.</w:t>
      </w:r>
    </w:p>
    <w:p w:rsidR="00772C92" w:rsidRPr="00250657" w:rsidRDefault="00772C92" w:rsidP="00772C92">
      <w:pPr>
        <w:shd w:val="clear" w:color="auto" w:fill="FFFFFF"/>
        <w:tabs>
          <w:tab w:val="left" w:pos="0"/>
        </w:tabs>
        <w:ind w:firstLine="1134"/>
        <w:jc w:val="both"/>
        <w:rPr>
          <w:sz w:val="24"/>
          <w:szCs w:val="24"/>
          <w:lang w:val="bg-BG"/>
        </w:rPr>
      </w:pPr>
      <w:r w:rsidRPr="00250657">
        <w:rPr>
          <w:b/>
          <w:sz w:val="24"/>
          <w:szCs w:val="24"/>
          <w:lang w:val="en-US"/>
        </w:rPr>
        <w:t>1</w:t>
      </w:r>
      <w:r w:rsidRPr="00250657">
        <w:rPr>
          <w:b/>
          <w:sz w:val="24"/>
          <w:szCs w:val="24"/>
          <w:lang w:val="bg-BG"/>
        </w:rPr>
        <w:t>.</w:t>
      </w:r>
      <w:r w:rsidRPr="00250657">
        <w:rPr>
          <w:b/>
          <w:sz w:val="24"/>
          <w:szCs w:val="24"/>
          <w:lang w:val="en-US"/>
        </w:rPr>
        <w:t>9.</w:t>
      </w:r>
      <w:r w:rsidRPr="00250657">
        <w:rPr>
          <w:sz w:val="24"/>
          <w:szCs w:val="24"/>
          <w:lang w:val="bg-BG"/>
        </w:rPr>
        <w:t xml:space="preserve"> </w:t>
      </w:r>
      <w:r w:rsidRPr="00250657">
        <w:rPr>
          <w:b/>
          <w:sz w:val="24"/>
          <w:szCs w:val="24"/>
          <w:lang w:val="bg-BG"/>
        </w:rPr>
        <w:t>Възложителят</w:t>
      </w:r>
      <w:r w:rsidRPr="00250657">
        <w:rPr>
          <w:sz w:val="24"/>
          <w:szCs w:val="24"/>
          <w:lang w:val="bg-BG"/>
        </w:rPr>
        <w:t xml:space="preserve"> задържа гаранцият</w:t>
      </w:r>
      <w:r>
        <w:rPr>
          <w:sz w:val="24"/>
          <w:szCs w:val="24"/>
          <w:lang w:val="bg-BG"/>
        </w:rPr>
        <w:t>а</w:t>
      </w:r>
      <w:r w:rsidRPr="00250657">
        <w:rPr>
          <w:sz w:val="24"/>
          <w:szCs w:val="24"/>
          <w:lang w:val="bg-BG"/>
        </w:rPr>
        <w:t xml:space="preserve"> за участие, когато участник</w:t>
      </w:r>
      <w:r>
        <w:rPr>
          <w:sz w:val="24"/>
          <w:szCs w:val="24"/>
          <w:lang w:val="bg-BG"/>
        </w:rPr>
        <w:t xml:space="preserve"> в процедурата</w:t>
      </w:r>
      <w:r w:rsidRPr="00250657">
        <w:rPr>
          <w:sz w:val="24"/>
          <w:szCs w:val="24"/>
          <w:lang w:val="bg-BG"/>
        </w:rPr>
        <w:t>:</w:t>
      </w:r>
    </w:p>
    <w:p w:rsidR="00772C92" w:rsidRPr="00250657" w:rsidRDefault="00772C92" w:rsidP="00772C92">
      <w:pPr>
        <w:numPr>
          <w:ilvl w:val="0"/>
          <w:numId w:val="20"/>
        </w:numPr>
        <w:shd w:val="clear" w:color="auto" w:fill="FFFFFF"/>
        <w:tabs>
          <w:tab w:val="left" w:pos="0"/>
        </w:tabs>
        <w:ind w:firstLine="1134"/>
        <w:jc w:val="both"/>
        <w:rPr>
          <w:sz w:val="24"/>
          <w:szCs w:val="24"/>
          <w:lang w:val="bg-BG"/>
        </w:rPr>
      </w:pPr>
      <w:r w:rsidRPr="00250657">
        <w:rPr>
          <w:sz w:val="24"/>
          <w:szCs w:val="24"/>
          <w:lang w:val="bg-BG"/>
        </w:rPr>
        <w:t>оттегли офертата си след изтичане на срока за подаването й;</w:t>
      </w:r>
    </w:p>
    <w:p w:rsidR="00772C92" w:rsidRPr="00250657" w:rsidRDefault="00772C92" w:rsidP="00772C92">
      <w:pPr>
        <w:numPr>
          <w:ilvl w:val="0"/>
          <w:numId w:val="20"/>
        </w:numPr>
        <w:shd w:val="clear" w:color="auto" w:fill="FFFFFF"/>
        <w:tabs>
          <w:tab w:val="left" w:pos="0"/>
        </w:tabs>
        <w:ind w:firstLine="1134"/>
        <w:jc w:val="both"/>
        <w:rPr>
          <w:sz w:val="24"/>
          <w:szCs w:val="24"/>
          <w:lang w:val="bg-BG"/>
        </w:rPr>
      </w:pPr>
      <w:r w:rsidRPr="00250657">
        <w:rPr>
          <w:sz w:val="24"/>
          <w:szCs w:val="24"/>
          <w:lang w:val="bg-BG"/>
        </w:rPr>
        <w:t xml:space="preserve">е определен за </w:t>
      </w:r>
      <w:r w:rsidRPr="00250657">
        <w:rPr>
          <w:b/>
          <w:sz w:val="24"/>
          <w:szCs w:val="24"/>
          <w:lang w:val="bg-BG"/>
        </w:rPr>
        <w:t>Изпълнител</w:t>
      </w:r>
      <w:r w:rsidRPr="00250657">
        <w:rPr>
          <w:sz w:val="24"/>
          <w:szCs w:val="24"/>
          <w:lang w:val="bg-BG"/>
        </w:rPr>
        <w:t xml:space="preserve"> , но не изпълни задължението си да сключи договор по чл.35</w:t>
      </w:r>
      <w:r w:rsidRPr="00250657">
        <w:rPr>
          <w:sz w:val="24"/>
          <w:szCs w:val="24"/>
          <w:lang w:val="en-US"/>
        </w:rPr>
        <w:t xml:space="preserve"> </w:t>
      </w:r>
      <w:r w:rsidRPr="00250657">
        <w:rPr>
          <w:sz w:val="24"/>
          <w:szCs w:val="24"/>
          <w:lang w:val="bg-BG"/>
        </w:rPr>
        <w:t>от Наредбата;</w:t>
      </w:r>
    </w:p>
    <w:p w:rsidR="00772C92" w:rsidRPr="00250657" w:rsidRDefault="00772C92" w:rsidP="00772C92">
      <w:pPr>
        <w:numPr>
          <w:ilvl w:val="0"/>
          <w:numId w:val="20"/>
        </w:numPr>
        <w:ind w:firstLine="1134"/>
        <w:jc w:val="both"/>
        <w:rPr>
          <w:sz w:val="24"/>
          <w:szCs w:val="24"/>
          <w:lang w:val="bg-BG"/>
        </w:rPr>
      </w:pPr>
      <w:r w:rsidRPr="00250657">
        <w:rPr>
          <w:sz w:val="24"/>
          <w:szCs w:val="24"/>
          <w:lang w:val="bg-BG"/>
        </w:rPr>
        <w:t>не представи документите по чл. 35, ал.5от Наредбата в определения срок.</w:t>
      </w:r>
    </w:p>
    <w:p w:rsidR="00772C92" w:rsidRPr="00250657" w:rsidRDefault="00772C92" w:rsidP="00772C92">
      <w:pPr>
        <w:shd w:val="clear" w:color="auto" w:fill="FFFFFF"/>
        <w:tabs>
          <w:tab w:val="left" w:pos="0"/>
        </w:tabs>
        <w:ind w:firstLine="1134"/>
        <w:jc w:val="both"/>
        <w:rPr>
          <w:sz w:val="24"/>
          <w:szCs w:val="24"/>
          <w:lang w:val="bg-BG"/>
        </w:rPr>
      </w:pPr>
    </w:p>
    <w:p w:rsidR="00772C92" w:rsidRPr="00250657" w:rsidRDefault="00772C92" w:rsidP="00772C92">
      <w:pPr>
        <w:shd w:val="clear" w:color="auto" w:fill="FFFFFF"/>
        <w:tabs>
          <w:tab w:val="left" w:pos="0"/>
        </w:tabs>
        <w:ind w:firstLine="1134"/>
        <w:jc w:val="both"/>
        <w:rPr>
          <w:sz w:val="24"/>
          <w:szCs w:val="24"/>
          <w:lang w:val="bg-BG"/>
        </w:rPr>
      </w:pPr>
      <w:r w:rsidRPr="00250657">
        <w:rPr>
          <w:b/>
          <w:sz w:val="24"/>
          <w:szCs w:val="24"/>
          <w:lang w:val="bg-BG"/>
        </w:rPr>
        <w:t>2. Гаранцията за изпълнение</w:t>
      </w:r>
      <w:r w:rsidRPr="00250657">
        <w:rPr>
          <w:sz w:val="24"/>
          <w:szCs w:val="24"/>
          <w:lang w:val="bg-BG"/>
        </w:rPr>
        <w:t xml:space="preserve"> на договора, съгласно чл.9а, ал.5,т.</w:t>
      </w:r>
      <w:r w:rsidRPr="00250657">
        <w:rPr>
          <w:sz w:val="24"/>
          <w:szCs w:val="24"/>
          <w:lang w:val="en-US"/>
        </w:rPr>
        <w:t>3</w:t>
      </w:r>
      <w:r w:rsidRPr="00250657">
        <w:rPr>
          <w:sz w:val="24"/>
          <w:szCs w:val="24"/>
          <w:lang w:val="bg-BG"/>
        </w:rPr>
        <w:t xml:space="preserve"> от Наредбата,  е  в размер на </w:t>
      </w:r>
      <w:r w:rsidRPr="00250657">
        <w:rPr>
          <w:b/>
          <w:sz w:val="24"/>
          <w:szCs w:val="24"/>
          <w:lang w:val="en-US"/>
        </w:rPr>
        <w:t>5</w:t>
      </w:r>
      <w:r w:rsidRPr="00250657">
        <w:rPr>
          <w:b/>
          <w:sz w:val="24"/>
          <w:szCs w:val="24"/>
          <w:lang w:val="bg-BG"/>
        </w:rPr>
        <w:t xml:space="preserve"> %</w:t>
      </w:r>
      <w:r w:rsidRPr="00250657">
        <w:rPr>
          <w:sz w:val="24"/>
          <w:szCs w:val="24"/>
          <w:lang w:val="bg-BG"/>
        </w:rPr>
        <w:t xml:space="preserve"> от достигната стойностна обекта. </w:t>
      </w:r>
    </w:p>
    <w:p w:rsidR="00772C92" w:rsidRPr="00250657" w:rsidRDefault="00772C92" w:rsidP="00772C92">
      <w:pPr>
        <w:shd w:val="clear" w:color="auto" w:fill="FFFFFF"/>
        <w:tabs>
          <w:tab w:val="left" w:pos="0"/>
        </w:tabs>
        <w:ind w:firstLine="1134"/>
        <w:jc w:val="both"/>
        <w:rPr>
          <w:b/>
          <w:sz w:val="24"/>
          <w:szCs w:val="24"/>
          <w:lang w:val="bg-BG"/>
        </w:rPr>
      </w:pPr>
      <w:r w:rsidRPr="00250657">
        <w:rPr>
          <w:b/>
          <w:sz w:val="24"/>
          <w:szCs w:val="24"/>
          <w:lang w:val="bg-BG"/>
        </w:rPr>
        <w:t>2.1.</w:t>
      </w:r>
      <w:r w:rsidRPr="00250657">
        <w:rPr>
          <w:sz w:val="24"/>
          <w:szCs w:val="24"/>
          <w:lang w:val="bg-BG"/>
        </w:rPr>
        <w:t xml:space="preserve"> Гаранцията за изпълнение се представя в една от следните форми, съгласно чл.9а, ал.6 от Наредбата:</w:t>
      </w:r>
    </w:p>
    <w:p w:rsidR="00772C92" w:rsidRDefault="00772C92" w:rsidP="00772C92">
      <w:pPr>
        <w:shd w:val="clear" w:color="auto" w:fill="FFFFFF"/>
        <w:tabs>
          <w:tab w:val="left" w:pos="0"/>
        </w:tabs>
        <w:ind w:firstLine="1134"/>
        <w:jc w:val="both"/>
        <w:rPr>
          <w:sz w:val="24"/>
          <w:szCs w:val="24"/>
          <w:lang w:val="bg-BG"/>
        </w:rPr>
      </w:pPr>
      <w:r w:rsidRPr="00250657">
        <w:rPr>
          <w:sz w:val="24"/>
          <w:szCs w:val="24"/>
          <w:lang w:val="bg-BG"/>
        </w:rPr>
        <w:t>- парична сума, вносима по банков път</w:t>
      </w:r>
      <w:r>
        <w:rPr>
          <w:sz w:val="24"/>
          <w:szCs w:val="24"/>
          <w:lang w:val="bg-BG"/>
        </w:rPr>
        <w:t>,</w:t>
      </w:r>
      <w:r w:rsidRPr="00250657">
        <w:rPr>
          <w:sz w:val="24"/>
          <w:szCs w:val="24"/>
          <w:lang w:val="bg-BG"/>
        </w:rPr>
        <w:t xml:space="preserve"> по бан</w:t>
      </w:r>
      <w:r w:rsidR="00A23401">
        <w:rPr>
          <w:sz w:val="24"/>
          <w:szCs w:val="24"/>
          <w:lang w:val="bg-BG"/>
        </w:rPr>
        <w:t xml:space="preserve">ковата сметка на ТП </w:t>
      </w:r>
      <w:r w:rsidR="006114E2">
        <w:rPr>
          <w:sz w:val="24"/>
          <w:szCs w:val="24"/>
          <w:lang w:val="bg-BG"/>
        </w:rPr>
        <w:t>ДГС</w:t>
      </w:r>
      <w:r>
        <w:rPr>
          <w:sz w:val="24"/>
          <w:szCs w:val="24"/>
          <w:lang w:val="bg-BG"/>
        </w:rPr>
        <w:t xml:space="preserve"> Берковица,</w:t>
      </w:r>
    </w:p>
    <w:p w:rsidR="00772C92" w:rsidRPr="00250657" w:rsidRDefault="00772C92" w:rsidP="00772C92">
      <w:pPr>
        <w:shd w:val="clear" w:color="auto" w:fill="FFFFFF"/>
        <w:tabs>
          <w:tab w:val="left" w:pos="0"/>
        </w:tabs>
        <w:ind w:firstLine="1134"/>
        <w:jc w:val="both"/>
        <w:rPr>
          <w:sz w:val="24"/>
          <w:szCs w:val="24"/>
          <w:lang w:val="bg-BG"/>
        </w:rPr>
      </w:pPr>
      <w:r w:rsidRPr="00250657">
        <w:rPr>
          <w:b/>
          <w:sz w:val="24"/>
          <w:szCs w:val="24"/>
          <w:lang w:val="bg-BG"/>
        </w:rPr>
        <w:t>-</w:t>
      </w:r>
      <w:r w:rsidRPr="00250657">
        <w:rPr>
          <w:sz w:val="24"/>
          <w:szCs w:val="24"/>
          <w:lang w:val="bg-BG"/>
        </w:rPr>
        <w:t xml:space="preserve"> банкова гаранция, учредена в полза на </w:t>
      </w:r>
      <w:r w:rsidRPr="00250657">
        <w:rPr>
          <w:b/>
          <w:sz w:val="24"/>
          <w:szCs w:val="24"/>
          <w:lang w:val="bg-BG"/>
        </w:rPr>
        <w:t>Възложителя</w:t>
      </w:r>
      <w:r w:rsidRPr="00250657">
        <w:rPr>
          <w:sz w:val="24"/>
          <w:szCs w:val="24"/>
          <w:lang w:val="bg-BG"/>
        </w:rPr>
        <w:t xml:space="preserve">, със срок </w:t>
      </w:r>
      <w:r w:rsidRPr="00250657">
        <w:t xml:space="preserve"> </w:t>
      </w:r>
      <w:r w:rsidRPr="00250657">
        <w:rPr>
          <w:sz w:val="24"/>
          <w:szCs w:val="24"/>
        </w:rPr>
        <w:t>на действие не по-малък от 1 /</w:t>
      </w:r>
      <w:r>
        <w:rPr>
          <w:sz w:val="24"/>
          <w:szCs w:val="24"/>
          <w:lang w:val="bg-BG"/>
        </w:rPr>
        <w:t>е</w:t>
      </w:r>
      <w:r w:rsidRPr="00250657">
        <w:rPr>
          <w:sz w:val="24"/>
          <w:szCs w:val="24"/>
        </w:rPr>
        <w:t>дин/ месец след датата, посочена като</w:t>
      </w:r>
      <w:r w:rsidR="006114E2">
        <w:rPr>
          <w:sz w:val="24"/>
          <w:szCs w:val="24"/>
        </w:rPr>
        <w:t xml:space="preserve"> като крайна дата за изпълнение</w:t>
      </w:r>
      <w:r w:rsidRPr="00250657">
        <w:rPr>
          <w:sz w:val="24"/>
          <w:szCs w:val="24"/>
        </w:rPr>
        <w:t xml:space="preserve"> на дейността</w:t>
      </w:r>
      <w:r w:rsidRPr="00250657">
        <w:rPr>
          <w:sz w:val="24"/>
          <w:szCs w:val="24"/>
          <w:lang w:val="en-US"/>
        </w:rPr>
        <w:t>.</w:t>
      </w:r>
      <w:r w:rsidRPr="00250657">
        <w:rPr>
          <w:sz w:val="24"/>
          <w:szCs w:val="24"/>
          <w:lang w:val="bg-BG"/>
        </w:rPr>
        <w:t xml:space="preserve"> В този случай в нея трябва да има изричен запис, че тя се освобождава само след  писмено известие от </w:t>
      </w:r>
      <w:r w:rsidRPr="00250657">
        <w:rPr>
          <w:b/>
          <w:sz w:val="24"/>
          <w:szCs w:val="24"/>
          <w:lang w:val="bg-BG"/>
        </w:rPr>
        <w:t>Възложителя</w:t>
      </w:r>
      <w:r w:rsidRPr="00250657">
        <w:rPr>
          <w:sz w:val="24"/>
          <w:szCs w:val="24"/>
          <w:lang w:val="bg-BG"/>
        </w:rPr>
        <w:t xml:space="preserve">.      </w:t>
      </w:r>
    </w:p>
    <w:p w:rsidR="00772C92" w:rsidRPr="00250657" w:rsidRDefault="00772C92" w:rsidP="00772C92">
      <w:pPr>
        <w:shd w:val="clear" w:color="auto" w:fill="FFFFFF"/>
        <w:ind w:firstLine="1134"/>
        <w:jc w:val="both"/>
        <w:rPr>
          <w:sz w:val="24"/>
          <w:szCs w:val="24"/>
          <w:lang w:val="bg-BG"/>
        </w:rPr>
      </w:pPr>
      <w:r w:rsidRPr="00250657">
        <w:rPr>
          <w:sz w:val="24"/>
          <w:szCs w:val="24"/>
          <w:lang w:val="bg-BG"/>
        </w:rPr>
        <w:t xml:space="preserve">Избраният </w:t>
      </w:r>
      <w:r w:rsidRPr="00250657">
        <w:rPr>
          <w:b/>
          <w:sz w:val="24"/>
          <w:szCs w:val="24"/>
          <w:lang w:val="bg-BG"/>
        </w:rPr>
        <w:t>Изпълнител</w:t>
      </w:r>
      <w:r w:rsidRPr="00250657">
        <w:rPr>
          <w:sz w:val="24"/>
          <w:szCs w:val="24"/>
          <w:lang w:val="bg-BG"/>
        </w:rPr>
        <w:t xml:space="preserve"> сам  избира  формата на гаранцията за изпълнение.</w:t>
      </w:r>
    </w:p>
    <w:p w:rsidR="00772C92" w:rsidRPr="00250657" w:rsidRDefault="00772C92" w:rsidP="00772C92">
      <w:pPr>
        <w:shd w:val="clear" w:color="auto" w:fill="FFFFFF"/>
        <w:spacing w:line="230" w:lineRule="exact"/>
        <w:ind w:firstLine="1134"/>
        <w:jc w:val="both"/>
        <w:rPr>
          <w:spacing w:val="-4"/>
          <w:sz w:val="24"/>
          <w:szCs w:val="24"/>
          <w:lang w:val="bg-BG"/>
        </w:rPr>
      </w:pPr>
      <w:r w:rsidRPr="00250657">
        <w:rPr>
          <w:b/>
          <w:sz w:val="24"/>
          <w:szCs w:val="24"/>
          <w:lang w:val="bg-BG"/>
        </w:rPr>
        <w:t>2.2.</w:t>
      </w:r>
      <w:r>
        <w:rPr>
          <w:b/>
          <w:sz w:val="24"/>
          <w:szCs w:val="24"/>
          <w:lang w:val="bg-BG"/>
        </w:rPr>
        <w:t xml:space="preserve"> </w:t>
      </w:r>
      <w:r w:rsidRPr="00250657">
        <w:rPr>
          <w:sz w:val="24"/>
          <w:szCs w:val="24"/>
          <w:shd w:val="clear" w:color="auto" w:fill="FEFEFE"/>
        </w:rPr>
        <w:t xml:space="preserve">Когато определеният за </w:t>
      </w:r>
      <w:r w:rsidRPr="00250657">
        <w:rPr>
          <w:b/>
          <w:sz w:val="24"/>
          <w:szCs w:val="24"/>
          <w:lang w:val="bg-BG"/>
        </w:rPr>
        <w:t>Изпълнител</w:t>
      </w:r>
      <w:r w:rsidRPr="00250657">
        <w:rPr>
          <w:b/>
          <w:sz w:val="24"/>
          <w:szCs w:val="24"/>
          <w:shd w:val="clear" w:color="auto" w:fill="FEFEFE"/>
          <w:lang w:val="bg-BG"/>
        </w:rPr>
        <w:t xml:space="preserve"> </w:t>
      </w:r>
      <w:r w:rsidRPr="00250657">
        <w:rPr>
          <w:b/>
          <w:sz w:val="24"/>
          <w:szCs w:val="24"/>
          <w:shd w:val="clear" w:color="auto" w:fill="FEFEFE"/>
        </w:rPr>
        <w:t xml:space="preserve"> </w:t>
      </w:r>
      <w:r w:rsidRPr="00250657">
        <w:rPr>
          <w:sz w:val="24"/>
          <w:szCs w:val="24"/>
          <w:shd w:val="clear" w:color="auto" w:fill="FEFEFE"/>
        </w:rPr>
        <w:t>е избрал гаранцията за изпълнение да</w:t>
      </w:r>
      <w:r>
        <w:rPr>
          <w:sz w:val="24"/>
          <w:szCs w:val="24"/>
          <w:shd w:val="clear" w:color="auto" w:fill="FEFEFE"/>
        </w:rPr>
        <w:t xml:space="preserve"> бъде под форма на парична сума</w:t>
      </w:r>
      <w:r w:rsidRPr="00250657">
        <w:rPr>
          <w:sz w:val="24"/>
          <w:szCs w:val="24"/>
          <w:shd w:val="clear" w:color="auto" w:fill="FEFEFE"/>
        </w:rPr>
        <w:t xml:space="preserve">, внесенета от него </w:t>
      </w:r>
      <w:r w:rsidRPr="00250657">
        <w:rPr>
          <w:sz w:val="24"/>
          <w:szCs w:val="24"/>
          <w:shd w:val="clear" w:color="auto" w:fill="FEFEFE"/>
          <w:lang w:val="bg-BG"/>
        </w:rPr>
        <w:t>г</w:t>
      </w:r>
      <w:r w:rsidRPr="00250657">
        <w:rPr>
          <w:sz w:val="24"/>
          <w:szCs w:val="24"/>
          <w:shd w:val="clear" w:color="auto" w:fill="FEFEFE"/>
        </w:rPr>
        <w:t>аранция за у</w:t>
      </w:r>
      <w:r w:rsidRPr="00250657">
        <w:rPr>
          <w:sz w:val="24"/>
          <w:szCs w:val="24"/>
          <w:shd w:val="clear" w:color="auto" w:fill="FEFEFE"/>
          <w:lang w:val="bg-BG"/>
        </w:rPr>
        <w:t>частие служи за</w:t>
      </w:r>
      <w:r w:rsidRPr="00250657">
        <w:rPr>
          <w:sz w:val="24"/>
          <w:szCs w:val="24"/>
          <w:shd w:val="clear" w:color="auto" w:fill="FEFEFE"/>
          <w:lang w:val="en-US"/>
        </w:rPr>
        <w:t xml:space="preserve"> </w:t>
      </w:r>
      <w:r w:rsidRPr="00250657">
        <w:rPr>
          <w:sz w:val="24"/>
          <w:szCs w:val="24"/>
          <w:shd w:val="clear" w:color="auto" w:fill="FEFEFE"/>
          <w:lang w:val="bg-BG"/>
        </w:rPr>
        <w:t xml:space="preserve">пълно  изпълнение на задължението за внасяне на гаранция за изпълнение. </w:t>
      </w:r>
      <w:r w:rsidRPr="0065541E">
        <w:rPr>
          <w:spacing w:val="-4"/>
          <w:sz w:val="24"/>
          <w:szCs w:val="24"/>
          <w:lang w:val="bg-BG"/>
        </w:rPr>
        <w:t>Когато гаранцията за участие е парична сума, същата се трансформира в гаранция за зпълнение на договора. Когато сумата на гаранцията за изпълнение на договора е по-малка от гаранцията за участие, разликата се въ</w:t>
      </w:r>
      <w:r w:rsidR="00A23401">
        <w:rPr>
          <w:spacing w:val="-4"/>
          <w:sz w:val="24"/>
          <w:szCs w:val="24"/>
          <w:lang w:val="bg-BG"/>
        </w:rPr>
        <w:t>зстановява от ТП ДГС-Берковица</w:t>
      </w:r>
      <w:r w:rsidRPr="0065541E">
        <w:rPr>
          <w:spacing w:val="-4"/>
          <w:sz w:val="24"/>
          <w:szCs w:val="24"/>
          <w:lang w:val="bg-BG"/>
        </w:rPr>
        <w:t xml:space="preserve"> на изпълнителя</w:t>
      </w:r>
      <w:r>
        <w:rPr>
          <w:spacing w:val="-4"/>
          <w:sz w:val="24"/>
          <w:szCs w:val="24"/>
          <w:lang w:val="bg-BG"/>
        </w:rPr>
        <w:t>.</w:t>
      </w:r>
      <w:r w:rsidRPr="00250657">
        <w:rPr>
          <w:spacing w:val="-4"/>
          <w:sz w:val="24"/>
          <w:szCs w:val="24"/>
        </w:rPr>
        <w:t xml:space="preserve"> </w:t>
      </w:r>
    </w:p>
    <w:p w:rsidR="00772C92" w:rsidRPr="00250657" w:rsidRDefault="00772C92" w:rsidP="00772C92">
      <w:pPr>
        <w:shd w:val="clear" w:color="auto" w:fill="FFFFFF"/>
        <w:ind w:firstLine="1134"/>
        <w:jc w:val="both"/>
        <w:rPr>
          <w:spacing w:val="-4"/>
          <w:sz w:val="24"/>
          <w:szCs w:val="24"/>
          <w:lang w:val="bg-BG"/>
        </w:rPr>
      </w:pPr>
      <w:r w:rsidRPr="00250657">
        <w:rPr>
          <w:b/>
          <w:sz w:val="24"/>
          <w:szCs w:val="24"/>
          <w:lang w:val="bg-BG"/>
        </w:rPr>
        <w:t>2.3.</w:t>
      </w:r>
      <w:r w:rsidRPr="00250657">
        <w:rPr>
          <w:sz w:val="24"/>
          <w:szCs w:val="24"/>
          <w:shd w:val="clear" w:color="auto" w:fill="FEFEFE"/>
        </w:rPr>
        <w:t xml:space="preserve"> Когато определеният за </w:t>
      </w:r>
      <w:r w:rsidRPr="00250657">
        <w:rPr>
          <w:b/>
          <w:sz w:val="24"/>
          <w:szCs w:val="24"/>
          <w:lang w:val="bg-BG"/>
        </w:rPr>
        <w:t>Изпълнител</w:t>
      </w:r>
      <w:r w:rsidRPr="00250657">
        <w:rPr>
          <w:b/>
          <w:sz w:val="24"/>
          <w:szCs w:val="24"/>
          <w:shd w:val="clear" w:color="auto" w:fill="FEFEFE"/>
          <w:lang w:val="bg-BG"/>
        </w:rPr>
        <w:t xml:space="preserve"> </w:t>
      </w:r>
      <w:r w:rsidRPr="00250657">
        <w:rPr>
          <w:b/>
          <w:sz w:val="24"/>
          <w:szCs w:val="24"/>
          <w:shd w:val="clear" w:color="auto" w:fill="FEFEFE"/>
        </w:rPr>
        <w:t xml:space="preserve"> </w:t>
      </w:r>
      <w:r w:rsidRPr="00250657">
        <w:rPr>
          <w:sz w:val="24"/>
          <w:szCs w:val="24"/>
          <w:shd w:val="clear" w:color="auto" w:fill="FEFEFE"/>
        </w:rPr>
        <w:t xml:space="preserve">е избрал гаранцията за изпълнение да бъде под форма на </w:t>
      </w:r>
      <w:r w:rsidRPr="00250657">
        <w:rPr>
          <w:sz w:val="24"/>
          <w:szCs w:val="24"/>
          <w:shd w:val="clear" w:color="auto" w:fill="FEFEFE"/>
          <w:lang w:val="bg-BG"/>
        </w:rPr>
        <w:t>банкова гаранция</w:t>
      </w:r>
      <w:r w:rsidRPr="00250657">
        <w:rPr>
          <w:sz w:val="24"/>
          <w:szCs w:val="24"/>
          <w:shd w:val="clear" w:color="auto" w:fill="FEFEFE"/>
        </w:rPr>
        <w:t>,</w:t>
      </w:r>
      <w:r>
        <w:rPr>
          <w:sz w:val="24"/>
          <w:szCs w:val="24"/>
          <w:shd w:val="clear" w:color="auto" w:fill="FEFEFE"/>
          <w:lang w:val="bg-BG"/>
        </w:rPr>
        <w:t xml:space="preserve"> </w:t>
      </w:r>
      <w:r>
        <w:rPr>
          <w:spacing w:val="-4"/>
          <w:sz w:val="24"/>
          <w:szCs w:val="24"/>
          <w:lang w:val="bg-BG"/>
        </w:rPr>
        <w:t xml:space="preserve">в </w:t>
      </w:r>
      <w:r>
        <w:rPr>
          <w:b/>
          <w:spacing w:val="-4"/>
          <w:sz w:val="24"/>
          <w:szCs w:val="24"/>
          <w:lang w:val="bg-BG"/>
        </w:rPr>
        <w:t xml:space="preserve">5 </w:t>
      </w:r>
      <w:r w:rsidRPr="00DA270B">
        <w:rPr>
          <w:bCs/>
          <w:spacing w:val="-4"/>
          <w:sz w:val="24"/>
          <w:szCs w:val="24"/>
          <w:lang w:val="bg-BG"/>
        </w:rPr>
        <w:t>/пет/</w:t>
      </w:r>
      <w:r>
        <w:rPr>
          <w:b/>
          <w:spacing w:val="-4"/>
          <w:sz w:val="24"/>
          <w:szCs w:val="24"/>
          <w:lang w:val="bg-BG"/>
        </w:rPr>
        <w:t xml:space="preserve"> </w:t>
      </w:r>
      <w:r w:rsidRPr="00250657">
        <w:rPr>
          <w:b/>
          <w:spacing w:val="-4"/>
          <w:sz w:val="24"/>
          <w:szCs w:val="24"/>
          <w:lang w:val="bg-BG"/>
        </w:rPr>
        <w:t>дневен</w:t>
      </w:r>
      <w:r w:rsidRPr="00250657">
        <w:rPr>
          <w:spacing w:val="-4"/>
          <w:sz w:val="24"/>
          <w:szCs w:val="24"/>
          <w:lang w:val="bg-BG"/>
        </w:rPr>
        <w:t xml:space="preserve">  срок</w:t>
      </w:r>
      <w:r w:rsidRPr="00250657">
        <w:rPr>
          <w:color w:val="FF0000"/>
          <w:spacing w:val="-4"/>
          <w:sz w:val="24"/>
          <w:szCs w:val="24"/>
          <w:lang w:val="bg-BG"/>
        </w:rPr>
        <w:t xml:space="preserve"> </w:t>
      </w:r>
      <w:r w:rsidRPr="00250657">
        <w:rPr>
          <w:spacing w:val="-4"/>
          <w:sz w:val="24"/>
          <w:szCs w:val="24"/>
          <w:lang w:val="bg-BG"/>
        </w:rPr>
        <w:t xml:space="preserve"> от влизане в сила на заповедтта за обявяване на класирането и определяне на </w:t>
      </w:r>
      <w:r w:rsidRPr="00250657">
        <w:rPr>
          <w:b/>
          <w:spacing w:val="-4"/>
          <w:sz w:val="24"/>
          <w:szCs w:val="24"/>
          <w:lang w:val="bg-BG"/>
        </w:rPr>
        <w:t xml:space="preserve">Изпълнител </w:t>
      </w:r>
      <w:r w:rsidRPr="00250657">
        <w:rPr>
          <w:spacing w:val="-4"/>
          <w:sz w:val="24"/>
          <w:szCs w:val="24"/>
          <w:lang w:val="bg-BG"/>
        </w:rPr>
        <w:t>или от издаването й, когато е допуснато предварителна изпъ</w:t>
      </w:r>
      <w:r>
        <w:rPr>
          <w:spacing w:val="-4"/>
          <w:sz w:val="24"/>
          <w:szCs w:val="24"/>
          <w:lang w:val="bg-BG"/>
        </w:rPr>
        <w:t>лнение,</w:t>
      </w:r>
      <w:r w:rsidRPr="00250657">
        <w:rPr>
          <w:spacing w:val="-4"/>
          <w:sz w:val="24"/>
          <w:szCs w:val="24"/>
          <w:lang w:val="bg-BG"/>
        </w:rPr>
        <w:t xml:space="preserve"> същият е длъжен да представи учредена в полза на </w:t>
      </w:r>
      <w:r w:rsidRPr="00D0048B">
        <w:rPr>
          <w:b/>
          <w:spacing w:val="-4"/>
          <w:sz w:val="24"/>
          <w:szCs w:val="24"/>
          <w:lang w:val="bg-BG"/>
        </w:rPr>
        <w:t>Възложителя</w:t>
      </w:r>
      <w:r w:rsidRPr="00250657">
        <w:rPr>
          <w:spacing w:val="-4"/>
          <w:sz w:val="24"/>
          <w:szCs w:val="24"/>
          <w:lang w:val="bg-BG"/>
        </w:rPr>
        <w:t xml:space="preserve">  банкова гаранция за изпълнение на договора</w:t>
      </w:r>
      <w:r w:rsidRPr="00250657">
        <w:rPr>
          <w:spacing w:val="-4"/>
          <w:sz w:val="24"/>
          <w:szCs w:val="24"/>
          <w:lang w:val="en-US"/>
        </w:rPr>
        <w:t xml:space="preserve"> в оригинал </w:t>
      </w:r>
      <w:r w:rsidRPr="00250657">
        <w:rPr>
          <w:spacing w:val="-4"/>
          <w:sz w:val="24"/>
          <w:szCs w:val="24"/>
          <w:lang w:val="bg-BG"/>
        </w:rPr>
        <w:t xml:space="preserve">. </w:t>
      </w:r>
    </w:p>
    <w:p w:rsidR="00772C92" w:rsidRPr="00250657" w:rsidRDefault="00772C92" w:rsidP="00772C92">
      <w:pPr>
        <w:shd w:val="clear" w:color="auto" w:fill="FFFFFF"/>
        <w:ind w:firstLine="1134"/>
        <w:jc w:val="both"/>
        <w:rPr>
          <w:spacing w:val="-4"/>
          <w:sz w:val="24"/>
          <w:szCs w:val="24"/>
          <w:lang w:val="bg-BG"/>
        </w:rPr>
      </w:pPr>
      <w:r w:rsidRPr="00250657">
        <w:rPr>
          <w:b/>
          <w:sz w:val="24"/>
          <w:szCs w:val="24"/>
          <w:lang w:val="bg-BG"/>
        </w:rPr>
        <w:t>2.4.</w:t>
      </w:r>
      <w:r w:rsidRPr="00250657">
        <w:rPr>
          <w:sz w:val="24"/>
          <w:szCs w:val="24"/>
          <w:shd w:val="clear" w:color="auto" w:fill="FEFEFE"/>
        </w:rPr>
        <w:t xml:space="preserve"> </w:t>
      </w:r>
      <w:r w:rsidRPr="00250657">
        <w:rPr>
          <w:spacing w:val="-4"/>
          <w:sz w:val="24"/>
          <w:szCs w:val="24"/>
          <w:lang w:val="bg-BG"/>
        </w:rPr>
        <w:t>Гаранцията за изпълнение на ск</w:t>
      </w:r>
      <w:r>
        <w:rPr>
          <w:spacing w:val="-4"/>
          <w:sz w:val="24"/>
          <w:szCs w:val="24"/>
          <w:lang w:val="bg-BG"/>
        </w:rPr>
        <w:t>лючения договор се освобождава</w:t>
      </w:r>
      <w:r w:rsidRPr="00250657">
        <w:rPr>
          <w:spacing w:val="-4"/>
          <w:sz w:val="24"/>
          <w:szCs w:val="24"/>
          <w:lang w:val="bg-BG"/>
        </w:rPr>
        <w:t xml:space="preserve"> при изпълнение на </w:t>
      </w:r>
      <w:r>
        <w:rPr>
          <w:spacing w:val="-4"/>
          <w:sz w:val="24"/>
          <w:szCs w:val="24"/>
          <w:lang w:val="bg-BG"/>
        </w:rPr>
        <w:t xml:space="preserve">договорените </w:t>
      </w:r>
      <w:r w:rsidRPr="00250657">
        <w:rPr>
          <w:spacing w:val="-4"/>
          <w:sz w:val="24"/>
          <w:szCs w:val="24"/>
          <w:lang w:val="bg-BG"/>
        </w:rPr>
        <w:t>задължения в срок 10 работни дни след съставяне на констативни протоколи,</w:t>
      </w:r>
      <w:r w:rsidRPr="00250657">
        <w:rPr>
          <w:sz w:val="24"/>
          <w:szCs w:val="24"/>
          <w:lang w:val="bg-BG"/>
        </w:rPr>
        <w:t>.</w:t>
      </w:r>
    </w:p>
    <w:p w:rsidR="006A4F15" w:rsidRPr="00772C92" w:rsidRDefault="00772C92" w:rsidP="00772C92">
      <w:pPr>
        <w:shd w:val="clear" w:color="auto" w:fill="FFFFFF"/>
        <w:tabs>
          <w:tab w:val="left" w:pos="0"/>
        </w:tabs>
        <w:spacing w:line="230" w:lineRule="exact"/>
        <w:ind w:firstLine="900"/>
        <w:jc w:val="both"/>
        <w:rPr>
          <w:spacing w:val="-4"/>
          <w:sz w:val="24"/>
          <w:szCs w:val="24"/>
          <w:lang w:val="bg-BG"/>
        </w:rPr>
      </w:pPr>
      <w:r w:rsidRPr="00250657">
        <w:rPr>
          <w:sz w:val="24"/>
          <w:szCs w:val="24"/>
          <w:lang w:val="bg-BG"/>
        </w:rPr>
        <w:t xml:space="preserve"> </w:t>
      </w:r>
      <w:r>
        <w:rPr>
          <w:b/>
          <w:sz w:val="24"/>
          <w:szCs w:val="24"/>
          <w:lang w:val="bg-BG"/>
        </w:rPr>
        <w:t>2.5</w:t>
      </w:r>
      <w:r w:rsidRPr="00250657">
        <w:rPr>
          <w:b/>
          <w:sz w:val="24"/>
          <w:szCs w:val="24"/>
          <w:lang w:val="bg-BG"/>
        </w:rPr>
        <w:t>.</w:t>
      </w:r>
      <w:r w:rsidRPr="00250657">
        <w:rPr>
          <w:sz w:val="24"/>
          <w:szCs w:val="24"/>
          <w:lang w:val="bg-BG"/>
        </w:rPr>
        <w:t xml:space="preserve"> Условията и сроковете за задържане или освобождаване на гаранцията за изпълнение, както и заплащането на неустойки, се уреждат в договора по чл.35 от Наредбата</w:t>
      </w:r>
      <w:r>
        <w:rPr>
          <w:sz w:val="24"/>
          <w:szCs w:val="24"/>
          <w:lang w:val="bg-BG"/>
        </w:rPr>
        <w:t xml:space="preserve"> и </w:t>
      </w:r>
      <w:r w:rsidR="006A4F15" w:rsidRPr="00DD071B">
        <w:rPr>
          <w:sz w:val="24"/>
          <w:szCs w:val="24"/>
          <w:lang w:val="bg-BG"/>
        </w:rPr>
        <w:t>в договора</w:t>
      </w:r>
      <w:r w:rsidR="00493A27" w:rsidRPr="00DD071B">
        <w:rPr>
          <w:sz w:val="24"/>
          <w:szCs w:val="24"/>
          <w:lang w:val="bg-BG"/>
        </w:rPr>
        <w:t>.</w:t>
      </w:r>
    </w:p>
    <w:p w:rsidR="006A4F15" w:rsidRPr="00DD071B" w:rsidRDefault="006A4F15" w:rsidP="00B256F5">
      <w:pPr>
        <w:tabs>
          <w:tab w:val="left" w:pos="360"/>
        </w:tabs>
        <w:spacing w:line="26" w:lineRule="atLeast"/>
        <w:ind w:firstLine="900"/>
        <w:jc w:val="both"/>
        <w:rPr>
          <w:sz w:val="24"/>
          <w:szCs w:val="24"/>
          <w:lang w:val="bg-BG"/>
        </w:rPr>
      </w:pPr>
    </w:p>
    <w:p w:rsidR="006A4F15" w:rsidRPr="00DD071B" w:rsidRDefault="006A4F15" w:rsidP="00B256F5">
      <w:pPr>
        <w:tabs>
          <w:tab w:val="left" w:pos="360"/>
        </w:tabs>
        <w:spacing w:line="26" w:lineRule="atLeast"/>
        <w:ind w:firstLine="900"/>
        <w:jc w:val="both"/>
        <w:rPr>
          <w:b/>
          <w:sz w:val="24"/>
          <w:szCs w:val="24"/>
          <w:lang w:val="bg-BG"/>
        </w:rPr>
      </w:pPr>
      <w:r w:rsidRPr="00DD071B">
        <w:rPr>
          <w:b/>
          <w:sz w:val="24"/>
          <w:szCs w:val="24"/>
          <w:lang w:val="en-US"/>
        </w:rPr>
        <w:t>I</w:t>
      </w:r>
      <w:r w:rsidRPr="00DD071B">
        <w:rPr>
          <w:b/>
          <w:sz w:val="24"/>
          <w:szCs w:val="24"/>
          <w:lang w:val="bg-BG"/>
        </w:rPr>
        <w:t>ІІ. ИЗИСКВАНИЯ КЪМ КАНДИДАТИТЕ</w:t>
      </w:r>
    </w:p>
    <w:p w:rsidR="006A4F15" w:rsidRPr="00DD071B" w:rsidRDefault="006A4F15" w:rsidP="00B256F5">
      <w:pPr>
        <w:ind w:firstLine="900"/>
        <w:jc w:val="both"/>
        <w:rPr>
          <w:sz w:val="24"/>
          <w:szCs w:val="24"/>
          <w:lang w:val="bg-BG"/>
        </w:rPr>
      </w:pPr>
    </w:p>
    <w:p w:rsidR="00A53DE4" w:rsidRPr="00DD071B" w:rsidRDefault="006A4F15" w:rsidP="00B256F5">
      <w:pPr>
        <w:ind w:firstLine="900"/>
        <w:jc w:val="both"/>
        <w:rPr>
          <w:sz w:val="24"/>
          <w:szCs w:val="24"/>
          <w:lang w:val="ru-RU"/>
        </w:rPr>
      </w:pPr>
      <w:r w:rsidRPr="00DD071B">
        <w:rPr>
          <w:b/>
          <w:sz w:val="24"/>
          <w:szCs w:val="24"/>
          <w:lang w:val="bg-BG"/>
        </w:rPr>
        <w:t>1</w:t>
      </w:r>
      <w:r w:rsidRPr="00DD071B">
        <w:rPr>
          <w:sz w:val="24"/>
          <w:szCs w:val="24"/>
          <w:lang w:val="bg-BG"/>
        </w:rPr>
        <w:t>.  В процедурата за възлагане на дейността могат да участват физически лица и/или тър</w:t>
      </w:r>
      <w:r w:rsidR="005B052F" w:rsidRPr="00DD071B">
        <w:rPr>
          <w:sz w:val="24"/>
          <w:szCs w:val="24"/>
          <w:lang w:val="bg-BG"/>
        </w:rPr>
        <w:t xml:space="preserve">говци, които притежават </w:t>
      </w:r>
      <w:r w:rsidRPr="00DD071B">
        <w:rPr>
          <w:sz w:val="24"/>
          <w:szCs w:val="24"/>
          <w:lang w:val="bg-BG"/>
        </w:rPr>
        <w:t xml:space="preserve"> технически въ</w:t>
      </w:r>
      <w:r w:rsidR="00163B69" w:rsidRPr="00DD071B">
        <w:rPr>
          <w:sz w:val="24"/>
          <w:szCs w:val="24"/>
          <w:lang w:val="bg-BG"/>
        </w:rPr>
        <w:t>зможности за изпълнение на дейн</w:t>
      </w:r>
      <w:r w:rsidR="005B052F" w:rsidRPr="00DD071B">
        <w:rPr>
          <w:sz w:val="24"/>
          <w:szCs w:val="24"/>
          <w:lang w:val="bg-BG"/>
        </w:rPr>
        <w:t>остта.</w:t>
      </w:r>
    </w:p>
    <w:p w:rsidR="00146F3D" w:rsidRPr="007B3D55" w:rsidRDefault="00017498" w:rsidP="00B256F5">
      <w:pPr>
        <w:pStyle w:val="CharCharCharCharCharChar0"/>
        <w:ind w:firstLine="900"/>
        <w:jc w:val="both"/>
        <w:rPr>
          <w:rFonts w:ascii="Times New Roman" w:hAnsi="Times New Roman"/>
          <w:b/>
          <w:spacing w:val="-4"/>
          <w:lang w:val="bg-BG"/>
        </w:rPr>
      </w:pPr>
      <w:r w:rsidRPr="007B3D55">
        <w:rPr>
          <w:rFonts w:ascii="Times New Roman" w:hAnsi="Times New Roman"/>
          <w:b/>
          <w:lang w:val="bg-BG"/>
        </w:rPr>
        <w:t xml:space="preserve">Кандидатите следва да представят доказателства за собственост на </w:t>
      </w:r>
      <w:r w:rsidR="006442EC" w:rsidRPr="007B3D55">
        <w:rPr>
          <w:rFonts w:ascii="Times New Roman" w:hAnsi="Times New Roman"/>
          <w:b/>
          <w:lang w:val="bg-BG"/>
        </w:rPr>
        <w:t>минимум 1</w:t>
      </w:r>
      <w:r w:rsidR="00C247AE" w:rsidRPr="007B3D55">
        <w:rPr>
          <w:rFonts w:ascii="Times New Roman" w:hAnsi="Times New Roman"/>
          <w:b/>
          <w:lang w:val="bg-BG"/>
        </w:rPr>
        <w:t xml:space="preserve"> бр. товар</w:t>
      </w:r>
      <w:r w:rsidR="006442EC" w:rsidRPr="007B3D55">
        <w:rPr>
          <w:rFonts w:ascii="Times New Roman" w:hAnsi="Times New Roman"/>
          <w:b/>
          <w:lang w:val="bg-BG"/>
        </w:rPr>
        <w:t>ен автомобил</w:t>
      </w:r>
      <w:r w:rsidRPr="007B3D55">
        <w:rPr>
          <w:rFonts w:ascii="Times New Roman" w:hAnsi="Times New Roman"/>
          <w:b/>
          <w:lang w:val="bg-BG"/>
        </w:rPr>
        <w:t xml:space="preserve"> с висока проходимост и съответното приспособяване за превоз на о</w:t>
      </w:r>
      <w:r w:rsidR="006442EC" w:rsidRPr="007B3D55">
        <w:rPr>
          <w:rFonts w:ascii="Times New Roman" w:hAnsi="Times New Roman"/>
          <w:b/>
          <w:lang w:val="bg-BG"/>
        </w:rPr>
        <w:t>бла дървесина: копие от талон</w:t>
      </w:r>
      <w:r w:rsidRPr="007B3D55">
        <w:rPr>
          <w:rFonts w:ascii="Times New Roman" w:hAnsi="Times New Roman"/>
          <w:b/>
          <w:lang w:val="bg-BG"/>
        </w:rPr>
        <w:t xml:space="preserve"> за регистрация, ако </w:t>
      </w:r>
      <w:r w:rsidR="006442EC" w:rsidRPr="007B3D55">
        <w:rPr>
          <w:rFonts w:ascii="Times New Roman" w:hAnsi="Times New Roman"/>
          <w:b/>
          <w:lang w:val="bg-BG"/>
        </w:rPr>
        <w:t>е</w:t>
      </w:r>
      <w:r w:rsidRPr="007B3D55">
        <w:rPr>
          <w:rFonts w:ascii="Times New Roman" w:hAnsi="Times New Roman"/>
          <w:b/>
          <w:lang w:val="bg-BG"/>
        </w:rPr>
        <w:t xml:space="preserve"> собствен</w:t>
      </w:r>
      <w:r w:rsidR="006442EC" w:rsidRPr="007B3D55">
        <w:rPr>
          <w:rFonts w:ascii="Times New Roman" w:hAnsi="Times New Roman"/>
          <w:b/>
          <w:lang w:val="bg-BG"/>
        </w:rPr>
        <w:t xml:space="preserve"> /</w:t>
      </w:r>
      <w:r w:rsidRPr="007B3D55">
        <w:rPr>
          <w:rFonts w:ascii="Times New Roman" w:hAnsi="Times New Roman"/>
          <w:b/>
          <w:lang w:val="bg-BG"/>
        </w:rPr>
        <w:t>или копие от договора за наем</w:t>
      </w:r>
      <w:r w:rsidR="00017AF6" w:rsidRPr="007B3D55">
        <w:rPr>
          <w:rFonts w:ascii="Times New Roman" w:hAnsi="Times New Roman"/>
          <w:b/>
          <w:lang w:val="bg-BG"/>
        </w:rPr>
        <w:t>/ лизинг</w:t>
      </w:r>
      <w:r w:rsidRPr="007B3D55">
        <w:rPr>
          <w:rFonts w:ascii="Times New Roman" w:hAnsi="Times New Roman"/>
          <w:b/>
          <w:lang w:val="bg-BG"/>
        </w:rPr>
        <w:t xml:space="preserve">, ако </w:t>
      </w:r>
      <w:r w:rsidR="006442EC" w:rsidRPr="007B3D55">
        <w:rPr>
          <w:rFonts w:ascii="Times New Roman" w:hAnsi="Times New Roman"/>
          <w:b/>
          <w:lang w:val="bg-BG"/>
        </w:rPr>
        <w:t>е</w:t>
      </w:r>
      <w:r w:rsidRPr="007B3D55">
        <w:rPr>
          <w:rFonts w:ascii="Times New Roman" w:hAnsi="Times New Roman"/>
          <w:b/>
          <w:lang w:val="bg-BG"/>
        </w:rPr>
        <w:t xml:space="preserve"> нает</w:t>
      </w:r>
      <w:r w:rsidR="006442EC" w:rsidRPr="007B3D55">
        <w:rPr>
          <w:rFonts w:ascii="Times New Roman" w:hAnsi="Times New Roman"/>
          <w:b/>
          <w:lang w:val="bg-BG"/>
        </w:rPr>
        <w:t xml:space="preserve"> или закупен</w:t>
      </w:r>
      <w:r w:rsidR="00017AF6" w:rsidRPr="007B3D55">
        <w:rPr>
          <w:rFonts w:ascii="Times New Roman" w:hAnsi="Times New Roman"/>
          <w:b/>
          <w:lang w:val="bg-BG"/>
        </w:rPr>
        <w:t xml:space="preserve"> на лизинг</w:t>
      </w:r>
      <w:r w:rsidRPr="007B3D55">
        <w:rPr>
          <w:rFonts w:ascii="Times New Roman" w:hAnsi="Times New Roman"/>
          <w:b/>
          <w:lang w:val="bg-BG"/>
        </w:rPr>
        <w:t>,</w:t>
      </w:r>
      <w:r w:rsidR="007B3D55">
        <w:rPr>
          <w:rFonts w:ascii="Times New Roman" w:hAnsi="Times New Roman"/>
          <w:b/>
          <w:lang w:val="bg-BG"/>
        </w:rPr>
        <w:t xml:space="preserve"> както</w:t>
      </w:r>
      <w:r w:rsidRPr="007B3D55">
        <w:rPr>
          <w:rFonts w:ascii="Times New Roman" w:hAnsi="Times New Roman"/>
          <w:b/>
          <w:lang w:val="bg-BG"/>
        </w:rPr>
        <w:t xml:space="preserve"> и доказателства за </w:t>
      </w:r>
      <w:r w:rsidR="006442EC" w:rsidRPr="007B3D55">
        <w:rPr>
          <w:rFonts w:ascii="Times New Roman" w:hAnsi="Times New Roman"/>
          <w:b/>
          <w:lang w:val="bg-BG"/>
        </w:rPr>
        <w:t>1</w:t>
      </w:r>
      <w:r w:rsidRPr="007B3D55">
        <w:rPr>
          <w:rFonts w:ascii="Times New Roman" w:hAnsi="Times New Roman"/>
          <w:b/>
          <w:lang w:val="bg-BG"/>
        </w:rPr>
        <w:t>бр. правоспособ</w:t>
      </w:r>
      <w:r w:rsidR="006442EC" w:rsidRPr="007B3D55">
        <w:rPr>
          <w:rFonts w:ascii="Times New Roman" w:hAnsi="Times New Roman"/>
          <w:b/>
          <w:lang w:val="bg-BG"/>
        </w:rPr>
        <w:t>ен водач на товарен</w:t>
      </w:r>
      <w:r w:rsidRPr="007B3D55">
        <w:rPr>
          <w:rFonts w:ascii="Times New Roman" w:hAnsi="Times New Roman"/>
          <w:b/>
          <w:lang w:val="bg-BG"/>
        </w:rPr>
        <w:t xml:space="preserve"> автомобил</w:t>
      </w:r>
      <w:r w:rsidR="006442EC" w:rsidRPr="007B3D55">
        <w:rPr>
          <w:rFonts w:ascii="Times New Roman" w:hAnsi="Times New Roman"/>
          <w:b/>
          <w:lang w:val="bg-BG"/>
        </w:rPr>
        <w:t xml:space="preserve"> </w:t>
      </w:r>
      <w:r w:rsidRPr="007B3D55">
        <w:rPr>
          <w:rFonts w:ascii="Times New Roman" w:hAnsi="Times New Roman"/>
          <w:b/>
          <w:lang w:val="bg-BG"/>
        </w:rPr>
        <w:t xml:space="preserve">- съответната категория за правоуправление на </w:t>
      </w:r>
      <w:r w:rsidR="007B3D55">
        <w:rPr>
          <w:rFonts w:ascii="Times New Roman" w:hAnsi="Times New Roman"/>
          <w:b/>
          <w:lang w:val="bg-BG"/>
        </w:rPr>
        <w:t>товарен автомобил,</w:t>
      </w:r>
      <w:r w:rsidRPr="007B3D55">
        <w:rPr>
          <w:rFonts w:ascii="Times New Roman" w:hAnsi="Times New Roman"/>
          <w:b/>
          <w:lang w:val="bg-BG"/>
        </w:rPr>
        <w:t xml:space="preserve"> копие от документ за правоуправление на МПС.</w:t>
      </w:r>
    </w:p>
    <w:p w:rsidR="00A22706" w:rsidRPr="00DD071B" w:rsidRDefault="00A22706" w:rsidP="00B256F5">
      <w:pPr>
        <w:ind w:firstLine="900"/>
        <w:jc w:val="both"/>
        <w:rPr>
          <w:sz w:val="24"/>
          <w:szCs w:val="24"/>
          <w:lang w:val="bg-BG"/>
        </w:rPr>
      </w:pPr>
    </w:p>
    <w:p w:rsidR="006A4F15" w:rsidRPr="00DD071B" w:rsidRDefault="006A4F15" w:rsidP="00B256F5">
      <w:pPr>
        <w:ind w:firstLine="900"/>
        <w:jc w:val="both"/>
        <w:rPr>
          <w:sz w:val="24"/>
          <w:szCs w:val="24"/>
          <w:lang w:val="bg-BG"/>
        </w:rPr>
      </w:pPr>
      <w:r w:rsidRPr="00DD071B">
        <w:rPr>
          <w:b/>
          <w:sz w:val="24"/>
          <w:szCs w:val="24"/>
          <w:lang w:val="bg-BG"/>
        </w:rPr>
        <w:lastRenderedPageBreak/>
        <w:t>2.</w:t>
      </w:r>
      <w:r w:rsidRPr="00DD071B">
        <w:rPr>
          <w:sz w:val="24"/>
          <w:szCs w:val="24"/>
          <w:lang w:val="bg-BG"/>
        </w:rPr>
        <w:t xml:space="preserve"> Не може да участва в процедурата кандидат, ко</w:t>
      </w:r>
      <w:r w:rsidR="00F24A61" w:rsidRPr="00DD071B">
        <w:rPr>
          <w:sz w:val="24"/>
          <w:szCs w:val="24"/>
          <w:lang w:val="bg-BG"/>
        </w:rPr>
        <w:t>й</w:t>
      </w:r>
      <w:r w:rsidRPr="00DD071B">
        <w:rPr>
          <w:sz w:val="24"/>
          <w:szCs w:val="24"/>
          <w:lang w:val="bg-BG"/>
        </w:rPr>
        <w:t>то :</w:t>
      </w:r>
    </w:p>
    <w:p w:rsidR="006A4F15" w:rsidRPr="00DD071B" w:rsidRDefault="006A4F15" w:rsidP="00B256F5">
      <w:pPr>
        <w:ind w:firstLine="900"/>
        <w:jc w:val="both"/>
        <w:rPr>
          <w:sz w:val="24"/>
          <w:szCs w:val="24"/>
          <w:lang w:val="bg-BG"/>
        </w:rPr>
      </w:pPr>
      <w:r w:rsidRPr="00DD071B">
        <w:rPr>
          <w:sz w:val="24"/>
          <w:szCs w:val="24"/>
          <w:lang w:val="ru-RU"/>
        </w:rPr>
        <w:t>а) е осъден с влязла в сила присъда</w:t>
      </w:r>
      <w:r w:rsidRPr="00DD071B">
        <w:rPr>
          <w:sz w:val="24"/>
          <w:szCs w:val="24"/>
          <w:lang w:val="bg-BG"/>
        </w:rPr>
        <w:t>,</w:t>
      </w:r>
      <w:r w:rsidRPr="00DD071B">
        <w:rPr>
          <w:sz w:val="24"/>
          <w:szCs w:val="24"/>
          <w:lang w:val="ru-RU"/>
        </w:rPr>
        <w:t xml:space="preserve"> освен ако не е реабилитиран за</w:t>
      </w:r>
      <w:r w:rsidRPr="00DD071B">
        <w:rPr>
          <w:sz w:val="24"/>
          <w:szCs w:val="24"/>
          <w:lang w:val="bg-BG"/>
        </w:rPr>
        <w:t>:</w:t>
      </w:r>
    </w:p>
    <w:p w:rsidR="006A4F15" w:rsidRPr="00DD071B" w:rsidRDefault="006A4F15" w:rsidP="00B256F5">
      <w:pPr>
        <w:pStyle w:val="3"/>
        <w:ind w:firstLine="900"/>
        <w:rPr>
          <w:b w:val="0"/>
          <w:szCs w:val="24"/>
        </w:rPr>
      </w:pPr>
      <w:r w:rsidRPr="00DD071B">
        <w:rPr>
          <w:b w:val="0"/>
          <w:szCs w:val="24"/>
        </w:rPr>
        <w:t>-престъпление против собствеността по чл.194 - 217 от Наказателния кодекс;</w:t>
      </w:r>
    </w:p>
    <w:p w:rsidR="006A4F15" w:rsidRPr="00DD071B" w:rsidRDefault="006A4F15" w:rsidP="00B256F5">
      <w:pPr>
        <w:pStyle w:val="3"/>
        <w:numPr>
          <w:ilvl w:val="0"/>
          <w:numId w:val="4"/>
        </w:numPr>
        <w:tabs>
          <w:tab w:val="clear" w:pos="360"/>
          <w:tab w:val="num" w:pos="1560"/>
        </w:tabs>
        <w:ind w:left="0" w:firstLine="900"/>
        <w:rPr>
          <w:b w:val="0"/>
          <w:szCs w:val="24"/>
        </w:rPr>
      </w:pPr>
      <w:r w:rsidRPr="00DD071B">
        <w:rPr>
          <w:b w:val="0"/>
          <w:szCs w:val="24"/>
        </w:rPr>
        <w:t>престъпление против стопанството по чл.219 - 252 от Наказателния кодекс;</w:t>
      </w:r>
    </w:p>
    <w:p w:rsidR="006A4F15" w:rsidRPr="00DD071B" w:rsidRDefault="006A4F15" w:rsidP="00B256F5">
      <w:pPr>
        <w:pStyle w:val="3"/>
        <w:numPr>
          <w:ilvl w:val="0"/>
          <w:numId w:val="4"/>
        </w:numPr>
        <w:tabs>
          <w:tab w:val="clear" w:pos="360"/>
          <w:tab w:val="num" w:pos="1560"/>
        </w:tabs>
        <w:ind w:left="0" w:firstLine="900"/>
        <w:rPr>
          <w:b w:val="0"/>
          <w:szCs w:val="24"/>
        </w:rPr>
      </w:pPr>
      <w:r w:rsidRPr="00DD071B">
        <w:rPr>
          <w:b w:val="0"/>
          <w:szCs w:val="24"/>
          <w:lang w:val="ru-RU"/>
        </w:rPr>
        <w:t>престъпление против финансовата, данъчната или осигурителната система</w:t>
      </w:r>
      <w:r w:rsidRPr="00DD071B">
        <w:rPr>
          <w:b w:val="0"/>
          <w:szCs w:val="24"/>
        </w:rPr>
        <w:t>, включително изпиране на пари, по чл.253 - 260 от Наказателния кодекс;</w:t>
      </w:r>
    </w:p>
    <w:p w:rsidR="006A4F15" w:rsidRPr="00DD071B" w:rsidRDefault="006A4F15" w:rsidP="00B256F5">
      <w:pPr>
        <w:pStyle w:val="3"/>
        <w:numPr>
          <w:ilvl w:val="0"/>
          <w:numId w:val="4"/>
        </w:numPr>
        <w:tabs>
          <w:tab w:val="clear" w:pos="360"/>
          <w:tab w:val="num" w:pos="1560"/>
        </w:tabs>
        <w:ind w:left="0" w:firstLine="900"/>
        <w:rPr>
          <w:b w:val="0"/>
          <w:szCs w:val="24"/>
        </w:rPr>
      </w:pPr>
      <w:r w:rsidRPr="00DD071B">
        <w:rPr>
          <w:b w:val="0"/>
          <w:szCs w:val="24"/>
          <w:lang w:val="ru-RU"/>
        </w:rPr>
        <w:t>подкуп</w:t>
      </w:r>
      <w:r w:rsidRPr="00DD071B">
        <w:rPr>
          <w:b w:val="0"/>
          <w:szCs w:val="24"/>
        </w:rPr>
        <w:t xml:space="preserve"> по чл.301 - 307 от Наказателния кодекс;</w:t>
      </w:r>
    </w:p>
    <w:p w:rsidR="006A4F15" w:rsidRPr="00DD071B" w:rsidRDefault="006A4F15" w:rsidP="00B256F5">
      <w:pPr>
        <w:pStyle w:val="3"/>
        <w:ind w:firstLine="900"/>
        <w:rPr>
          <w:b w:val="0"/>
          <w:szCs w:val="24"/>
        </w:rPr>
      </w:pPr>
      <w:r w:rsidRPr="00DD071B">
        <w:rPr>
          <w:b w:val="0"/>
          <w:szCs w:val="24"/>
        </w:rPr>
        <w:t>-участие в организирана престъпна група по чл.321 и 321а от Наказателния кодекс</w:t>
      </w:r>
    </w:p>
    <w:p w:rsidR="006A4F15" w:rsidRPr="00DD071B" w:rsidRDefault="006A4F15" w:rsidP="00B256F5">
      <w:pPr>
        <w:ind w:firstLine="900"/>
        <w:jc w:val="both"/>
        <w:rPr>
          <w:sz w:val="24"/>
          <w:szCs w:val="24"/>
          <w:lang w:val="ru-RU"/>
        </w:rPr>
      </w:pPr>
      <w:r w:rsidRPr="00DD071B">
        <w:rPr>
          <w:sz w:val="24"/>
          <w:szCs w:val="24"/>
          <w:lang w:val="ru-RU"/>
        </w:rPr>
        <w:t>б) е обявен в несъстоятелност и е в производство по несъстоятелност;</w:t>
      </w:r>
    </w:p>
    <w:p w:rsidR="006A4F15" w:rsidRPr="00DD071B" w:rsidRDefault="006A4F15" w:rsidP="00B256F5">
      <w:pPr>
        <w:ind w:firstLine="900"/>
        <w:jc w:val="both"/>
        <w:rPr>
          <w:sz w:val="24"/>
          <w:szCs w:val="24"/>
          <w:lang w:val="ru-RU"/>
        </w:rPr>
      </w:pPr>
      <w:r w:rsidRPr="00DD071B">
        <w:rPr>
          <w:sz w:val="24"/>
          <w:szCs w:val="24"/>
          <w:lang w:val="ru-RU"/>
        </w:rPr>
        <w:t>в) е в производство по ликвидация;</w:t>
      </w:r>
    </w:p>
    <w:p w:rsidR="006A4F15" w:rsidRPr="00DD071B" w:rsidRDefault="006A4F15" w:rsidP="00B256F5">
      <w:pPr>
        <w:ind w:firstLine="900"/>
        <w:jc w:val="both"/>
        <w:rPr>
          <w:sz w:val="24"/>
          <w:szCs w:val="24"/>
          <w:lang w:val="bg-BG"/>
        </w:rPr>
      </w:pPr>
      <w:r w:rsidRPr="00DD071B">
        <w:rPr>
          <w:sz w:val="24"/>
          <w:szCs w:val="24"/>
          <w:lang w:val="ru-RU"/>
        </w:rPr>
        <w:t>г)</w:t>
      </w:r>
      <w:r w:rsidRPr="00DD071B">
        <w:rPr>
          <w:sz w:val="24"/>
          <w:szCs w:val="24"/>
          <w:lang w:val="bg-BG"/>
        </w:rPr>
        <w:t xml:space="preserve"> е свързано лице по смисъла на &amp; 1, т.1 от допълнителната разпоредба на Закона за предотвратяване и установяване на конфликт на интереси с директора на държавното предприятие и съответното териториално поделение;</w:t>
      </w:r>
    </w:p>
    <w:p w:rsidR="006A4F15" w:rsidRPr="00DD071B" w:rsidRDefault="006A4F15" w:rsidP="00B256F5">
      <w:pPr>
        <w:ind w:firstLine="900"/>
        <w:jc w:val="both"/>
        <w:rPr>
          <w:sz w:val="24"/>
          <w:szCs w:val="24"/>
          <w:lang w:val="ru-RU"/>
        </w:rPr>
      </w:pPr>
      <w:r w:rsidRPr="00DD071B">
        <w:rPr>
          <w:sz w:val="24"/>
          <w:szCs w:val="24"/>
          <w:lang w:val="bg-BG"/>
        </w:rPr>
        <w:t xml:space="preserve">д) </w:t>
      </w:r>
      <w:r w:rsidRPr="00DD071B">
        <w:rPr>
          <w:sz w:val="24"/>
          <w:szCs w:val="24"/>
          <w:lang w:val="ru-RU"/>
        </w:rPr>
        <w:t>е сключил договор с лице по чл. 21 от Закона за предотвратяване и установяване на конфликт на интереси;</w:t>
      </w:r>
    </w:p>
    <w:p w:rsidR="006A4F15" w:rsidRPr="00DD071B" w:rsidRDefault="006A4F15" w:rsidP="00B256F5">
      <w:pPr>
        <w:ind w:firstLine="900"/>
        <w:jc w:val="both"/>
        <w:rPr>
          <w:sz w:val="24"/>
          <w:szCs w:val="24"/>
          <w:lang w:val="ru-RU"/>
        </w:rPr>
      </w:pPr>
      <w:r w:rsidRPr="00DD071B">
        <w:rPr>
          <w:sz w:val="24"/>
          <w:szCs w:val="24"/>
          <w:lang w:val="ru-RU"/>
        </w:rPr>
        <w:t xml:space="preserve">е) е лишен от правото да </w:t>
      </w:r>
      <w:r w:rsidRPr="00DD071B">
        <w:rPr>
          <w:sz w:val="24"/>
          <w:szCs w:val="24"/>
          <w:lang w:val="bg-BG"/>
        </w:rPr>
        <w:t>упражнява търговска дейност;</w:t>
      </w:r>
    </w:p>
    <w:p w:rsidR="006A4F15" w:rsidRPr="00DD071B" w:rsidRDefault="006A4F15" w:rsidP="00B256F5">
      <w:pPr>
        <w:autoSpaceDE w:val="0"/>
        <w:autoSpaceDN w:val="0"/>
        <w:adjustRightInd w:val="0"/>
        <w:ind w:firstLine="900"/>
        <w:jc w:val="both"/>
        <w:rPr>
          <w:sz w:val="24"/>
          <w:szCs w:val="24"/>
          <w:lang w:val="bg-BG" w:eastAsia="bg-BG"/>
        </w:rPr>
      </w:pPr>
      <w:r w:rsidRPr="00DD071B">
        <w:rPr>
          <w:sz w:val="24"/>
          <w:szCs w:val="24"/>
          <w:lang w:val="bg-BG"/>
        </w:rPr>
        <w:t>ж</w:t>
      </w:r>
      <w:r w:rsidRPr="00DD071B">
        <w:rPr>
          <w:sz w:val="24"/>
          <w:szCs w:val="24"/>
          <w:lang w:val="ru-RU"/>
        </w:rPr>
        <w:t xml:space="preserve">) има парични задължения към държавата по смисъла на чл. </w:t>
      </w:r>
      <w:r w:rsidRPr="00DD071B">
        <w:rPr>
          <w:sz w:val="24"/>
          <w:szCs w:val="24"/>
          <w:lang w:val="bg-BG"/>
        </w:rPr>
        <w:t>162</w:t>
      </w:r>
      <w:r w:rsidRPr="00DD071B">
        <w:rPr>
          <w:sz w:val="24"/>
          <w:szCs w:val="24"/>
          <w:lang w:val="ru-RU"/>
        </w:rPr>
        <w:t>, ал. 2 от Данъчн</w:t>
      </w:r>
      <w:r w:rsidRPr="00DD071B">
        <w:rPr>
          <w:sz w:val="24"/>
          <w:szCs w:val="24"/>
          <w:lang w:val="bg-BG"/>
        </w:rPr>
        <w:t xml:space="preserve">о-осигурителния </w:t>
      </w:r>
      <w:r w:rsidRPr="00DD071B">
        <w:rPr>
          <w:sz w:val="24"/>
          <w:szCs w:val="24"/>
          <w:lang w:val="ru-RU"/>
        </w:rPr>
        <w:t xml:space="preserve"> процесуален кодекс, установени с влязъл в сила акт на компетентен орган, </w:t>
      </w:r>
      <w:r w:rsidRPr="00DD071B">
        <w:rPr>
          <w:sz w:val="24"/>
          <w:szCs w:val="24"/>
          <w:lang w:val="bg-BG"/>
        </w:rPr>
        <w:t xml:space="preserve">или </w:t>
      </w:r>
      <w:r w:rsidRPr="00DD071B">
        <w:rPr>
          <w:sz w:val="24"/>
          <w:szCs w:val="24"/>
          <w:lang w:val="bg-BG" w:eastAsia="bg-BG"/>
        </w:rPr>
        <w:t>към съответното държавно предприятие, установени с влязъл в сила акт на компетентен държавен орган;</w:t>
      </w:r>
    </w:p>
    <w:p w:rsidR="00B100B0" w:rsidRPr="00DD071B" w:rsidRDefault="000A5DCD" w:rsidP="00B256F5">
      <w:pPr>
        <w:pStyle w:val="FR3"/>
        <w:ind w:right="-177" w:firstLine="900"/>
        <w:jc w:val="both"/>
        <w:rPr>
          <w:rFonts w:ascii="Times New Roman" w:hAnsi="Times New Roman"/>
          <w:i/>
          <w:sz w:val="24"/>
          <w:szCs w:val="24"/>
        </w:rPr>
      </w:pPr>
      <w:r w:rsidRPr="00DD071B">
        <w:rPr>
          <w:rFonts w:ascii="Times New Roman" w:hAnsi="Times New Roman"/>
          <w:i/>
          <w:sz w:val="24"/>
          <w:szCs w:val="24"/>
        </w:rPr>
        <w:t>Изискванията на т. 2</w:t>
      </w:r>
      <w:r w:rsidR="00B100B0" w:rsidRPr="00DD071B">
        <w:rPr>
          <w:rFonts w:ascii="Times New Roman" w:hAnsi="Times New Roman"/>
          <w:i/>
          <w:sz w:val="24"/>
          <w:szCs w:val="24"/>
        </w:rPr>
        <w:t xml:space="preserve">  се отнасят за управителите на кандидата или за лицата овластени по реда на Търговския закон за съответния вид търговец</w:t>
      </w:r>
      <w:r w:rsidRPr="00DD071B">
        <w:rPr>
          <w:rFonts w:ascii="Times New Roman" w:hAnsi="Times New Roman"/>
          <w:i/>
          <w:sz w:val="24"/>
          <w:szCs w:val="24"/>
        </w:rPr>
        <w:t>, които могат</w:t>
      </w:r>
      <w:r w:rsidR="00B100B0" w:rsidRPr="00DD071B">
        <w:rPr>
          <w:rFonts w:ascii="Times New Roman" w:hAnsi="Times New Roman"/>
          <w:i/>
          <w:sz w:val="24"/>
          <w:szCs w:val="24"/>
        </w:rPr>
        <w:t xml:space="preserve"> да представляват търговеца.</w:t>
      </w:r>
    </w:p>
    <w:p w:rsidR="00B100B0" w:rsidRPr="00DD071B" w:rsidRDefault="000A5DCD" w:rsidP="00B256F5">
      <w:pPr>
        <w:pStyle w:val="FR3"/>
        <w:ind w:right="-177" w:firstLine="900"/>
        <w:jc w:val="both"/>
        <w:rPr>
          <w:rFonts w:ascii="Times New Roman" w:hAnsi="Times New Roman"/>
          <w:i/>
          <w:sz w:val="24"/>
          <w:szCs w:val="24"/>
        </w:rPr>
      </w:pPr>
      <w:r w:rsidRPr="00DD071B">
        <w:rPr>
          <w:rFonts w:ascii="Times New Roman" w:hAnsi="Times New Roman"/>
          <w:i/>
          <w:sz w:val="24"/>
          <w:szCs w:val="24"/>
        </w:rPr>
        <w:t xml:space="preserve">Изискванията на т. 2 </w:t>
      </w:r>
      <w:r w:rsidR="00B100B0" w:rsidRPr="00DD071B">
        <w:rPr>
          <w:rFonts w:ascii="Times New Roman" w:hAnsi="Times New Roman"/>
          <w:i/>
          <w:sz w:val="24"/>
          <w:szCs w:val="24"/>
        </w:rPr>
        <w:t xml:space="preserve"> букви „а” и „</w:t>
      </w:r>
      <w:r w:rsidR="002B0728" w:rsidRPr="00DD071B">
        <w:rPr>
          <w:rFonts w:ascii="Times New Roman" w:hAnsi="Times New Roman"/>
          <w:i/>
          <w:sz w:val="24"/>
          <w:szCs w:val="24"/>
        </w:rPr>
        <w:t>ж</w:t>
      </w:r>
      <w:r w:rsidR="00B100B0" w:rsidRPr="00DD071B">
        <w:rPr>
          <w:rFonts w:ascii="Times New Roman" w:hAnsi="Times New Roman"/>
          <w:i/>
          <w:sz w:val="24"/>
          <w:szCs w:val="24"/>
        </w:rPr>
        <w:t>”  се прилагат както следва:</w:t>
      </w:r>
    </w:p>
    <w:p w:rsidR="00B100B0" w:rsidRPr="00DD071B" w:rsidRDefault="00B100B0" w:rsidP="00B256F5">
      <w:pPr>
        <w:pStyle w:val="FR3"/>
        <w:numPr>
          <w:ilvl w:val="0"/>
          <w:numId w:val="5"/>
        </w:numPr>
        <w:ind w:left="0" w:right="-177" w:firstLine="900"/>
        <w:jc w:val="both"/>
        <w:rPr>
          <w:rFonts w:ascii="Times New Roman" w:hAnsi="Times New Roman"/>
          <w:i/>
          <w:sz w:val="24"/>
          <w:szCs w:val="24"/>
        </w:rPr>
      </w:pPr>
      <w:r w:rsidRPr="00DD071B">
        <w:rPr>
          <w:rFonts w:ascii="Times New Roman" w:hAnsi="Times New Roman"/>
          <w:i/>
          <w:sz w:val="24"/>
          <w:szCs w:val="24"/>
        </w:rPr>
        <w:t>за събирателно дружество – за всеки съдружник, освен ако с дружествения договор не е възложено управлението на един съдружник или на друго лице;</w:t>
      </w:r>
    </w:p>
    <w:p w:rsidR="00B100B0" w:rsidRPr="00DD071B" w:rsidRDefault="00B100B0" w:rsidP="00B256F5">
      <w:pPr>
        <w:pStyle w:val="FR3"/>
        <w:numPr>
          <w:ilvl w:val="0"/>
          <w:numId w:val="5"/>
        </w:numPr>
        <w:ind w:left="0" w:right="-177" w:firstLine="900"/>
        <w:jc w:val="both"/>
        <w:rPr>
          <w:rFonts w:ascii="Times New Roman" w:hAnsi="Times New Roman"/>
          <w:i/>
          <w:sz w:val="24"/>
          <w:szCs w:val="24"/>
        </w:rPr>
      </w:pPr>
      <w:r w:rsidRPr="00DD071B">
        <w:rPr>
          <w:rFonts w:ascii="Times New Roman" w:hAnsi="Times New Roman"/>
          <w:i/>
          <w:sz w:val="24"/>
          <w:szCs w:val="24"/>
        </w:rPr>
        <w:t>при командитно дружество с акции – за неограничено отговорните съдружници;</w:t>
      </w:r>
    </w:p>
    <w:p w:rsidR="00B100B0" w:rsidRPr="00DD071B" w:rsidRDefault="00B100B0" w:rsidP="00B256F5">
      <w:pPr>
        <w:pStyle w:val="FR3"/>
        <w:numPr>
          <w:ilvl w:val="0"/>
          <w:numId w:val="5"/>
        </w:numPr>
        <w:ind w:left="0" w:right="-177" w:firstLine="900"/>
        <w:jc w:val="both"/>
        <w:rPr>
          <w:rFonts w:ascii="Times New Roman" w:hAnsi="Times New Roman"/>
          <w:i/>
          <w:sz w:val="24"/>
          <w:szCs w:val="24"/>
        </w:rPr>
      </w:pPr>
      <w:r w:rsidRPr="00DD071B">
        <w:rPr>
          <w:rFonts w:ascii="Times New Roman" w:hAnsi="Times New Roman"/>
          <w:i/>
          <w:sz w:val="24"/>
          <w:szCs w:val="24"/>
        </w:rPr>
        <w:t>при дружество с ограничена отговорност – за управителя, а при няколко управители – за всеки от тях;</w:t>
      </w:r>
    </w:p>
    <w:p w:rsidR="00B100B0" w:rsidRPr="00DD071B" w:rsidRDefault="00B100B0" w:rsidP="00B256F5">
      <w:pPr>
        <w:pStyle w:val="FR3"/>
        <w:numPr>
          <w:ilvl w:val="0"/>
          <w:numId w:val="5"/>
        </w:numPr>
        <w:ind w:left="0" w:right="-177" w:firstLine="900"/>
        <w:jc w:val="both"/>
        <w:rPr>
          <w:rFonts w:ascii="Times New Roman" w:hAnsi="Times New Roman"/>
          <w:i/>
          <w:sz w:val="24"/>
          <w:szCs w:val="24"/>
        </w:rPr>
      </w:pPr>
      <w:r w:rsidRPr="00DD071B">
        <w:rPr>
          <w:rFonts w:ascii="Times New Roman" w:hAnsi="Times New Roman"/>
          <w:i/>
          <w:sz w:val="24"/>
          <w:szCs w:val="24"/>
        </w:rPr>
        <w:t>при еднолично дружество с ограничена отговорност – за управитела;</w:t>
      </w:r>
    </w:p>
    <w:p w:rsidR="00B100B0" w:rsidRPr="00DD071B" w:rsidRDefault="00B100B0" w:rsidP="00B256F5">
      <w:pPr>
        <w:pStyle w:val="FR3"/>
        <w:numPr>
          <w:ilvl w:val="0"/>
          <w:numId w:val="5"/>
        </w:numPr>
        <w:ind w:left="0" w:right="-177" w:firstLine="900"/>
        <w:jc w:val="both"/>
        <w:rPr>
          <w:rFonts w:ascii="Times New Roman" w:hAnsi="Times New Roman"/>
          <w:i/>
          <w:sz w:val="24"/>
          <w:szCs w:val="24"/>
        </w:rPr>
      </w:pPr>
      <w:r w:rsidRPr="00DD071B">
        <w:rPr>
          <w:rFonts w:ascii="Times New Roman" w:hAnsi="Times New Roman"/>
          <w:i/>
          <w:sz w:val="24"/>
          <w:szCs w:val="24"/>
        </w:rPr>
        <w:t>при акционерно дружество – за членовете на съвета на директорите, съответно на управителния съвет;</w:t>
      </w:r>
    </w:p>
    <w:p w:rsidR="00B100B0" w:rsidRPr="00DD071B" w:rsidRDefault="00B100B0" w:rsidP="00B256F5">
      <w:pPr>
        <w:pStyle w:val="FR3"/>
        <w:numPr>
          <w:ilvl w:val="0"/>
          <w:numId w:val="5"/>
        </w:numPr>
        <w:ind w:left="0" w:right="-177" w:firstLine="900"/>
        <w:jc w:val="both"/>
        <w:rPr>
          <w:rFonts w:ascii="Times New Roman" w:hAnsi="Times New Roman"/>
          <w:i/>
          <w:sz w:val="24"/>
          <w:szCs w:val="24"/>
        </w:rPr>
      </w:pPr>
      <w:r w:rsidRPr="00DD071B">
        <w:rPr>
          <w:rFonts w:ascii="Times New Roman" w:hAnsi="Times New Roman"/>
          <w:i/>
          <w:sz w:val="24"/>
          <w:szCs w:val="24"/>
        </w:rPr>
        <w:t>при командитно дружество с акции – за изпълнителните членове, на които е възложено управлението;</w:t>
      </w:r>
    </w:p>
    <w:p w:rsidR="00B100B0" w:rsidRPr="00DD071B" w:rsidRDefault="00B100B0" w:rsidP="00B256F5">
      <w:pPr>
        <w:pStyle w:val="FR3"/>
        <w:numPr>
          <w:ilvl w:val="0"/>
          <w:numId w:val="5"/>
        </w:numPr>
        <w:ind w:left="0" w:right="-177" w:firstLine="900"/>
        <w:jc w:val="both"/>
        <w:rPr>
          <w:rFonts w:ascii="Times New Roman" w:hAnsi="Times New Roman"/>
          <w:i/>
          <w:sz w:val="24"/>
          <w:szCs w:val="24"/>
        </w:rPr>
      </w:pPr>
      <w:r w:rsidRPr="00DD071B">
        <w:rPr>
          <w:rFonts w:ascii="Times New Roman" w:hAnsi="Times New Roman"/>
          <w:i/>
          <w:sz w:val="24"/>
          <w:szCs w:val="24"/>
        </w:rPr>
        <w:t>във всички останали случаи, включително за чуждестранните лица – за лицата, които представляват кандидата;</w:t>
      </w:r>
    </w:p>
    <w:p w:rsidR="00B100B0" w:rsidRPr="00DD071B" w:rsidRDefault="00B100B0" w:rsidP="00B256F5">
      <w:pPr>
        <w:pStyle w:val="FR3"/>
        <w:numPr>
          <w:ilvl w:val="0"/>
          <w:numId w:val="5"/>
        </w:numPr>
        <w:ind w:left="0" w:right="-177" w:firstLine="900"/>
        <w:jc w:val="both"/>
        <w:rPr>
          <w:rFonts w:ascii="Times New Roman" w:hAnsi="Times New Roman"/>
          <w:i/>
          <w:sz w:val="24"/>
          <w:szCs w:val="24"/>
        </w:rPr>
      </w:pPr>
      <w:r w:rsidRPr="00DD071B">
        <w:rPr>
          <w:rFonts w:ascii="Times New Roman" w:hAnsi="Times New Roman"/>
          <w:i/>
          <w:sz w:val="24"/>
          <w:szCs w:val="24"/>
        </w:rPr>
        <w:t>в случаите, когато има прокуристи – за прокуристите; когато чуждестранното лици има повече от един прокурист, декларациите се подават само за прокуриста, в чиято представителна власт е включена територията на Република България.</w:t>
      </w:r>
    </w:p>
    <w:p w:rsidR="00920B76" w:rsidRPr="00DD071B" w:rsidRDefault="00920B76" w:rsidP="00B256F5">
      <w:pPr>
        <w:pStyle w:val="FR3"/>
        <w:ind w:right="-177" w:firstLine="900"/>
        <w:jc w:val="both"/>
        <w:rPr>
          <w:rFonts w:ascii="Times New Roman" w:hAnsi="Times New Roman"/>
          <w:i/>
          <w:sz w:val="24"/>
          <w:szCs w:val="24"/>
        </w:rPr>
      </w:pPr>
    </w:p>
    <w:p w:rsidR="006A4F15" w:rsidRDefault="006A4F15" w:rsidP="00B256F5">
      <w:pPr>
        <w:ind w:firstLine="900"/>
        <w:jc w:val="both"/>
        <w:rPr>
          <w:sz w:val="24"/>
          <w:szCs w:val="24"/>
          <w:lang w:val="bg-BG"/>
        </w:rPr>
      </w:pPr>
      <w:r w:rsidRPr="00DD071B">
        <w:rPr>
          <w:sz w:val="24"/>
          <w:szCs w:val="24"/>
          <w:lang w:val="bg-BG"/>
        </w:rPr>
        <w:t xml:space="preserve">При подаване на офертата за участие кандидатът удостоверява отсъствието на обстоятелствата </w:t>
      </w:r>
      <w:r w:rsidR="003F4A43" w:rsidRPr="00DD071B">
        <w:rPr>
          <w:sz w:val="24"/>
          <w:szCs w:val="24"/>
          <w:lang w:val="bg-BG"/>
        </w:rPr>
        <w:t>по букви “а” до „ж” с декларация</w:t>
      </w:r>
      <w:r w:rsidRPr="00DD071B">
        <w:rPr>
          <w:sz w:val="24"/>
          <w:szCs w:val="24"/>
          <w:lang w:val="bg-BG"/>
        </w:rPr>
        <w:t xml:space="preserve"> по образец  – неразделна част от документацията.</w:t>
      </w:r>
    </w:p>
    <w:p w:rsidR="00017AF6" w:rsidRPr="00017AF6" w:rsidRDefault="00017AF6" w:rsidP="00B256F5">
      <w:pPr>
        <w:ind w:firstLine="900"/>
        <w:jc w:val="both"/>
        <w:rPr>
          <w:sz w:val="24"/>
          <w:szCs w:val="24"/>
          <w:lang w:val="bg-BG"/>
        </w:rPr>
      </w:pPr>
      <w:r w:rsidRPr="002543BF">
        <w:rPr>
          <w:b/>
          <w:bCs/>
          <w:sz w:val="24"/>
          <w:szCs w:val="24"/>
        </w:rPr>
        <w:t>В процедурата</w:t>
      </w:r>
      <w:r w:rsidRPr="002543BF">
        <w:rPr>
          <w:color w:val="000000"/>
          <w:sz w:val="24"/>
          <w:szCs w:val="24"/>
          <w:shd w:val="clear" w:color="auto" w:fill="FFFFFF"/>
        </w:rPr>
        <w:t xml:space="preserve"> се допуска наемането на подизпълнители от спечелилия процедурата участник. Подизпълнителят е длъжен да отговаря на същите </w:t>
      </w:r>
      <w:r w:rsidRPr="001439AD">
        <w:rPr>
          <w:color w:val="000000"/>
          <w:sz w:val="24"/>
          <w:szCs w:val="24"/>
          <w:shd w:val="clear" w:color="auto" w:fill="FFFFFF"/>
        </w:rPr>
        <w:t>изисквания, каквито са посочени за допускане на кандидатите до участие в процедурата.</w:t>
      </w:r>
      <w:r w:rsidRPr="001439AD">
        <w:rPr>
          <w:rFonts w:ascii="Tahoma" w:hAnsi="Tahoma" w:cs="Tahoma"/>
          <w:color w:val="000000"/>
          <w:sz w:val="22"/>
          <w:szCs w:val="22"/>
          <w:shd w:val="clear" w:color="auto" w:fill="FFFFFF"/>
        </w:rPr>
        <w:t xml:space="preserve"> </w:t>
      </w:r>
      <w:r w:rsidRPr="001439AD">
        <w:rPr>
          <w:color w:val="000000"/>
          <w:sz w:val="24"/>
          <w:szCs w:val="24"/>
          <w:shd w:val="clear" w:color="auto" w:fill="FFFFFF"/>
        </w:rPr>
        <w:t xml:space="preserve">Когато кандидатът в процедурата предвижда участие на подизпълнители, това се вписва в </w:t>
      </w:r>
      <w:r w:rsidRPr="00756B31">
        <w:rPr>
          <w:color w:val="000000"/>
          <w:sz w:val="24"/>
          <w:szCs w:val="24"/>
          <w:shd w:val="clear" w:color="auto" w:fill="FFFFFF"/>
        </w:rPr>
        <w:t xml:space="preserve">офертата. В този случай към офертата се прилагат и документите, изискуеми за всеки </w:t>
      </w:r>
      <w:r w:rsidRPr="00756B31">
        <w:rPr>
          <w:sz w:val="24"/>
          <w:szCs w:val="24"/>
          <w:shd w:val="clear" w:color="auto" w:fill="FFFFFF"/>
        </w:rPr>
        <w:t>посочен</w:t>
      </w:r>
      <w:r w:rsidR="00756B31">
        <w:rPr>
          <w:sz w:val="24"/>
          <w:szCs w:val="24"/>
          <w:shd w:val="clear" w:color="auto" w:fill="FFFFFF"/>
          <w:lang w:val="bg-BG"/>
        </w:rPr>
        <w:t xml:space="preserve"> подизпълнител</w:t>
      </w:r>
      <w:r w:rsidRPr="00756B31">
        <w:rPr>
          <w:sz w:val="24"/>
          <w:szCs w:val="24"/>
          <w:shd w:val="clear" w:color="auto" w:fill="FFFFFF"/>
        </w:rPr>
        <w:t>.</w:t>
      </w:r>
    </w:p>
    <w:p w:rsidR="006A4F15" w:rsidRPr="00DD071B" w:rsidRDefault="006A4F15" w:rsidP="00B256F5">
      <w:pPr>
        <w:ind w:firstLine="900"/>
        <w:jc w:val="both"/>
        <w:rPr>
          <w:sz w:val="24"/>
          <w:szCs w:val="24"/>
          <w:lang w:val="bg-BG"/>
        </w:rPr>
      </w:pPr>
      <w:r w:rsidRPr="00DD071B">
        <w:rPr>
          <w:sz w:val="24"/>
          <w:szCs w:val="24"/>
          <w:lang w:val="bg-BG"/>
        </w:rPr>
        <w:t xml:space="preserve">Когато кандидатът предвижда участие на подизпълнители при изпълнение на поръчката, те трябва също да отговарят на изискванията по </w:t>
      </w:r>
      <w:r w:rsidR="005624D7" w:rsidRPr="00DD071B">
        <w:rPr>
          <w:sz w:val="24"/>
          <w:szCs w:val="24"/>
          <w:lang w:val="bg-BG"/>
        </w:rPr>
        <w:t xml:space="preserve">т.1  и т.2 </w:t>
      </w:r>
      <w:r w:rsidRPr="00DD071B">
        <w:rPr>
          <w:sz w:val="24"/>
          <w:szCs w:val="24"/>
          <w:lang w:val="bg-BG"/>
        </w:rPr>
        <w:t>букви “а”-„ж”, за което представят съответните доказателства.</w:t>
      </w:r>
    </w:p>
    <w:p w:rsidR="006A4F15" w:rsidRPr="00DD071B" w:rsidRDefault="006A4F15" w:rsidP="00B256F5">
      <w:pPr>
        <w:pStyle w:val="FR3CharChar"/>
        <w:ind w:firstLine="900"/>
        <w:jc w:val="both"/>
        <w:rPr>
          <w:rFonts w:ascii="Times New Roman" w:hAnsi="Times New Roman"/>
          <w:b w:val="0"/>
          <w:bCs/>
          <w:sz w:val="24"/>
          <w:szCs w:val="24"/>
        </w:rPr>
      </w:pPr>
    </w:p>
    <w:p w:rsidR="006A4F15" w:rsidRPr="00DD071B" w:rsidRDefault="006A4F15" w:rsidP="00B256F5">
      <w:pPr>
        <w:tabs>
          <w:tab w:val="left" w:pos="0"/>
        </w:tabs>
        <w:spacing w:line="26" w:lineRule="atLeast"/>
        <w:ind w:firstLine="900"/>
        <w:jc w:val="both"/>
        <w:rPr>
          <w:b/>
          <w:sz w:val="24"/>
          <w:szCs w:val="24"/>
          <w:lang w:val="bg-BG"/>
        </w:rPr>
      </w:pPr>
      <w:r w:rsidRPr="00DD071B">
        <w:rPr>
          <w:b/>
          <w:sz w:val="24"/>
          <w:szCs w:val="24"/>
        </w:rPr>
        <w:lastRenderedPageBreak/>
        <w:t>I</w:t>
      </w:r>
      <w:r w:rsidRPr="00DD071B">
        <w:rPr>
          <w:b/>
          <w:sz w:val="24"/>
          <w:szCs w:val="24"/>
          <w:lang w:val="bg-BG"/>
        </w:rPr>
        <w:t>V.ПОДГОТОВКА И ПРЕДСТАВЯНЕ НА ОФЕРТАТА, ИЗИСКУЕМИ ДОКУМЕНТИ</w:t>
      </w:r>
    </w:p>
    <w:p w:rsidR="00ED0F42" w:rsidRPr="0088662E" w:rsidRDefault="00ED0F42" w:rsidP="00ED0F42">
      <w:pPr>
        <w:ind w:firstLine="1134"/>
        <w:jc w:val="both"/>
        <w:rPr>
          <w:sz w:val="24"/>
          <w:szCs w:val="24"/>
          <w:lang w:val="bg-BG"/>
        </w:rPr>
      </w:pPr>
      <w:r w:rsidRPr="0088662E">
        <w:rPr>
          <w:b/>
          <w:sz w:val="24"/>
          <w:szCs w:val="24"/>
          <w:lang w:val="bg-BG"/>
        </w:rPr>
        <w:t>1.</w:t>
      </w:r>
      <w:r w:rsidRPr="0088662E">
        <w:rPr>
          <w:sz w:val="24"/>
          <w:szCs w:val="24"/>
          <w:lang w:val="bg-BG"/>
        </w:rPr>
        <w:t xml:space="preserve"> При изготвяне на офертата всеки участник трябва да се придържа точно към обявените от </w:t>
      </w:r>
      <w:r w:rsidRPr="0088662E">
        <w:rPr>
          <w:b/>
          <w:sz w:val="24"/>
          <w:szCs w:val="24"/>
          <w:lang w:val="bg-BG"/>
        </w:rPr>
        <w:t>Възложителя</w:t>
      </w:r>
      <w:r w:rsidRPr="0088662E">
        <w:rPr>
          <w:sz w:val="24"/>
          <w:szCs w:val="24"/>
          <w:lang w:val="bg-BG"/>
        </w:rPr>
        <w:t xml:space="preserve"> условия.</w:t>
      </w:r>
    </w:p>
    <w:p w:rsidR="00ED0F42" w:rsidRPr="0088662E" w:rsidRDefault="00ED0F42" w:rsidP="00ED0F42">
      <w:pPr>
        <w:ind w:firstLine="1134"/>
        <w:jc w:val="both"/>
        <w:rPr>
          <w:b/>
          <w:sz w:val="24"/>
          <w:szCs w:val="24"/>
          <w:lang w:val="bg-BG"/>
        </w:rPr>
      </w:pPr>
      <w:r w:rsidRPr="0088662E">
        <w:rPr>
          <w:b/>
          <w:sz w:val="24"/>
          <w:szCs w:val="24"/>
          <w:lang w:val="bg-BG"/>
        </w:rPr>
        <w:t>2.</w:t>
      </w:r>
      <w:r w:rsidRPr="0088662E">
        <w:rPr>
          <w:sz w:val="24"/>
          <w:szCs w:val="24"/>
          <w:lang w:val="bg-BG"/>
        </w:rPr>
        <w:t xml:space="preserve"> </w:t>
      </w:r>
      <w:r w:rsidRPr="00231F66">
        <w:rPr>
          <w:sz w:val="24"/>
          <w:szCs w:val="24"/>
          <w:lang w:val="bg-BG"/>
        </w:rPr>
        <w:t>О</w:t>
      </w:r>
      <w:r w:rsidRPr="00231F66">
        <w:rPr>
          <w:sz w:val="24"/>
          <w:szCs w:val="24"/>
        </w:rPr>
        <w:t>фертите за участие в конкурса се подават в</w:t>
      </w:r>
      <w:r w:rsidR="00A23401">
        <w:rPr>
          <w:sz w:val="24"/>
          <w:szCs w:val="24"/>
          <w:lang w:val="bg-BG"/>
        </w:rPr>
        <w:t xml:space="preserve"> деловодството на ТП ДГС-Берковица</w:t>
      </w:r>
      <w:r w:rsidRPr="00231F66">
        <w:rPr>
          <w:sz w:val="24"/>
          <w:szCs w:val="24"/>
          <w:lang w:val="bg-BG"/>
        </w:rPr>
        <w:t xml:space="preserve"> всеки работен ден</w:t>
      </w:r>
      <w:r w:rsidRPr="008E6B27">
        <w:rPr>
          <w:sz w:val="24"/>
          <w:szCs w:val="24"/>
          <w:lang w:val="bg-BG"/>
        </w:rPr>
        <w:t xml:space="preserve"> от </w:t>
      </w:r>
      <w:r w:rsidRPr="009F7344">
        <w:rPr>
          <w:b/>
          <w:bCs/>
          <w:sz w:val="24"/>
          <w:szCs w:val="24"/>
          <w:lang w:val="bg-BG"/>
        </w:rPr>
        <w:t>09:00</w:t>
      </w:r>
      <w:r w:rsidRPr="008E6B27">
        <w:rPr>
          <w:sz w:val="24"/>
          <w:szCs w:val="24"/>
          <w:lang w:val="bg-BG"/>
        </w:rPr>
        <w:t xml:space="preserve"> ча</w:t>
      </w:r>
      <w:r>
        <w:rPr>
          <w:sz w:val="24"/>
          <w:szCs w:val="24"/>
          <w:lang w:val="bg-BG"/>
        </w:rPr>
        <w:t xml:space="preserve">са до </w:t>
      </w:r>
      <w:r w:rsidRPr="009F7344">
        <w:rPr>
          <w:b/>
          <w:bCs/>
          <w:sz w:val="24"/>
          <w:szCs w:val="24"/>
          <w:lang w:val="bg-BG"/>
        </w:rPr>
        <w:t>16:00</w:t>
      </w:r>
      <w:r>
        <w:rPr>
          <w:sz w:val="24"/>
          <w:szCs w:val="24"/>
          <w:lang w:val="bg-BG"/>
        </w:rPr>
        <w:t xml:space="preserve"> часа</w:t>
      </w:r>
      <w:r w:rsidR="007B3D55">
        <w:rPr>
          <w:sz w:val="24"/>
          <w:szCs w:val="24"/>
          <w:lang w:val="bg-BG"/>
        </w:rPr>
        <w:t>,</w:t>
      </w:r>
      <w:r>
        <w:rPr>
          <w:sz w:val="24"/>
          <w:szCs w:val="24"/>
          <w:lang w:val="bg-BG"/>
        </w:rPr>
        <w:t xml:space="preserve"> от </w:t>
      </w:r>
      <w:r w:rsidR="007B3D55">
        <w:rPr>
          <w:b/>
          <w:bCs/>
          <w:sz w:val="24"/>
          <w:szCs w:val="24"/>
          <w:lang w:val="bg-BG"/>
        </w:rPr>
        <w:t>16</w:t>
      </w:r>
      <w:r w:rsidRPr="009F7344">
        <w:rPr>
          <w:b/>
          <w:bCs/>
          <w:sz w:val="24"/>
          <w:szCs w:val="24"/>
          <w:lang w:val="bg-BG"/>
        </w:rPr>
        <w:t>.</w:t>
      </w:r>
      <w:r w:rsidR="00A23401">
        <w:rPr>
          <w:b/>
          <w:bCs/>
          <w:sz w:val="24"/>
          <w:szCs w:val="24"/>
          <w:lang w:val="bg-BG"/>
        </w:rPr>
        <w:t>0</w:t>
      </w:r>
      <w:r w:rsidR="00414D65">
        <w:rPr>
          <w:b/>
          <w:bCs/>
          <w:sz w:val="24"/>
          <w:szCs w:val="24"/>
          <w:lang w:val="bg-BG"/>
        </w:rPr>
        <w:t>9</w:t>
      </w:r>
      <w:r w:rsidR="00A23401">
        <w:rPr>
          <w:b/>
          <w:bCs/>
          <w:sz w:val="24"/>
          <w:szCs w:val="24"/>
          <w:lang w:val="bg-BG"/>
        </w:rPr>
        <w:t>.202</w:t>
      </w:r>
      <w:r w:rsidR="00294007">
        <w:rPr>
          <w:b/>
          <w:bCs/>
          <w:sz w:val="24"/>
          <w:szCs w:val="24"/>
          <w:lang w:val="bg-BG"/>
        </w:rPr>
        <w:t>4 г</w:t>
      </w:r>
      <w:r w:rsidRPr="009F7344">
        <w:rPr>
          <w:b/>
          <w:bCs/>
          <w:sz w:val="24"/>
          <w:szCs w:val="24"/>
          <w:lang w:val="bg-BG"/>
        </w:rPr>
        <w:t>.</w:t>
      </w:r>
      <w:r w:rsidRPr="008E6B27">
        <w:rPr>
          <w:sz w:val="24"/>
          <w:szCs w:val="24"/>
          <w:lang w:val="bg-BG"/>
        </w:rPr>
        <w:t xml:space="preserve"> до </w:t>
      </w:r>
      <w:r w:rsidRPr="009F7344">
        <w:rPr>
          <w:b/>
          <w:bCs/>
          <w:sz w:val="24"/>
          <w:szCs w:val="24"/>
          <w:lang w:val="bg-BG"/>
        </w:rPr>
        <w:t>16,00</w:t>
      </w:r>
      <w:r w:rsidRPr="008E6B27">
        <w:rPr>
          <w:sz w:val="24"/>
          <w:szCs w:val="24"/>
          <w:lang w:val="bg-BG"/>
        </w:rPr>
        <w:t xml:space="preserve"> часа на </w:t>
      </w:r>
      <w:r w:rsidR="00414D65">
        <w:rPr>
          <w:b/>
          <w:bCs/>
          <w:sz w:val="24"/>
          <w:szCs w:val="24"/>
          <w:lang w:val="bg-BG"/>
        </w:rPr>
        <w:t>27</w:t>
      </w:r>
      <w:r w:rsidRPr="009F7344">
        <w:rPr>
          <w:b/>
          <w:bCs/>
          <w:sz w:val="24"/>
          <w:szCs w:val="24"/>
          <w:lang w:val="bg-BG"/>
        </w:rPr>
        <w:t>.</w:t>
      </w:r>
      <w:r w:rsidR="00A23401">
        <w:rPr>
          <w:b/>
          <w:bCs/>
          <w:sz w:val="24"/>
          <w:szCs w:val="24"/>
          <w:lang w:val="bg-BG"/>
        </w:rPr>
        <w:t>0</w:t>
      </w:r>
      <w:r w:rsidR="00414D65">
        <w:rPr>
          <w:b/>
          <w:bCs/>
          <w:sz w:val="24"/>
          <w:szCs w:val="24"/>
          <w:lang w:val="bg-BG"/>
        </w:rPr>
        <w:t>9</w:t>
      </w:r>
      <w:r w:rsidR="00A23401">
        <w:rPr>
          <w:b/>
          <w:bCs/>
          <w:sz w:val="24"/>
          <w:szCs w:val="24"/>
          <w:lang w:val="bg-BG"/>
        </w:rPr>
        <w:t>.202</w:t>
      </w:r>
      <w:r w:rsidR="00294007">
        <w:rPr>
          <w:b/>
          <w:bCs/>
          <w:sz w:val="24"/>
          <w:szCs w:val="24"/>
          <w:lang w:val="bg-BG"/>
        </w:rPr>
        <w:t>4 г</w:t>
      </w:r>
      <w:r w:rsidRPr="009F7344">
        <w:rPr>
          <w:b/>
          <w:bCs/>
          <w:sz w:val="24"/>
          <w:szCs w:val="24"/>
          <w:lang w:val="bg-BG"/>
        </w:rPr>
        <w:t>.</w:t>
      </w:r>
      <w:r>
        <w:rPr>
          <w:sz w:val="24"/>
          <w:szCs w:val="24"/>
          <w:lang w:val="bg-BG"/>
        </w:rPr>
        <w:t xml:space="preserve"> </w:t>
      </w:r>
      <w:r w:rsidRPr="0088662E">
        <w:rPr>
          <w:sz w:val="24"/>
          <w:szCs w:val="24"/>
          <w:lang w:val="bg-BG"/>
        </w:rPr>
        <w:t xml:space="preserve">До изтичането на срока за подаване на офертите всеки участник в процедурата  може да промени, допълни или оттегли офертата си. Всеки участник в </w:t>
      </w:r>
      <w:r>
        <w:rPr>
          <w:sz w:val="24"/>
          <w:szCs w:val="24"/>
          <w:lang w:val="bg-BG"/>
        </w:rPr>
        <w:t>открития конкурс</w:t>
      </w:r>
      <w:r w:rsidRPr="0088662E">
        <w:rPr>
          <w:sz w:val="24"/>
          <w:szCs w:val="24"/>
          <w:lang w:val="bg-BG"/>
        </w:rPr>
        <w:t xml:space="preserve"> има право да подаде само една оферта. </w:t>
      </w:r>
    </w:p>
    <w:p w:rsidR="00ED0F42" w:rsidRPr="0088662E" w:rsidRDefault="00ED0F42" w:rsidP="00ED0F42">
      <w:pPr>
        <w:ind w:firstLine="1134"/>
        <w:jc w:val="both"/>
        <w:rPr>
          <w:sz w:val="24"/>
          <w:szCs w:val="24"/>
          <w:lang w:val="bg-BG"/>
        </w:rPr>
      </w:pPr>
      <w:r w:rsidRPr="0088662E">
        <w:rPr>
          <w:b/>
          <w:sz w:val="24"/>
          <w:szCs w:val="24"/>
          <w:lang w:val="bg-BG"/>
        </w:rPr>
        <w:t>3.</w:t>
      </w:r>
      <w:r w:rsidRPr="0088662E">
        <w:rPr>
          <w:sz w:val="24"/>
          <w:szCs w:val="24"/>
          <w:lang w:val="bg-BG"/>
        </w:rPr>
        <w:t xml:space="preserve"> Офертата се подава в запечатан непрозрачен плик от участника или от упълномощен от него представител. Върху плика се посочва името на участника, номер на обекта,  адрес за кореспонденция, телефон и по възможност - факс и електронен адрес. В плика се поставят документите, изисквани от </w:t>
      </w:r>
      <w:r w:rsidRPr="0088662E">
        <w:rPr>
          <w:b/>
          <w:sz w:val="24"/>
          <w:szCs w:val="24"/>
          <w:lang w:val="bg-BG"/>
        </w:rPr>
        <w:t>Възложителя</w:t>
      </w:r>
      <w:r w:rsidRPr="0088662E">
        <w:rPr>
          <w:sz w:val="24"/>
          <w:szCs w:val="24"/>
          <w:lang w:val="bg-BG"/>
        </w:rPr>
        <w:t xml:space="preserve"> съгласно чл. 18 от Наредбата и т.7 от настоящите условия, както и отделен, запечатан, непрозрачен плик с надпис „Ценово предложение” с наименованието на участника и обекта, за който той подава предложението. Пликът „Ценово предложение” съдържа попълнено и подписано ценовото предложение на участника.</w:t>
      </w:r>
    </w:p>
    <w:p w:rsidR="00ED0F42" w:rsidRPr="0088662E" w:rsidRDefault="00ED0F42" w:rsidP="00ED0F42">
      <w:pPr>
        <w:ind w:firstLine="1134"/>
        <w:jc w:val="both"/>
        <w:rPr>
          <w:b/>
          <w:bCs/>
          <w:sz w:val="24"/>
          <w:szCs w:val="24"/>
          <w:lang w:val="bg-BG"/>
        </w:rPr>
      </w:pPr>
      <w:r w:rsidRPr="0088662E">
        <w:rPr>
          <w:b/>
          <w:bCs/>
          <w:sz w:val="24"/>
          <w:szCs w:val="24"/>
          <w:lang w:val="bg-BG"/>
        </w:rPr>
        <w:t xml:space="preserve">Забележка: Предложената от съответния участник цена за изпълнение на дейността  не може да бъде по-висока от обявената начална цена. </w:t>
      </w:r>
    </w:p>
    <w:p w:rsidR="00ED0F42" w:rsidRPr="0088662E" w:rsidRDefault="00ED0F42" w:rsidP="00ED0F42">
      <w:pPr>
        <w:ind w:left="708" w:firstLine="426"/>
        <w:jc w:val="both"/>
        <w:rPr>
          <w:i/>
          <w:lang w:val="bg-BG"/>
        </w:rPr>
      </w:pPr>
    </w:p>
    <w:p w:rsidR="00ED0F42" w:rsidRPr="0088662E" w:rsidRDefault="00ED0F42" w:rsidP="00ED0F42">
      <w:pPr>
        <w:ind w:firstLine="1134"/>
        <w:jc w:val="both"/>
        <w:rPr>
          <w:sz w:val="24"/>
          <w:szCs w:val="24"/>
          <w:lang w:val="bg-BG"/>
        </w:rPr>
      </w:pPr>
      <w:r w:rsidRPr="0088662E">
        <w:rPr>
          <w:b/>
          <w:sz w:val="24"/>
          <w:szCs w:val="24"/>
          <w:lang w:val="bg-BG"/>
        </w:rPr>
        <w:t>4.</w:t>
      </w:r>
      <w:r w:rsidRPr="0088662E">
        <w:rPr>
          <w:sz w:val="24"/>
          <w:szCs w:val="24"/>
          <w:lang w:val="bg-BG"/>
        </w:rPr>
        <w:t xml:space="preserve"> При приемане на офертата върху плика се отбелязват входящ номер, датата и часът на получаването и посочените данни се записват във входящ регистър по образец, за което на приносителя се издава документ.</w:t>
      </w:r>
    </w:p>
    <w:p w:rsidR="00ED0F42" w:rsidRPr="0088662E" w:rsidRDefault="00ED0F42" w:rsidP="00ED0F42">
      <w:pPr>
        <w:pStyle w:val="21"/>
        <w:spacing w:line="240" w:lineRule="auto"/>
        <w:ind w:firstLine="1134"/>
        <w:jc w:val="both"/>
        <w:rPr>
          <w:sz w:val="24"/>
          <w:szCs w:val="24"/>
          <w:lang w:val="bg-BG"/>
        </w:rPr>
      </w:pPr>
      <w:r w:rsidRPr="0088662E">
        <w:rPr>
          <w:b/>
          <w:sz w:val="24"/>
          <w:szCs w:val="24"/>
          <w:lang w:val="bg-BG"/>
        </w:rPr>
        <w:t>5.</w:t>
      </w:r>
      <w:r w:rsidRPr="0088662E">
        <w:rPr>
          <w:sz w:val="24"/>
          <w:szCs w:val="24"/>
          <w:lang w:val="bg-BG"/>
        </w:rPr>
        <w:t xml:space="preserve"> </w:t>
      </w:r>
      <w:r w:rsidRPr="0088662E">
        <w:rPr>
          <w:b/>
          <w:sz w:val="24"/>
          <w:szCs w:val="24"/>
          <w:lang w:val="bg-BG"/>
        </w:rPr>
        <w:t>Възложителят</w:t>
      </w:r>
      <w:r w:rsidRPr="0088662E">
        <w:rPr>
          <w:sz w:val="24"/>
          <w:szCs w:val="24"/>
          <w:lang w:val="bg-BG"/>
        </w:rPr>
        <w:t xml:space="preserve"> не приема за участие в процедурата и връща незабавно на участниците оферти, които са представени след изтичане на крайния срок за получаване или в незапечатан, прозрачен или скъсан плик.</w:t>
      </w:r>
      <w:r>
        <w:rPr>
          <w:sz w:val="24"/>
          <w:szCs w:val="24"/>
          <w:lang w:val="bg-BG"/>
        </w:rPr>
        <w:t xml:space="preserve"> </w:t>
      </w:r>
      <w:r w:rsidRPr="0088662E">
        <w:rPr>
          <w:sz w:val="24"/>
          <w:szCs w:val="24"/>
          <w:lang w:val="bg-BG"/>
        </w:rPr>
        <w:t>Тези обстоятелства се отбелязват във входящия  регистър.</w:t>
      </w:r>
    </w:p>
    <w:p w:rsidR="006A4F15" w:rsidRPr="00DD071B" w:rsidRDefault="00ED0F42" w:rsidP="00ED0F42">
      <w:pPr>
        <w:pStyle w:val="FR3"/>
        <w:ind w:firstLine="1134"/>
        <w:jc w:val="both"/>
        <w:rPr>
          <w:rFonts w:ascii="Times New Roman" w:hAnsi="Times New Roman"/>
          <w:b w:val="0"/>
          <w:sz w:val="24"/>
          <w:szCs w:val="24"/>
        </w:rPr>
      </w:pPr>
      <w:r w:rsidRPr="0088662E">
        <w:rPr>
          <w:rFonts w:ascii="Times New Roman" w:hAnsi="Times New Roman"/>
          <w:sz w:val="24"/>
          <w:szCs w:val="24"/>
        </w:rPr>
        <w:t>6.</w:t>
      </w:r>
      <w:r w:rsidRPr="0088662E">
        <w:rPr>
          <w:rFonts w:ascii="Times New Roman" w:hAnsi="Times New Roman"/>
          <w:b w:val="0"/>
          <w:sz w:val="24"/>
          <w:szCs w:val="24"/>
        </w:rPr>
        <w:t xml:space="preserve"> Срокът на валидност на офертите е времето, през което участниците са обвързани с условията на представените от тях оферти, определен от Възложителя</w:t>
      </w:r>
      <w:r>
        <w:rPr>
          <w:rFonts w:ascii="Times New Roman" w:hAnsi="Times New Roman"/>
          <w:b w:val="0"/>
          <w:sz w:val="24"/>
          <w:szCs w:val="24"/>
        </w:rPr>
        <w:t xml:space="preserve"> </w:t>
      </w:r>
      <w:r w:rsidRPr="007B71E2">
        <w:rPr>
          <w:rFonts w:ascii="Times New Roman" w:hAnsi="Times New Roman"/>
          <w:b w:val="0"/>
          <w:sz w:val="24"/>
          <w:szCs w:val="24"/>
        </w:rPr>
        <w:t xml:space="preserve">- </w:t>
      </w:r>
      <w:r>
        <w:rPr>
          <w:rFonts w:ascii="Times New Roman" w:hAnsi="Times New Roman"/>
          <w:sz w:val="24"/>
          <w:szCs w:val="24"/>
        </w:rPr>
        <w:t>9</w:t>
      </w:r>
      <w:r w:rsidRPr="007B71E2">
        <w:rPr>
          <w:rFonts w:ascii="Times New Roman" w:hAnsi="Times New Roman"/>
          <w:sz w:val="24"/>
          <w:szCs w:val="24"/>
        </w:rPr>
        <w:t>0</w:t>
      </w:r>
      <w:r w:rsidRPr="0088662E">
        <w:rPr>
          <w:rFonts w:ascii="Times New Roman" w:hAnsi="Times New Roman"/>
          <w:sz w:val="24"/>
          <w:szCs w:val="24"/>
        </w:rPr>
        <w:t xml:space="preserve"> календарни дни от крайната дата за подаването им.</w:t>
      </w:r>
      <w:r w:rsidRPr="0088662E">
        <w:rPr>
          <w:rFonts w:ascii="Times New Roman" w:hAnsi="Times New Roman"/>
          <w:b w:val="0"/>
          <w:sz w:val="24"/>
          <w:szCs w:val="24"/>
        </w:rPr>
        <w:t xml:space="preserve"> Оферта с по-малък срок на валидност ще се отхвърля от </w:t>
      </w:r>
      <w:r w:rsidRPr="0088662E">
        <w:rPr>
          <w:rFonts w:ascii="Times New Roman" w:hAnsi="Times New Roman"/>
          <w:sz w:val="24"/>
          <w:szCs w:val="24"/>
        </w:rPr>
        <w:t>Възложителя</w:t>
      </w:r>
      <w:r w:rsidRPr="0088662E">
        <w:rPr>
          <w:rFonts w:ascii="Times New Roman" w:hAnsi="Times New Roman"/>
          <w:b w:val="0"/>
          <w:sz w:val="24"/>
          <w:szCs w:val="24"/>
        </w:rPr>
        <w:t>, като не съответстваща на изискванията. На осн</w:t>
      </w:r>
      <w:r>
        <w:rPr>
          <w:rFonts w:ascii="Times New Roman" w:hAnsi="Times New Roman"/>
          <w:b w:val="0"/>
          <w:sz w:val="24"/>
          <w:szCs w:val="24"/>
        </w:rPr>
        <w:t>ование чл.20, ал.3 от Наредбата</w:t>
      </w:r>
      <w:r w:rsidRPr="0088662E">
        <w:rPr>
          <w:rFonts w:ascii="Times New Roman" w:hAnsi="Times New Roman"/>
          <w:b w:val="0"/>
          <w:sz w:val="24"/>
          <w:szCs w:val="24"/>
        </w:rPr>
        <w:t xml:space="preserve"> </w:t>
      </w:r>
      <w:r w:rsidRPr="0088662E">
        <w:rPr>
          <w:rFonts w:ascii="Times New Roman" w:hAnsi="Times New Roman"/>
          <w:sz w:val="24"/>
          <w:szCs w:val="24"/>
        </w:rPr>
        <w:t xml:space="preserve">Възложителят </w:t>
      </w:r>
      <w:r w:rsidRPr="0088662E">
        <w:rPr>
          <w:rFonts w:ascii="Times New Roman" w:hAnsi="Times New Roman"/>
          <w:b w:val="0"/>
          <w:sz w:val="24"/>
          <w:szCs w:val="24"/>
        </w:rPr>
        <w:t>може да изиска от класираните на първо и второ място участници да удължат срока на валидност на офертите си до момента на сключване на договора.</w:t>
      </w:r>
    </w:p>
    <w:p w:rsidR="006A4F15" w:rsidRPr="00DD071B" w:rsidRDefault="00B821DC" w:rsidP="00B256F5">
      <w:pPr>
        <w:shd w:val="clear" w:color="auto" w:fill="FFFFFF"/>
        <w:spacing w:line="230" w:lineRule="exact"/>
        <w:ind w:firstLine="900"/>
        <w:jc w:val="both"/>
        <w:rPr>
          <w:bCs/>
          <w:sz w:val="24"/>
          <w:szCs w:val="24"/>
          <w:lang w:val="bg-BG"/>
        </w:rPr>
      </w:pPr>
      <w:r>
        <w:rPr>
          <w:b/>
          <w:sz w:val="24"/>
          <w:szCs w:val="24"/>
          <w:lang w:val="bg-BG"/>
        </w:rPr>
        <w:t xml:space="preserve">    </w:t>
      </w:r>
      <w:r w:rsidR="006A4F15" w:rsidRPr="00DD071B">
        <w:rPr>
          <w:b/>
          <w:sz w:val="24"/>
          <w:szCs w:val="24"/>
          <w:lang w:val="bg-BG"/>
        </w:rPr>
        <w:t>7.</w:t>
      </w:r>
      <w:r w:rsidR="006A4F15" w:rsidRPr="00DD071B">
        <w:rPr>
          <w:sz w:val="24"/>
          <w:szCs w:val="24"/>
          <w:lang w:val="bg-BG"/>
        </w:rPr>
        <w:t xml:space="preserve"> Всяка оферта трябва да съдържа следните изискуеми документи :</w:t>
      </w:r>
    </w:p>
    <w:p w:rsidR="004132BB" w:rsidRPr="00B5548B" w:rsidRDefault="00B821DC" w:rsidP="00B5548B">
      <w:pPr>
        <w:pStyle w:val="31"/>
        <w:spacing w:after="0"/>
        <w:ind w:left="0" w:right="-177" w:firstLine="900"/>
        <w:jc w:val="both"/>
        <w:rPr>
          <w:b/>
          <w:sz w:val="24"/>
          <w:szCs w:val="24"/>
          <w:lang w:val="bg-BG"/>
        </w:rPr>
      </w:pPr>
      <w:r>
        <w:rPr>
          <w:sz w:val="24"/>
          <w:szCs w:val="24"/>
          <w:lang w:val="bg-BG"/>
        </w:rPr>
        <w:t xml:space="preserve">    </w:t>
      </w:r>
      <w:r w:rsidR="004132BB">
        <w:rPr>
          <w:sz w:val="24"/>
          <w:szCs w:val="24"/>
          <w:lang w:val="bg-BG"/>
        </w:rPr>
        <w:t>7</w:t>
      </w:r>
      <w:r w:rsidR="004132BB" w:rsidRPr="00AC1442">
        <w:rPr>
          <w:sz w:val="24"/>
          <w:szCs w:val="24"/>
          <w:lang w:val="bg-BG"/>
        </w:rPr>
        <w:t xml:space="preserve">.1. </w:t>
      </w:r>
      <w:r w:rsidR="004132BB" w:rsidRPr="00AC1442">
        <w:rPr>
          <w:b/>
          <w:sz w:val="24"/>
          <w:szCs w:val="24"/>
          <w:lang w:val="bg-BG"/>
        </w:rPr>
        <w:t xml:space="preserve"> </w:t>
      </w:r>
      <w:r w:rsidR="004132BB" w:rsidRPr="00AC1442">
        <w:rPr>
          <w:sz w:val="24"/>
          <w:szCs w:val="24"/>
          <w:lang w:val="bg-BG"/>
        </w:rPr>
        <w:t>Заявление</w:t>
      </w:r>
      <w:r w:rsidR="004132BB" w:rsidRPr="00AC1442">
        <w:rPr>
          <w:b/>
          <w:sz w:val="24"/>
          <w:szCs w:val="24"/>
          <w:lang w:val="bg-BG"/>
        </w:rPr>
        <w:t xml:space="preserve"> / Приложение №1/</w:t>
      </w:r>
    </w:p>
    <w:p w:rsidR="00B821DC" w:rsidRPr="0088662E" w:rsidRDefault="00B821DC" w:rsidP="00B821DC">
      <w:pPr>
        <w:pStyle w:val="31"/>
        <w:spacing w:after="0"/>
        <w:ind w:left="0" w:right="-177" w:firstLine="1134"/>
        <w:jc w:val="both"/>
        <w:rPr>
          <w:b/>
          <w:bCs/>
          <w:sz w:val="24"/>
          <w:szCs w:val="24"/>
          <w:lang w:val="bg-BG"/>
        </w:rPr>
      </w:pPr>
      <w:r w:rsidRPr="0088662E">
        <w:rPr>
          <w:b/>
          <w:sz w:val="24"/>
          <w:szCs w:val="24"/>
          <w:lang w:val="bg-BG"/>
        </w:rPr>
        <w:t>7.2.</w:t>
      </w:r>
      <w:r w:rsidRPr="0088662E">
        <w:rPr>
          <w:sz w:val="24"/>
          <w:szCs w:val="24"/>
          <w:lang w:val="bg-BG"/>
        </w:rPr>
        <w:t xml:space="preserve"> </w:t>
      </w:r>
      <w:r w:rsidRPr="0088662E">
        <w:rPr>
          <w:bCs/>
          <w:sz w:val="24"/>
          <w:szCs w:val="24"/>
          <w:lang w:val="bg-BG"/>
        </w:rPr>
        <w:t>Декларации</w:t>
      </w:r>
      <w:r w:rsidRPr="0088662E">
        <w:rPr>
          <w:b/>
          <w:sz w:val="24"/>
          <w:szCs w:val="24"/>
          <w:lang w:val="bg-BG"/>
        </w:rPr>
        <w:t xml:space="preserve"> /Приложение №2 и Приложение № </w:t>
      </w:r>
      <w:r w:rsidRPr="0088662E">
        <w:rPr>
          <w:b/>
          <w:sz w:val="24"/>
          <w:szCs w:val="24"/>
          <w:lang w:val="en-US"/>
        </w:rPr>
        <w:t>3</w:t>
      </w:r>
      <w:r w:rsidRPr="0088662E">
        <w:rPr>
          <w:b/>
          <w:sz w:val="24"/>
          <w:szCs w:val="24"/>
          <w:lang w:val="bg-BG"/>
        </w:rPr>
        <w:t>/</w:t>
      </w:r>
      <w:r w:rsidRPr="0088662E">
        <w:rPr>
          <w:bCs/>
          <w:sz w:val="24"/>
          <w:szCs w:val="24"/>
          <w:lang w:val="bg-BG"/>
        </w:rPr>
        <w:t>, че участникът:</w:t>
      </w:r>
    </w:p>
    <w:p w:rsidR="00B821DC" w:rsidRPr="0088662E" w:rsidRDefault="00B821DC" w:rsidP="00B821DC">
      <w:pPr>
        <w:pStyle w:val="31"/>
        <w:spacing w:after="0"/>
        <w:ind w:left="0" w:firstLine="1134"/>
        <w:jc w:val="both"/>
        <w:rPr>
          <w:bCs/>
          <w:sz w:val="24"/>
          <w:szCs w:val="24"/>
          <w:lang w:val="bg-BG"/>
        </w:rPr>
      </w:pPr>
      <w:r w:rsidRPr="0088662E">
        <w:rPr>
          <w:bCs/>
          <w:sz w:val="24"/>
          <w:szCs w:val="24"/>
          <w:lang w:val="bg-BG"/>
        </w:rPr>
        <w:t>а/ не е осъден с влязла в сила присъда, освен ако не е реабилитиран, за престъпление по чл.194-217, чл. 219-260, чл.301-307, чл.321 и чл.321а от Наказателния кодекс;</w:t>
      </w:r>
    </w:p>
    <w:p w:rsidR="00B821DC" w:rsidRPr="0088662E" w:rsidRDefault="00B821DC" w:rsidP="00B821DC">
      <w:pPr>
        <w:pStyle w:val="31"/>
        <w:spacing w:after="0"/>
        <w:ind w:left="0" w:firstLine="1134"/>
        <w:jc w:val="both"/>
        <w:rPr>
          <w:bCs/>
          <w:sz w:val="24"/>
          <w:szCs w:val="24"/>
          <w:lang w:val="bg-BG"/>
        </w:rPr>
      </w:pPr>
      <w:r w:rsidRPr="0088662E">
        <w:rPr>
          <w:bCs/>
          <w:sz w:val="24"/>
          <w:szCs w:val="24"/>
          <w:lang w:val="bg-BG"/>
        </w:rPr>
        <w:t>б/ не е обявен в несъстоятелност и не е в производство по несъстоятелност;</w:t>
      </w:r>
    </w:p>
    <w:p w:rsidR="00B821DC" w:rsidRPr="0088662E" w:rsidRDefault="00B821DC" w:rsidP="00B821DC">
      <w:pPr>
        <w:pStyle w:val="31"/>
        <w:spacing w:after="0"/>
        <w:ind w:left="0" w:firstLine="1134"/>
        <w:jc w:val="both"/>
        <w:rPr>
          <w:bCs/>
          <w:sz w:val="24"/>
          <w:szCs w:val="24"/>
          <w:lang w:val="bg-BG"/>
        </w:rPr>
      </w:pPr>
      <w:r w:rsidRPr="0088662E">
        <w:rPr>
          <w:bCs/>
          <w:sz w:val="24"/>
          <w:szCs w:val="24"/>
          <w:lang w:val="bg-BG"/>
        </w:rPr>
        <w:t>в/ не е в производство по ликвидация;</w:t>
      </w:r>
    </w:p>
    <w:p w:rsidR="00B821DC" w:rsidRPr="0088662E" w:rsidRDefault="00B821DC" w:rsidP="00B821DC">
      <w:pPr>
        <w:pStyle w:val="31"/>
        <w:spacing w:after="0"/>
        <w:ind w:left="0" w:firstLine="1134"/>
        <w:jc w:val="both"/>
        <w:rPr>
          <w:bCs/>
          <w:sz w:val="24"/>
          <w:szCs w:val="24"/>
          <w:lang w:val="bg-BG"/>
        </w:rPr>
      </w:pPr>
      <w:r w:rsidRPr="0088662E">
        <w:rPr>
          <w:bCs/>
          <w:sz w:val="24"/>
          <w:szCs w:val="24"/>
          <w:lang w:val="bg-BG"/>
        </w:rPr>
        <w:t>г/ не е свързано лице по смисъла на § 1, т.15 от допълнителната разпоредба на Закона за противодействие на корупцията  и за отнемане на незаконно придобитото имущество;</w:t>
      </w:r>
    </w:p>
    <w:p w:rsidR="00B821DC" w:rsidRPr="0088662E" w:rsidRDefault="00B821DC" w:rsidP="00B821DC">
      <w:pPr>
        <w:autoSpaceDE w:val="0"/>
        <w:autoSpaceDN w:val="0"/>
        <w:adjustRightInd w:val="0"/>
        <w:ind w:firstLine="1134"/>
        <w:jc w:val="both"/>
        <w:rPr>
          <w:rFonts w:ascii="TimesNewRomanPSMT" w:hAnsi="TimesNewRomanPSMT" w:cs="TimesNewRomanPSMT"/>
          <w:sz w:val="24"/>
          <w:szCs w:val="24"/>
          <w:lang w:val="bg-BG" w:eastAsia="bg-BG"/>
        </w:rPr>
      </w:pPr>
      <w:r w:rsidRPr="0088662E">
        <w:rPr>
          <w:bCs/>
          <w:sz w:val="24"/>
          <w:szCs w:val="24"/>
          <w:lang w:val="bg-BG"/>
        </w:rPr>
        <w:t>д/ не е сключил договор</w:t>
      </w:r>
      <w:r w:rsidRPr="0088662E">
        <w:rPr>
          <w:rFonts w:ascii="TimesNewRomanPSMT" w:hAnsi="TimesNewRomanPSMT" w:cs="TimesNewRomanPSMT"/>
          <w:sz w:val="24"/>
          <w:szCs w:val="24"/>
          <w:lang w:val="bg-BG" w:eastAsia="bg-BG"/>
        </w:rPr>
        <w:t xml:space="preserve"> с лице по чл.</w:t>
      </w:r>
      <w:r w:rsidRPr="0088662E">
        <w:rPr>
          <w:rFonts w:ascii="TimesNewRomanPSMT" w:hAnsi="TimesNewRomanPSMT" w:cs="TimesNewRomanPSMT"/>
          <w:sz w:val="24"/>
          <w:szCs w:val="24"/>
          <w:lang w:val="en-US" w:eastAsia="bg-BG"/>
        </w:rPr>
        <w:t>68</w:t>
      </w:r>
      <w:r w:rsidRPr="0088662E">
        <w:rPr>
          <w:rFonts w:ascii="TimesNewRomanPSMT" w:hAnsi="TimesNewRomanPSMT" w:cs="TimesNewRomanPSMT"/>
          <w:sz w:val="24"/>
          <w:szCs w:val="24"/>
          <w:lang w:val="bg-BG" w:eastAsia="bg-BG"/>
        </w:rPr>
        <w:t xml:space="preserve"> от</w:t>
      </w:r>
      <w:r w:rsidRPr="0088662E">
        <w:rPr>
          <w:bCs/>
          <w:sz w:val="24"/>
          <w:szCs w:val="24"/>
          <w:lang w:val="bg-BG"/>
        </w:rPr>
        <w:t xml:space="preserve"> Закона за противодействие на корупцията  и за отнемане на незаконно придобитото имущество</w:t>
      </w:r>
      <w:r w:rsidRPr="0088662E">
        <w:rPr>
          <w:rFonts w:ascii="TimesNewRomanPSMT" w:hAnsi="TimesNewRomanPSMT" w:cs="TimesNewRomanPSMT"/>
          <w:sz w:val="24"/>
          <w:szCs w:val="24"/>
          <w:lang w:val="bg-BG" w:eastAsia="bg-BG"/>
        </w:rPr>
        <w:t xml:space="preserve"> ;</w:t>
      </w:r>
    </w:p>
    <w:p w:rsidR="00B821DC" w:rsidRPr="0088662E" w:rsidRDefault="00B821DC" w:rsidP="00B821DC">
      <w:pPr>
        <w:autoSpaceDE w:val="0"/>
        <w:autoSpaceDN w:val="0"/>
        <w:adjustRightInd w:val="0"/>
        <w:ind w:firstLine="1134"/>
        <w:jc w:val="both"/>
        <w:rPr>
          <w:rFonts w:ascii="TimesNewRomanPSMT" w:hAnsi="TimesNewRomanPSMT" w:cs="TimesNewRomanPSMT"/>
          <w:sz w:val="24"/>
          <w:szCs w:val="24"/>
          <w:lang w:val="bg-BG" w:eastAsia="bg-BG"/>
        </w:rPr>
      </w:pPr>
      <w:r w:rsidRPr="0088662E">
        <w:rPr>
          <w:rFonts w:ascii="TimesNewRomanPSMT" w:hAnsi="TimesNewRomanPSMT" w:cs="TimesNewRomanPSMT"/>
          <w:sz w:val="24"/>
          <w:szCs w:val="24"/>
          <w:lang w:val="bg-BG" w:eastAsia="bg-BG"/>
        </w:rPr>
        <w:t>е) не е лишен от право да упражнява търговска дейност;</w:t>
      </w:r>
    </w:p>
    <w:p w:rsidR="00B821DC" w:rsidRPr="0088662E" w:rsidRDefault="00B821DC" w:rsidP="00B821DC">
      <w:pPr>
        <w:autoSpaceDE w:val="0"/>
        <w:autoSpaceDN w:val="0"/>
        <w:adjustRightInd w:val="0"/>
        <w:ind w:firstLine="1134"/>
        <w:jc w:val="both"/>
        <w:rPr>
          <w:rFonts w:ascii="TimesNewRomanPSMT" w:hAnsi="TimesNewRomanPSMT" w:cs="TimesNewRomanPSMT"/>
          <w:sz w:val="24"/>
          <w:szCs w:val="24"/>
          <w:lang w:val="bg-BG" w:eastAsia="bg-BG"/>
        </w:rPr>
      </w:pPr>
      <w:r w:rsidRPr="0088662E">
        <w:rPr>
          <w:sz w:val="24"/>
          <w:szCs w:val="24"/>
          <w:lang w:val="bg-BG" w:eastAsia="bg-BG"/>
        </w:rPr>
        <w:t>ж) няма парични задължения към държавата и към съответното държавно предприятие, установени с влязъл в сила акт на компетентен държавен орган;</w:t>
      </w:r>
    </w:p>
    <w:p w:rsidR="00B821DC" w:rsidRPr="0088662E" w:rsidRDefault="00B821DC" w:rsidP="00B821DC">
      <w:pPr>
        <w:autoSpaceDE w:val="0"/>
        <w:autoSpaceDN w:val="0"/>
        <w:adjustRightInd w:val="0"/>
        <w:ind w:firstLine="1134"/>
        <w:jc w:val="both"/>
        <w:rPr>
          <w:sz w:val="24"/>
          <w:szCs w:val="24"/>
          <w:u w:val="single"/>
        </w:rPr>
      </w:pPr>
      <w:r w:rsidRPr="0088662E">
        <w:rPr>
          <w:b/>
          <w:i/>
          <w:sz w:val="24"/>
          <w:szCs w:val="24"/>
          <w:u w:val="single"/>
        </w:rPr>
        <w:t xml:space="preserve">В случай, че участникът в открития конкурс  предвижда участие на подизпълнители в офертата се прилагат </w:t>
      </w:r>
      <w:r w:rsidRPr="0088662E">
        <w:rPr>
          <w:b/>
          <w:i/>
          <w:sz w:val="24"/>
          <w:szCs w:val="24"/>
          <w:u w:val="single"/>
          <w:lang w:val="bg-BG"/>
        </w:rPr>
        <w:t xml:space="preserve">и </w:t>
      </w:r>
      <w:r w:rsidRPr="0088662E">
        <w:rPr>
          <w:b/>
          <w:i/>
          <w:sz w:val="24"/>
          <w:szCs w:val="24"/>
          <w:u w:val="single"/>
        </w:rPr>
        <w:t>декларации по т.</w:t>
      </w:r>
      <w:r w:rsidRPr="0088662E">
        <w:rPr>
          <w:b/>
          <w:i/>
          <w:sz w:val="24"/>
          <w:szCs w:val="24"/>
          <w:u w:val="single"/>
          <w:lang w:val="en-US"/>
        </w:rPr>
        <w:t>7</w:t>
      </w:r>
      <w:r w:rsidRPr="0088662E">
        <w:rPr>
          <w:b/>
          <w:i/>
          <w:sz w:val="24"/>
          <w:szCs w:val="24"/>
          <w:u w:val="single"/>
        </w:rPr>
        <w:t>.2 за всеки подизпълнител.</w:t>
      </w:r>
    </w:p>
    <w:p w:rsidR="00B821DC" w:rsidRPr="0088662E" w:rsidRDefault="00B821DC" w:rsidP="00B821DC">
      <w:pPr>
        <w:pStyle w:val="31"/>
        <w:spacing w:after="0"/>
        <w:ind w:left="0" w:firstLine="1134"/>
        <w:jc w:val="both"/>
        <w:rPr>
          <w:bCs/>
          <w:sz w:val="24"/>
          <w:szCs w:val="24"/>
          <w:lang w:val="bg-BG"/>
        </w:rPr>
      </w:pPr>
      <w:r w:rsidRPr="0088662E">
        <w:rPr>
          <w:b/>
          <w:bCs/>
          <w:sz w:val="24"/>
          <w:szCs w:val="24"/>
          <w:lang w:val="bg-BG"/>
        </w:rPr>
        <w:t>7.3</w:t>
      </w:r>
      <w:r w:rsidRPr="0088662E">
        <w:rPr>
          <w:bCs/>
          <w:sz w:val="24"/>
          <w:szCs w:val="24"/>
          <w:lang w:val="bg-BG"/>
        </w:rPr>
        <w:t>. Декларация по образец</w:t>
      </w:r>
      <w:r w:rsidRPr="0088662E">
        <w:rPr>
          <w:b/>
          <w:sz w:val="24"/>
          <w:szCs w:val="24"/>
          <w:lang w:val="bg-BG"/>
        </w:rPr>
        <w:t xml:space="preserve"> /Приложение №4/</w:t>
      </w:r>
      <w:r w:rsidRPr="0088662E">
        <w:rPr>
          <w:bCs/>
          <w:sz w:val="24"/>
          <w:szCs w:val="24"/>
          <w:lang w:val="bg-BG"/>
        </w:rPr>
        <w:t xml:space="preserve"> за внесена гаранция за участие в открития конкурс.                                                                                                                                                                                                                                                                                                                                                                                                                            </w:t>
      </w:r>
    </w:p>
    <w:p w:rsidR="00B821DC" w:rsidRPr="0088662E" w:rsidRDefault="00B821DC" w:rsidP="00B821DC">
      <w:pPr>
        <w:pStyle w:val="31"/>
        <w:spacing w:after="0"/>
        <w:ind w:left="0" w:firstLine="1134"/>
        <w:jc w:val="both"/>
        <w:rPr>
          <w:bCs/>
          <w:sz w:val="24"/>
          <w:szCs w:val="24"/>
          <w:lang w:val="bg-BG"/>
        </w:rPr>
      </w:pPr>
      <w:r w:rsidRPr="0088662E">
        <w:rPr>
          <w:b/>
          <w:bCs/>
          <w:sz w:val="24"/>
          <w:szCs w:val="24"/>
          <w:lang w:val="bg-BG"/>
        </w:rPr>
        <w:t>7.4</w:t>
      </w:r>
      <w:r w:rsidRPr="0088662E">
        <w:rPr>
          <w:bCs/>
          <w:sz w:val="24"/>
          <w:szCs w:val="24"/>
          <w:lang w:val="bg-BG"/>
        </w:rPr>
        <w:t>. Декларация по образец</w:t>
      </w:r>
      <w:r w:rsidRPr="0088662E">
        <w:rPr>
          <w:b/>
          <w:sz w:val="24"/>
          <w:szCs w:val="24"/>
          <w:lang w:val="bg-BG"/>
        </w:rPr>
        <w:t xml:space="preserve"> /Приложение №5/</w:t>
      </w:r>
      <w:r w:rsidRPr="0088662E">
        <w:rPr>
          <w:bCs/>
          <w:sz w:val="24"/>
          <w:szCs w:val="24"/>
          <w:lang w:val="bg-BG"/>
        </w:rPr>
        <w:t>, че участникът, заедно със посочените от него подизпълнители /</w:t>
      </w:r>
      <w:r w:rsidRPr="0088662E">
        <w:rPr>
          <w:bCs/>
          <w:i/>
          <w:sz w:val="24"/>
          <w:szCs w:val="24"/>
          <w:lang w:val="bg-BG"/>
        </w:rPr>
        <w:t>в случай, че е посочи такива</w:t>
      </w:r>
      <w:r w:rsidRPr="0088662E">
        <w:rPr>
          <w:bCs/>
          <w:sz w:val="24"/>
          <w:szCs w:val="24"/>
          <w:lang w:val="bg-BG"/>
        </w:rPr>
        <w:t>/ отговаря на техническите и квалификационните изисквания  за изпълнение на дейността, посочени в т.</w:t>
      </w:r>
      <w:r>
        <w:rPr>
          <w:bCs/>
          <w:sz w:val="24"/>
          <w:szCs w:val="24"/>
          <w:lang w:val="bg-BG"/>
        </w:rPr>
        <w:t>1. на</w:t>
      </w:r>
      <w:r w:rsidRPr="0088662E">
        <w:rPr>
          <w:bCs/>
          <w:sz w:val="24"/>
          <w:szCs w:val="24"/>
          <w:lang w:val="bg-BG"/>
        </w:rPr>
        <w:t xml:space="preserve"> Раздел</w:t>
      </w:r>
      <w:r>
        <w:rPr>
          <w:bCs/>
          <w:sz w:val="24"/>
          <w:szCs w:val="24"/>
          <w:lang w:val="en-US"/>
        </w:rPr>
        <w:t xml:space="preserve"> III</w:t>
      </w:r>
      <w:r w:rsidRPr="0088662E">
        <w:rPr>
          <w:bCs/>
          <w:sz w:val="24"/>
          <w:szCs w:val="24"/>
          <w:lang w:val="bg-BG"/>
        </w:rPr>
        <w:t xml:space="preserve"> от настоящите  условията за провеждане на открития конкурс.</w:t>
      </w:r>
    </w:p>
    <w:p w:rsidR="00B821DC" w:rsidRDefault="00B821DC" w:rsidP="00B821DC">
      <w:pPr>
        <w:autoSpaceDE w:val="0"/>
        <w:autoSpaceDN w:val="0"/>
        <w:adjustRightInd w:val="0"/>
        <w:ind w:firstLine="1134"/>
        <w:jc w:val="both"/>
        <w:rPr>
          <w:rFonts w:ascii="TimesNewRomanPSMT" w:hAnsi="TimesNewRomanPSMT" w:cs="TimesNewRomanPSMT"/>
          <w:b/>
          <w:sz w:val="24"/>
          <w:szCs w:val="24"/>
          <w:lang w:val="bg-BG"/>
        </w:rPr>
      </w:pPr>
      <w:r w:rsidRPr="0088662E">
        <w:rPr>
          <w:rFonts w:ascii="TimesNewRomanPSMT" w:hAnsi="TimesNewRomanPSMT" w:cs="TimesNewRomanPSMT"/>
          <w:b/>
          <w:sz w:val="24"/>
          <w:szCs w:val="24"/>
          <w:lang w:val="bg-BG"/>
        </w:rPr>
        <w:lastRenderedPageBreak/>
        <w:t>7</w:t>
      </w:r>
      <w:r w:rsidRPr="0088662E">
        <w:rPr>
          <w:rFonts w:ascii="TimesNewRomanPSMT" w:hAnsi="TimesNewRomanPSMT" w:cs="TimesNewRomanPSMT"/>
          <w:b/>
          <w:sz w:val="24"/>
          <w:szCs w:val="24"/>
        </w:rPr>
        <w:t>.5.</w:t>
      </w:r>
      <w:r w:rsidRPr="0088662E">
        <w:rPr>
          <w:rFonts w:ascii="TimesNewRomanPSMT" w:hAnsi="TimesNewRomanPSMT" w:cs="TimesNewRomanPSMT"/>
          <w:sz w:val="24"/>
          <w:szCs w:val="24"/>
        </w:rPr>
        <w:t xml:space="preserve"> Плик </w:t>
      </w:r>
      <w:r w:rsidRPr="0088662E">
        <w:rPr>
          <w:rFonts w:ascii="TimesNewRomanPSMT" w:hAnsi="TimesNewRomanPSMT" w:cs="TimesNewRomanPSMT"/>
          <w:b/>
          <w:sz w:val="24"/>
          <w:szCs w:val="24"/>
        </w:rPr>
        <w:t>„Ценово предложение”,</w:t>
      </w:r>
      <w:r w:rsidRPr="0088662E">
        <w:rPr>
          <w:rFonts w:ascii="TimesNewRomanPSMT" w:hAnsi="TimesNewRomanPSMT" w:cs="TimesNewRomanPSMT"/>
          <w:sz w:val="24"/>
          <w:szCs w:val="24"/>
        </w:rPr>
        <w:t xml:space="preserve"> съдържащ </w:t>
      </w:r>
      <w:r w:rsidRPr="0088662E">
        <w:rPr>
          <w:rFonts w:ascii="TimesNewRomanPSMT" w:hAnsi="TimesNewRomanPSMT" w:cs="TimesNewRomanPSMT"/>
          <w:b/>
          <w:sz w:val="24"/>
          <w:szCs w:val="24"/>
        </w:rPr>
        <w:t>ценовото предложение</w:t>
      </w:r>
      <w:r w:rsidRPr="0088662E">
        <w:rPr>
          <w:rFonts w:ascii="TimesNewRomanPSMT" w:hAnsi="TimesNewRomanPSMT" w:cs="TimesNewRomanPSMT"/>
          <w:sz w:val="24"/>
          <w:szCs w:val="24"/>
        </w:rPr>
        <w:t xml:space="preserve"> – </w:t>
      </w:r>
      <w:r w:rsidRPr="0088662E">
        <w:rPr>
          <w:rFonts w:ascii="TimesNewRomanPSMT" w:hAnsi="TimesNewRomanPSMT" w:cs="TimesNewRomanPSMT"/>
          <w:b/>
          <w:sz w:val="24"/>
          <w:szCs w:val="24"/>
        </w:rPr>
        <w:t>Приложение №6;</w:t>
      </w:r>
    </w:p>
    <w:p w:rsidR="00B821DC" w:rsidRDefault="00B821DC" w:rsidP="00B821DC">
      <w:pPr>
        <w:autoSpaceDE w:val="0"/>
        <w:autoSpaceDN w:val="0"/>
        <w:adjustRightInd w:val="0"/>
        <w:ind w:firstLine="1134"/>
        <w:jc w:val="both"/>
        <w:rPr>
          <w:rFonts w:ascii="TimesNewRomanPSMT" w:hAnsi="TimesNewRomanPSMT" w:cs="TimesNewRomanPSMT"/>
          <w:b/>
          <w:sz w:val="24"/>
          <w:szCs w:val="24"/>
          <w:lang w:val="bg-BG"/>
        </w:rPr>
      </w:pPr>
      <w:r>
        <w:rPr>
          <w:b/>
          <w:sz w:val="24"/>
          <w:szCs w:val="24"/>
        </w:rPr>
        <w:t xml:space="preserve">Липсата на някои от изискуемите документи от страна на </w:t>
      </w:r>
      <w:r>
        <w:rPr>
          <w:b/>
          <w:sz w:val="24"/>
          <w:szCs w:val="24"/>
          <w:lang w:val="bg-BG"/>
        </w:rPr>
        <w:t>участника</w:t>
      </w:r>
      <w:r>
        <w:rPr>
          <w:b/>
          <w:sz w:val="24"/>
          <w:szCs w:val="24"/>
        </w:rPr>
        <w:t xml:space="preserve"> е основание за неговото отстраняване от участие в </w:t>
      </w:r>
      <w:r>
        <w:rPr>
          <w:b/>
          <w:sz w:val="24"/>
          <w:szCs w:val="24"/>
          <w:lang w:val="bg-BG"/>
        </w:rPr>
        <w:t>открития конкурс</w:t>
      </w:r>
      <w:r>
        <w:rPr>
          <w:b/>
          <w:sz w:val="24"/>
          <w:szCs w:val="24"/>
        </w:rPr>
        <w:t>.</w:t>
      </w:r>
    </w:p>
    <w:p w:rsidR="00B821DC" w:rsidRDefault="00B821DC" w:rsidP="00B821DC">
      <w:pPr>
        <w:autoSpaceDE w:val="0"/>
        <w:autoSpaceDN w:val="0"/>
        <w:adjustRightInd w:val="0"/>
        <w:ind w:firstLine="1134"/>
        <w:jc w:val="both"/>
        <w:rPr>
          <w:b/>
          <w:sz w:val="22"/>
          <w:szCs w:val="22"/>
          <w:lang w:val="bg-BG"/>
        </w:rPr>
      </w:pPr>
      <w:r w:rsidRPr="0088662E">
        <w:rPr>
          <w:b/>
          <w:sz w:val="22"/>
          <w:szCs w:val="22"/>
          <w:lang w:val="bg-BG"/>
        </w:rPr>
        <w:t xml:space="preserve">Документите по т. 7  се представят в оригинал. </w:t>
      </w:r>
    </w:p>
    <w:p w:rsidR="00B821DC" w:rsidRPr="007B3D55" w:rsidRDefault="00B821DC" w:rsidP="007B3D55">
      <w:pPr>
        <w:autoSpaceDE w:val="0"/>
        <w:autoSpaceDN w:val="0"/>
        <w:adjustRightInd w:val="0"/>
        <w:ind w:firstLine="1134"/>
        <w:jc w:val="both"/>
        <w:rPr>
          <w:rFonts w:ascii="TimesNewRomanPSMT" w:hAnsi="TimesNewRomanPSMT" w:cs="TimesNewRomanPSMT"/>
          <w:b/>
          <w:sz w:val="24"/>
          <w:szCs w:val="24"/>
          <w:lang w:val="bg-BG"/>
        </w:rPr>
      </w:pPr>
      <w:r w:rsidRPr="003D5E2C">
        <w:rPr>
          <w:b/>
          <w:i/>
          <w:sz w:val="24"/>
          <w:szCs w:val="24"/>
        </w:rPr>
        <w:t>Когато участник в процедура е чуждестранно физическо или юридическо лице, или е посочен подизпълнител, който е чуждестранно физическо или юридическо лице, документите по т. 7, които са на чужд език, се представят в официално заверен превод</w:t>
      </w:r>
      <w:r w:rsidRPr="003D5E2C">
        <w:rPr>
          <w:i/>
          <w:sz w:val="24"/>
          <w:szCs w:val="24"/>
        </w:rPr>
        <w:t xml:space="preserve">. </w:t>
      </w:r>
    </w:p>
    <w:p w:rsidR="006A4F15" w:rsidRPr="00DD071B" w:rsidRDefault="006A4F15" w:rsidP="00B256F5">
      <w:pPr>
        <w:tabs>
          <w:tab w:val="left" w:pos="0"/>
        </w:tabs>
        <w:ind w:firstLine="900"/>
        <w:jc w:val="both"/>
        <w:rPr>
          <w:sz w:val="24"/>
          <w:szCs w:val="24"/>
          <w:lang w:val="bg-BG"/>
        </w:rPr>
      </w:pPr>
    </w:p>
    <w:p w:rsidR="006A4F15" w:rsidRDefault="006A4F15" w:rsidP="00B256F5">
      <w:pPr>
        <w:spacing w:line="26" w:lineRule="atLeast"/>
        <w:ind w:firstLine="900"/>
        <w:jc w:val="both"/>
        <w:rPr>
          <w:b/>
          <w:sz w:val="24"/>
          <w:szCs w:val="24"/>
          <w:lang w:val="bg-BG"/>
        </w:rPr>
      </w:pPr>
      <w:r w:rsidRPr="00DD071B">
        <w:rPr>
          <w:b/>
          <w:sz w:val="24"/>
          <w:szCs w:val="24"/>
        </w:rPr>
        <w:t>V</w:t>
      </w:r>
      <w:r w:rsidRPr="00DD071B">
        <w:rPr>
          <w:b/>
          <w:sz w:val="24"/>
          <w:szCs w:val="24"/>
          <w:lang w:val="bg-BG"/>
        </w:rPr>
        <w:t>.</w:t>
      </w:r>
      <w:r w:rsidR="007B3D55">
        <w:rPr>
          <w:b/>
          <w:sz w:val="24"/>
          <w:szCs w:val="24"/>
          <w:lang w:val="bg-BG"/>
        </w:rPr>
        <w:t xml:space="preserve"> </w:t>
      </w:r>
      <w:r w:rsidRPr="00DD071B">
        <w:rPr>
          <w:b/>
          <w:sz w:val="24"/>
          <w:szCs w:val="24"/>
          <w:lang w:val="bg-BG"/>
        </w:rPr>
        <w:t>РАЗГЛЕЖДАНЕ, ОЦЕНКА И КЛАСИРАНЕ НА ОФЕРТИТЕ, СКЛЮЧВАНЕ НА ДОГОВОР</w:t>
      </w:r>
    </w:p>
    <w:p w:rsidR="007B3D55" w:rsidRPr="00DD071B" w:rsidRDefault="007B3D55" w:rsidP="00B256F5">
      <w:pPr>
        <w:spacing w:line="26" w:lineRule="atLeast"/>
        <w:ind w:firstLine="900"/>
        <w:jc w:val="both"/>
        <w:rPr>
          <w:b/>
          <w:sz w:val="24"/>
          <w:szCs w:val="24"/>
          <w:lang w:val="bg-BG"/>
        </w:rPr>
      </w:pPr>
    </w:p>
    <w:p w:rsidR="001F7D6B" w:rsidRPr="00CA22C1" w:rsidRDefault="001F7D6B" w:rsidP="001F7D6B">
      <w:pPr>
        <w:pStyle w:val="3"/>
        <w:numPr>
          <w:ilvl w:val="2"/>
          <w:numId w:val="18"/>
        </w:numPr>
        <w:tabs>
          <w:tab w:val="clear" w:pos="2160"/>
        </w:tabs>
        <w:ind w:left="0" w:firstLine="1134"/>
        <w:rPr>
          <w:szCs w:val="24"/>
        </w:rPr>
      </w:pPr>
      <w:r w:rsidRPr="00DD4D3A">
        <w:rPr>
          <w:b w:val="0"/>
          <w:szCs w:val="24"/>
        </w:rPr>
        <w:t>Разглеждането на постъпилите оферти, допусканет</w:t>
      </w:r>
      <w:r>
        <w:rPr>
          <w:b w:val="0"/>
          <w:szCs w:val="24"/>
        </w:rPr>
        <w:t>о до участие в открития конкурс</w:t>
      </w:r>
      <w:r w:rsidRPr="00DD4D3A">
        <w:rPr>
          <w:b w:val="0"/>
          <w:szCs w:val="24"/>
        </w:rPr>
        <w:t xml:space="preserve">, оценката и класирането на офертите ще се извърши </w:t>
      </w:r>
      <w:r w:rsidRPr="00CA22C1">
        <w:rPr>
          <w:b w:val="0"/>
          <w:szCs w:val="24"/>
        </w:rPr>
        <w:t xml:space="preserve">на </w:t>
      </w:r>
      <w:r w:rsidR="00414D65">
        <w:rPr>
          <w:szCs w:val="24"/>
        </w:rPr>
        <w:t>30</w:t>
      </w:r>
      <w:r w:rsidR="00A23401">
        <w:rPr>
          <w:szCs w:val="24"/>
        </w:rPr>
        <w:t>.0</w:t>
      </w:r>
      <w:r w:rsidR="00414D65">
        <w:rPr>
          <w:szCs w:val="24"/>
        </w:rPr>
        <w:t>9</w:t>
      </w:r>
      <w:r w:rsidRPr="00CA22C1">
        <w:rPr>
          <w:szCs w:val="24"/>
          <w:lang w:val="en-US"/>
        </w:rPr>
        <w:t>.</w:t>
      </w:r>
      <w:r w:rsidR="00A23401">
        <w:rPr>
          <w:szCs w:val="24"/>
        </w:rPr>
        <w:t>202</w:t>
      </w:r>
      <w:r w:rsidR="00294007">
        <w:rPr>
          <w:szCs w:val="24"/>
        </w:rPr>
        <w:t>4</w:t>
      </w:r>
      <w:r w:rsidRPr="00CA22C1">
        <w:rPr>
          <w:szCs w:val="24"/>
        </w:rPr>
        <w:t xml:space="preserve"> г.</w:t>
      </w:r>
      <w:r w:rsidRPr="00CA22C1">
        <w:rPr>
          <w:b w:val="0"/>
          <w:szCs w:val="24"/>
        </w:rPr>
        <w:t xml:space="preserve"> </w:t>
      </w:r>
      <w:r w:rsidRPr="0065541E">
        <w:rPr>
          <w:b w:val="0"/>
          <w:szCs w:val="24"/>
        </w:rPr>
        <w:t xml:space="preserve">в сградата на ТП Държавно горско стопанство </w:t>
      </w:r>
      <w:r>
        <w:rPr>
          <w:b w:val="0"/>
          <w:szCs w:val="24"/>
        </w:rPr>
        <w:t xml:space="preserve">- </w:t>
      </w:r>
      <w:r w:rsidR="00A23401">
        <w:rPr>
          <w:b w:val="0"/>
          <w:szCs w:val="24"/>
        </w:rPr>
        <w:t>Берковица</w:t>
      </w:r>
      <w:r w:rsidRPr="0065541E">
        <w:rPr>
          <w:b w:val="0"/>
          <w:szCs w:val="24"/>
        </w:rPr>
        <w:t xml:space="preserve">, гр. Берковица, ул. „Митрополит Кирил” № 13 от </w:t>
      </w:r>
      <w:r w:rsidR="006114E2">
        <w:rPr>
          <w:szCs w:val="24"/>
        </w:rPr>
        <w:t>10:3</w:t>
      </w:r>
      <w:r>
        <w:rPr>
          <w:szCs w:val="24"/>
        </w:rPr>
        <w:t>0</w:t>
      </w:r>
      <w:r w:rsidRPr="000650BC">
        <w:rPr>
          <w:b w:val="0"/>
          <w:szCs w:val="24"/>
        </w:rPr>
        <w:t xml:space="preserve"> часа.</w:t>
      </w:r>
      <w:r w:rsidRPr="00CA22C1">
        <w:rPr>
          <w:szCs w:val="24"/>
        </w:rPr>
        <w:t xml:space="preserve"> </w:t>
      </w:r>
    </w:p>
    <w:p w:rsidR="001F7D6B" w:rsidRPr="00DD4D3A" w:rsidRDefault="001F7D6B" w:rsidP="001F7D6B">
      <w:pPr>
        <w:pStyle w:val="3"/>
        <w:ind w:firstLine="1134"/>
        <w:rPr>
          <w:szCs w:val="24"/>
          <w:u w:val="single"/>
        </w:rPr>
      </w:pPr>
      <w:r>
        <w:rPr>
          <w:szCs w:val="24"/>
          <w:u w:val="single"/>
        </w:rPr>
        <w:t>При открития конкурс</w:t>
      </w:r>
      <w:r w:rsidRPr="00DD4D3A">
        <w:rPr>
          <w:szCs w:val="24"/>
          <w:u w:val="single"/>
        </w:rPr>
        <w:t xml:space="preserve"> участниците не са задължени, но имат право да присъства</w:t>
      </w:r>
      <w:r>
        <w:rPr>
          <w:szCs w:val="24"/>
          <w:u w:val="single"/>
        </w:rPr>
        <w:t>т</w:t>
      </w:r>
      <w:r w:rsidRPr="00DD4D3A">
        <w:rPr>
          <w:szCs w:val="24"/>
          <w:u w:val="single"/>
        </w:rPr>
        <w:t xml:space="preserve"> лично ил</w:t>
      </w:r>
      <w:r>
        <w:rPr>
          <w:szCs w:val="24"/>
          <w:u w:val="single"/>
        </w:rPr>
        <w:t>и чрез упълномощен представител</w:t>
      </w:r>
      <w:r w:rsidRPr="00DD4D3A">
        <w:rPr>
          <w:szCs w:val="24"/>
          <w:u w:val="single"/>
        </w:rPr>
        <w:t xml:space="preserve"> при работата на комисията след представяне на документ за самоличност и пълномощно от представлявания – </w:t>
      </w:r>
      <w:r w:rsidRPr="00DD4D3A">
        <w:rPr>
          <w:i/>
          <w:szCs w:val="24"/>
          <w:u w:val="single"/>
        </w:rPr>
        <w:t>когато е приложимо.</w:t>
      </w:r>
      <w:r w:rsidRPr="00DD4D3A">
        <w:rPr>
          <w:szCs w:val="24"/>
          <w:u w:val="single"/>
        </w:rPr>
        <w:t xml:space="preserve"> </w:t>
      </w:r>
    </w:p>
    <w:p w:rsidR="001F7D6B" w:rsidRPr="00DD4D3A" w:rsidRDefault="001F7D6B" w:rsidP="001F7D6B">
      <w:pPr>
        <w:pStyle w:val="3"/>
        <w:numPr>
          <w:ilvl w:val="1"/>
          <w:numId w:val="18"/>
        </w:numPr>
        <w:tabs>
          <w:tab w:val="clear" w:pos="1070"/>
        </w:tabs>
        <w:ind w:left="0" w:firstLine="1134"/>
        <w:rPr>
          <w:szCs w:val="24"/>
        </w:rPr>
      </w:pPr>
      <w:r w:rsidRPr="00DD4D3A">
        <w:rPr>
          <w:b w:val="0"/>
          <w:szCs w:val="24"/>
        </w:rPr>
        <w:t>Комисията започва работа в обявения в заповедта за откриване на конкурса час</w:t>
      </w:r>
      <w:r>
        <w:rPr>
          <w:b w:val="0"/>
          <w:szCs w:val="24"/>
        </w:rPr>
        <w:t>,</w:t>
      </w:r>
      <w:r w:rsidRPr="00DD4D3A">
        <w:rPr>
          <w:b w:val="0"/>
          <w:szCs w:val="24"/>
        </w:rPr>
        <w:t xml:space="preserve">  след получаване на списък</w:t>
      </w:r>
      <w:r>
        <w:rPr>
          <w:b w:val="0"/>
          <w:szCs w:val="24"/>
        </w:rPr>
        <w:t>а с участниците и представените</w:t>
      </w:r>
      <w:r w:rsidRPr="00DD4D3A">
        <w:rPr>
          <w:b w:val="0"/>
          <w:szCs w:val="24"/>
        </w:rPr>
        <w:t xml:space="preserve"> оферти. Комисията проверява самоличността на присъстващите участници</w:t>
      </w:r>
      <w:r>
        <w:rPr>
          <w:b w:val="0"/>
          <w:szCs w:val="24"/>
        </w:rPr>
        <w:t xml:space="preserve"> </w:t>
      </w:r>
      <w:r w:rsidRPr="00DD4D3A">
        <w:rPr>
          <w:b w:val="0"/>
          <w:szCs w:val="24"/>
        </w:rPr>
        <w:t xml:space="preserve">или на техните упълномощени представители. </w:t>
      </w:r>
    </w:p>
    <w:p w:rsidR="001F7D6B" w:rsidRPr="00DD4D3A" w:rsidRDefault="001F7D6B" w:rsidP="001F7D6B">
      <w:pPr>
        <w:pStyle w:val="3"/>
        <w:numPr>
          <w:ilvl w:val="1"/>
          <w:numId w:val="18"/>
        </w:numPr>
        <w:tabs>
          <w:tab w:val="clear" w:pos="1070"/>
        </w:tabs>
        <w:ind w:left="0" w:firstLine="1134"/>
        <w:rPr>
          <w:szCs w:val="24"/>
        </w:rPr>
      </w:pPr>
      <w:r w:rsidRPr="00DD4D3A">
        <w:rPr>
          <w:szCs w:val="24"/>
        </w:rPr>
        <w:t xml:space="preserve"> </w:t>
      </w:r>
      <w:r w:rsidRPr="00DD4D3A">
        <w:rPr>
          <w:b w:val="0"/>
          <w:szCs w:val="24"/>
          <w:shd w:val="clear" w:color="auto" w:fill="FEFEFE"/>
        </w:rPr>
        <w:t>Комисията отваря офертите по реда на тяхното постъпване и проверява съдържанието на постъпилите оферти, съгласно изискванията на чл. 18 от Наредбата. Комисията проверява информацията, посочена в заявленията на участниците, за която има служебен достъп.</w:t>
      </w:r>
    </w:p>
    <w:p w:rsidR="001F7D6B" w:rsidRPr="001F7D6B" w:rsidRDefault="001F7D6B" w:rsidP="001F7D6B">
      <w:pPr>
        <w:pStyle w:val="3"/>
        <w:ind w:firstLine="1134"/>
        <w:rPr>
          <w:b w:val="0"/>
          <w:szCs w:val="24"/>
          <w:shd w:val="clear" w:color="auto" w:fill="FEFEFE"/>
        </w:rPr>
      </w:pPr>
      <w:r w:rsidRPr="00DD4D3A">
        <w:rPr>
          <w:b w:val="0"/>
          <w:szCs w:val="24"/>
        </w:rPr>
        <w:t>По декларирания</w:t>
      </w:r>
      <w:r>
        <w:rPr>
          <w:b w:val="0"/>
          <w:szCs w:val="24"/>
        </w:rPr>
        <w:t xml:space="preserve"> ЕИК комисията</w:t>
      </w:r>
      <w:r w:rsidRPr="00DD4D3A">
        <w:rPr>
          <w:b w:val="0"/>
          <w:szCs w:val="24"/>
        </w:rPr>
        <w:t xml:space="preserve"> извършва проверка на интернет страницата на Агенцията по вписванията – търговски регистър за актуалното състояние на търговеца.</w:t>
      </w:r>
    </w:p>
    <w:p w:rsidR="001F7D6B" w:rsidRDefault="001F7D6B" w:rsidP="001F7D6B">
      <w:pPr>
        <w:pStyle w:val="3"/>
        <w:ind w:firstLine="1134"/>
        <w:rPr>
          <w:b w:val="0"/>
          <w:szCs w:val="24"/>
        </w:rPr>
      </w:pPr>
      <w:r>
        <w:rPr>
          <w:b w:val="0"/>
          <w:szCs w:val="24"/>
        </w:rPr>
        <w:t>Комисията има право по всяко време да проверява заявените данни и факти от участниците, както и да изисква в определен от нея срок допълнителни доказателства за обстоятелствата, изложени в офертата на участника.</w:t>
      </w:r>
    </w:p>
    <w:p w:rsidR="001F7D6B" w:rsidRPr="00D550D0" w:rsidRDefault="001F7D6B" w:rsidP="001F7D6B">
      <w:pPr>
        <w:pStyle w:val="3"/>
        <w:numPr>
          <w:ilvl w:val="1"/>
          <w:numId w:val="18"/>
        </w:numPr>
        <w:tabs>
          <w:tab w:val="clear" w:pos="1070"/>
        </w:tabs>
        <w:ind w:left="0" w:firstLine="1134"/>
        <w:rPr>
          <w:b w:val="0"/>
          <w:szCs w:val="24"/>
        </w:rPr>
      </w:pPr>
      <w:r>
        <w:rPr>
          <w:b w:val="0"/>
          <w:szCs w:val="24"/>
        </w:rPr>
        <w:t>След разглеждане и проверка за наличие на всички изискуеми документи, представени в офертите, комисията взема решение за допускане до по нататъчно участие на участниците в открития конкурс.</w:t>
      </w:r>
    </w:p>
    <w:p w:rsidR="001F7D6B" w:rsidRPr="00DD4D3A" w:rsidRDefault="001F7D6B" w:rsidP="001F7D6B">
      <w:pPr>
        <w:pStyle w:val="af1"/>
        <w:numPr>
          <w:ilvl w:val="1"/>
          <w:numId w:val="18"/>
        </w:numPr>
        <w:tabs>
          <w:tab w:val="clear" w:pos="1070"/>
        </w:tabs>
        <w:spacing w:before="0" w:beforeAutospacing="0" w:after="0" w:afterAutospacing="0"/>
        <w:ind w:left="0" w:firstLine="1134"/>
        <w:rPr>
          <w:b/>
        </w:rPr>
      </w:pPr>
      <w:r w:rsidRPr="00D550D0">
        <w:rPr>
          <w:u w:val="single"/>
        </w:rPr>
        <w:t>Комисията взема решение</w:t>
      </w:r>
      <w:r>
        <w:rPr>
          <w:b/>
          <w:u w:val="single"/>
        </w:rPr>
        <w:t xml:space="preserve"> за </w:t>
      </w:r>
      <w:r w:rsidRPr="00DD4D3A">
        <w:rPr>
          <w:b/>
          <w:u w:val="single"/>
        </w:rPr>
        <w:t>отстранява от участие в конкурса участник</w:t>
      </w:r>
      <w:r w:rsidRPr="00DD4D3A">
        <w:rPr>
          <w:b/>
        </w:rPr>
        <w:t>:</w:t>
      </w:r>
    </w:p>
    <w:p w:rsidR="001F7D6B" w:rsidRPr="00DD4D3A" w:rsidRDefault="001F7D6B" w:rsidP="001F7D6B">
      <w:pPr>
        <w:pStyle w:val="af1"/>
        <w:numPr>
          <w:ilvl w:val="0"/>
          <w:numId w:val="19"/>
        </w:numPr>
        <w:spacing w:before="0" w:beforeAutospacing="0" w:after="0" w:afterAutospacing="0"/>
        <w:ind w:left="0" w:firstLine="1134"/>
        <w:jc w:val="both"/>
      </w:pPr>
      <w:r w:rsidRPr="00DD4D3A">
        <w:t xml:space="preserve">който не е представил някой от изискуемите  от </w:t>
      </w:r>
      <w:r w:rsidRPr="00DD4D3A">
        <w:rPr>
          <w:b/>
        </w:rPr>
        <w:t>Възложителя</w:t>
      </w:r>
      <w:r w:rsidRPr="00DD4D3A">
        <w:t xml:space="preserve"> документи ;</w:t>
      </w:r>
    </w:p>
    <w:p w:rsidR="001F7D6B" w:rsidRPr="00DD4D3A" w:rsidRDefault="001F7D6B" w:rsidP="001F7D6B">
      <w:pPr>
        <w:pStyle w:val="af1"/>
        <w:numPr>
          <w:ilvl w:val="0"/>
          <w:numId w:val="19"/>
        </w:numPr>
        <w:spacing w:before="0" w:beforeAutospacing="0" w:after="0" w:afterAutospacing="0"/>
        <w:ind w:left="0" w:firstLine="1134"/>
        <w:jc w:val="both"/>
      </w:pPr>
      <w:r w:rsidRPr="00DD4D3A">
        <w:t>за когото се уст</w:t>
      </w:r>
      <w:r>
        <w:t xml:space="preserve">анови невярно деклариране на </w:t>
      </w:r>
      <w:r w:rsidRPr="00DD4D3A">
        <w:t xml:space="preserve">обстоятелство по </w:t>
      </w:r>
      <w:r w:rsidRPr="00DD4D3A">
        <w:rPr>
          <w:rStyle w:val="samedocreference"/>
        </w:rPr>
        <w:t>чл. 18, ал. 1, т. 3</w:t>
      </w:r>
      <w:r w:rsidRPr="00DD4D3A">
        <w:t xml:space="preserve"> от Наредбата;</w:t>
      </w:r>
    </w:p>
    <w:p w:rsidR="001F7D6B" w:rsidRPr="00A73D11" w:rsidRDefault="001F7D6B" w:rsidP="001F7D6B">
      <w:pPr>
        <w:pStyle w:val="af1"/>
        <w:numPr>
          <w:ilvl w:val="0"/>
          <w:numId w:val="19"/>
        </w:numPr>
        <w:spacing w:before="0" w:beforeAutospacing="0" w:after="0" w:afterAutospacing="0"/>
        <w:ind w:left="0" w:firstLine="1134"/>
        <w:jc w:val="both"/>
      </w:pPr>
      <w:r w:rsidRPr="00DD4D3A">
        <w:t>който е представил  оферта, която е непълна или не отговаря на предварително обявените условия на Възложителя;</w:t>
      </w:r>
    </w:p>
    <w:p w:rsidR="001F7D6B" w:rsidRPr="00DD4D3A" w:rsidRDefault="001F7D6B" w:rsidP="001F7D6B">
      <w:pPr>
        <w:numPr>
          <w:ilvl w:val="1"/>
          <w:numId w:val="18"/>
        </w:numPr>
        <w:tabs>
          <w:tab w:val="clear" w:pos="1070"/>
          <w:tab w:val="num" w:pos="142"/>
        </w:tabs>
        <w:spacing w:line="26" w:lineRule="atLeast"/>
        <w:ind w:left="0" w:firstLine="1134"/>
        <w:jc w:val="both"/>
        <w:rPr>
          <w:sz w:val="24"/>
          <w:szCs w:val="24"/>
          <w:lang w:val="bg-BG"/>
        </w:rPr>
      </w:pPr>
      <w:r w:rsidRPr="00DD4D3A">
        <w:rPr>
          <w:sz w:val="24"/>
          <w:szCs w:val="24"/>
          <w:lang w:val="bg-BG"/>
        </w:rPr>
        <w:t>Председателят на комисията съобщава на присъстващите участници, кои от тях се допускат до по-нататъшно участие, кои се отстранява</w:t>
      </w:r>
      <w:r>
        <w:rPr>
          <w:sz w:val="24"/>
          <w:szCs w:val="24"/>
          <w:lang w:val="bg-BG"/>
        </w:rPr>
        <w:t>т и причините за отстраняването</w:t>
      </w:r>
      <w:r w:rsidRPr="00DD4D3A">
        <w:rPr>
          <w:sz w:val="24"/>
          <w:szCs w:val="24"/>
          <w:lang w:val="bg-BG"/>
        </w:rPr>
        <w:t>. Не се отваря плик</w:t>
      </w:r>
      <w:r>
        <w:rPr>
          <w:sz w:val="24"/>
          <w:szCs w:val="24"/>
          <w:lang w:val="bg-BG"/>
        </w:rPr>
        <w:t>ът с надпис „Ценово предложение</w:t>
      </w:r>
      <w:r w:rsidRPr="00DD4D3A">
        <w:rPr>
          <w:sz w:val="24"/>
          <w:szCs w:val="24"/>
          <w:lang w:val="bg-BG"/>
        </w:rPr>
        <w:t xml:space="preserve">” на участник, който е отстранен от по-нататъшно участие в открития конкурс. </w:t>
      </w:r>
    </w:p>
    <w:p w:rsidR="001F7D6B" w:rsidRPr="00DD4D3A" w:rsidRDefault="001F7D6B" w:rsidP="001F7D6B">
      <w:pPr>
        <w:numPr>
          <w:ilvl w:val="1"/>
          <w:numId w:val="18"/>
        </w:numPr>
        <w:tabs>
          <w:tab w:val="clear" w:pos="1070"/>
        </w:tabs>
        <w:ind w:left="0" w:firstLine="1134"/>
        <w:jc w:val="both"/>
        <w:rPr>
          <w:sz w:val="24"/>
          <w:szCs w:val="24"/>
          <w:shd w:val="clear" w:color="auto" w:fill="FEFEFE"/>
          <w:lang w:val="bg-BG"/>
        </w:rPr>
      </w:pPr>
      <w:r>
        <w:rPr>
          <w:sz w:val="24"/>
          <w:szCs w:val="24"/>
          <w:shd w:val="clear" w:color="auto" w:fill="FEFEFE"/>
          <w:lang w:val="bg-BG"/>
        </w:rPr>
        <w:t>Комисията отваря пликове</w:t>
      </w:r>
      <w:r w:rsidRPr="00DD4D3A">
        <w:rPr>
          <w:sz w:val="24"/>
          <w:szCs w:val="24"/>
          <w:shd w:val="clear" w:color="auto" w:fill="FEFEFE"/>
          <w:lang w:val="bg-BG"/>
        </w:rPr>
        <w:t xml:space="preserve"> </w:t>
      </w:r>
      <w:r>
        <w:rPr>
          <w:sz w:val="24"/>
          <w:szCs w:val="24"/>
          <w:lang w:val="bg-BG"/>
        </w:rPr>
        <w:t>„Ценово предложение</w:t>
      </w:r>
      <w:r w:rsidRPr="00DD4D3A">
        <w:rPr>
          <w:sz w:val="24"/>
          <w:szCs w:val="24"/>
          <w:lang w:val="bg-BG"/>
        </w:rPr>
        <w:t>”</w:t>
      </w:r>
      <w:r w:rsidRPr="00DD4D3A">
        <w:rPr>
          <w:sz w:val="24"/>
          <w:szCs w:val="24"/>
          <w:shd w:val="clear" w:color="auto" w:fill="FEFEFE"/>
          <w:lang w:val="bg-BG"/>
        </w:rPr>
        <w:t xml:space="preserve"> на всички допуснати участници и съобщава направените</w:t>
      </w:r>
      <w:r>
        <w:rPr>
          <w:sz w:val="24"/>
          <w:szCs w:val="24"/>
          <w:shd w:val="clear" w:color="auto" w:fill="FEFEFE"/>
          <w:lang w:val="bg-BG"/>
        </w:rPr>
        <w:t xml:space="preserve"> предложения.</w:t>
      </w:r>
      <w:r w:rsidRPr="00DD4D3A">
        <w:rPr>
          <w:sz w:val="24"/>
          <w:szCs w:val="24"/>
          <w:shd w:val="clear" w:color="auto" w:fill="FEFEFE"/>
          <w:lang w:val="bg-BG"/>
        </w:rPr>
        <w:t xml:space="preserve"> </w:t>
      </w:r>
      <w:r w:rsidRPr="00DD4D3A">
        <w:rPr>
          <w:b/>
          <w:sz w:val="24"/>
          <w:szCs w:val="24"/>
          <w:shd w:val="clear" w:color="auto" w:fill="FEFEFE"/>
          <w:lang w:val="bg-BG"/>
        </w:rPr>
        <w:t>Най-малко трима от членовете й подписват ценовите предложения</w:t>
      </w:r>
      <w:r w:rsidRPr="00DD4D3A">
        <w:rPr>
          <w:sz w:val="24"/>
          <w:szCs w:val="24"/>
          <w:shd w:val="clear" w:color="auto" w:fill="FEFEFE"/>
          <w:lang w:val="bg-BG"/>
        </w:rPr>
        <w:t xml:space="preserve">. </w:t>
      </w:r>
    </w:p>
    <w:p w:rsidR="001F7D6B" w:rsidRPr="00DD4D3A" w:rsidRDefault="001F7D6B" w:rsidP="001F7D6B">
      <w:pPr>
        <w:pStyle w:val="3"/>
        <w:ind w:firstLine="1134"/>
        <w:rPr>
          <w:b w:val="0"/>
          <w:i/>
          <w:szCs w:val="24"/>
          <w:u w:val="single"/>
        </w:rPr>
      </w:pPr>
      <w:r w:rsidRPr="00DD4D3A">
        <w:rPr>
          <w:szCs w:val="24"/>
        </w:rPr>
        <w:t xml:space="preserve">   </w:t>
      </w:r>
      <w:r>
        <w:rPr>
          <w:szCs w:val="24"/>
        </w:rPr>
        <w:t xml:space="preserve">Ценови </w:t>
      </w:r>
      <w:r>
        <w:rPr>
          <w:szCs w:val="24"/>
          <w:shd w:val="clear" w:color="auto" w:fill="FEFEFE"/>
        </w:rPr>
        <w:t>п</w:t>
      </w:r>
      <w:r w:rsidRPr="00DD4D3A">
        <w:rPr>
          <w:szCs w:val="24"/>
          <w:shd w:val="clear" w:color="auto" w:fill="FEFEFE"/>
        </w:rPr>
        <w:t xml:space="preserve">редложения, които надвишават предварително обявената от Възложителя начална цена не участват в класирането. </w:t>
      </w:r>
    </w:p>
    <w:p w:rsidR="001F7D6B" w:rsidRPr="00DD4D3A" w:rsidRDefault="001F7D6B" w:rsidP="001F7D6B">
      <w:pPr>
        <w:numPr>
          <w:ilvl w:val="1"/>
          <w:numId w:val="18"/>
        </w:numPr>
        <w:tabs>
          <w:tab w:val="clear" w:pos="1070"/>
        </w:tabs>
        <w:spacing w:line="26" w:lineRule="atLeast"/>
        <w:ind w:left="0" w:firstLine="1134"/>
        <w:jc w:val="both"/>
        <w:rPr>
          <w:sz w:val="24"/>
          <w:szCs w:val="24"/>
          <w:lang w:val="bg-BG"/>
        </w:rPr>
      </w:pPr>
      <w:r>
        <w:rPr>
          <w:sz w:val="24"/>
          <w:szCs w:val="24"/>
          <w:lang w:val="bg-BG"/>
        </w:rPr>
        <w:t xml:space="preserve"> </w:t>
      </w:r>
      <w:r w:rsidRPr="00DD4D3A">
        <w:rPr>
          <w:sz w:val="24"/>
          <w:szCs w:val="24"/>
          <w:lang w:val="bg-BG"/>
        </w:rPr>
        <w:t>За участниц</w:t>
      </w:r>
      <w:r>
        <w:rPr>
          <w:sz w:val="24"/>
          <w:szCs w:val="24"/>
          <w:lang w:val="bg-BG"/>
        </w:rPr>
        <w:t>и, направили ценови предложения</w:t>
      </w:r>
      <w:r w:rsidRPr="00DD4D3A">
        <w:rPr>
          <w:sz w:val="24"/>
          <w:szCs w:val="24"/>
          <w:lang w:val="bg-BG"/>
        </w:rPr>
        <w:t xml:space="preserve"> с 20 или повече на сто по-благоприятни от средната стойност на направените предложения от всички участници,  комисият</w:t>
      </w:r>
      <w:r>
        <w:rPr>
          <w:sz w:val="24"/>
          <w:szCs w:val="24"/>
          <w:lang w:val="bg-BG"/>
        </w:rPr>
        <w:t xml:space="preserve">а изисква от тях </w:t>
      </w:r>
      <w:r w:rsidRPr="00DD4D3A">
        <w:rPr>
          <w:sz w:val="24"/>
          <w:szCs w:val="24"/>
          <w:lang w:val="bg-BG"/>
        </w:rPr>
        <w:t xml:space="preserve">в срок от </w:t>
      </w:r>
      <w:r w:rsidRPr="00611CB2">
        <w:rPr>
          <w:b/>
          <w:sz w:val="24"/>
          <w:szCs w:val="24"/>
          <w:lang w:val="bg-BG"/>
        </w:rPr>
        <w:t>два работни дни</w:t>
      </w:r>
      <w:r w:rsidRPr="00DD4D3A">
        <w:rPr>
          <w:sz w:val="24"/>
          <w:szCs w:val="24"/>
          <w:lang w:val="bg-BG"/>
        </w:rPr>
        <w:t xml:space="preserve"> от получаването на искането за това да представят подробна писмена обосновка за начина на нейното образуване . </w:t>
      </w:r>
    </w:p>
    <w:p w:rsidR="001F7D6B" w:rsidRPr="00DD4D3A" w:rsidRDefault="001F7D6B" w:rsidP="001F7D6B">
      <w:pPr>
        <w:numPr>
          <w:ilvl w:val="1"/>
          <w:numId w:val="18"/>
        </w:numPr>
        <w:tabs>
          <w:tab w:val="num" w:pos="0"/>
        </w:tabs>
        <w:spacing w:line="26" w:lineRule="atLeast"/>
        <w:ind w:left="0" w:firstLine="1134"/>
        <w:jc w:val="both"/>
        <w:rPr>
          <w:sz w:val="24"/>
          <w:szCs w:val="24"/>
          <w:lang w:val="bg-BG"/>
        </w:rPr>
      </w:pPr>
      <w:r>
        <w:rPr>
          <w:sz w:val="24"/>
          <w:szCs w:val="24"/>
          <w:lang w:val="bg-BG"/>
        </w:rPr>
        <w:lastRenderedPageBreak/>
        <w:t xml:space="preserve"> </w:t>
      </w:r>
      <w:r w:rsidRPr="00DD4D3A">
        <w:rPr>
          <w:sz w:val="24"/>
          <w:szCs w:val="24"/>
          <w:lang w:val="bg-BG"/>
        </w:rPr>
        <w:t>Комисията може да приеме писмената обосновка и да не предложи за отстраняване оферта, когато са посочени обективни обстоятелства, свързани със:</w:t>
      </w:r>
    </w:p>
    <w:p w:rsidR="001F7D6B" w:rsidRPr="00DD4D3A" w:rsidRDefault="001F7D6B" w:rsidP="001F7D6B">
      <w:pPr>
        <w:numPr>
          <w:ilvl w:val="0"/>
          <w:numId w:val="17"/>
        </w:numPr>
        <w:spacing w:line="26" w:lineRule="atLeast"/>
        <w:ind w:left="0" w:firstLine="1134"/>
        <w:jc w:val="both"/>
        <w:rPr>
          <w:sz w:val="24"/>
          <w:szCs w:val="24"/>
          <w:lang w:val="bg-BG"/>
        </w:rPr>
      </w:pPr>
      <w:r w:rsidRPr="00DD4D3A">
        <w:rPr>
          <w:sz w:val="24"/>
          <w:szCs w:val="24"/>
          <w:lang w:val="bg-BG"/>
        </w:rPr>
        <w:t>оригинално решени за изпълнение на дейността;</w:t>
      </w:r>
    </w:p>
    <w:p w:rsidR="001F7D6B" w:rsidRPr="00DD4D3A" w:rsidRDefault="001F7D6B" w:rsidP="001F7D6B">
      <w:pPr>
        <w:numPr>
          <w:ilvl w:val="0"/>
          <w:numId w:val="17"/>
        </w:numPr>
        <w:spacing w:line="26" w:lineRule="atLeast"/>
        <w:ind w:left="0" w:firstLine="1134"/>
        <w:jc w:val="both"/>
        <w:rPr>
          <w:sz w:val="24"/>
          <w:szCs w:val="24"/>
          <w:lang w:val="bg-BG"/>
        </w:rPr>
      </w:pPr>
      <w:r w:rsidRPr="00DD4D3A">
        <w:rPr>
          <w:sz w:val="24"/>
          <w:szCs w:val="24"/>
          <w:lang w:val="bg-BG"/>
        </w:rPr>
        <w:t>предложеното техническо решение;</w:t>
      </w:r>
    </w:p>
    <w:p w:rsidR="001F7D6B" w:rsidRDefault="001F7D6B" w:rsidP="001F7D6B">
      <w:pPr>
        <w:numPr>
          <w:ilvl w:val="0"/>
          <w:numId w:val="17"/>
        </w:numPr>
        <w:spacing w:line="26" w:lineRule="atLeast"/>
        <w:ind w:left="0" w:firstLine="1134"/>
        <w:jc w:val="both"/>
        <w:rPr>
          <w:sz w:val="24"/>
          <w:szCs w:val="24"/>
          <w:lang w:val="bg-BG"/>
        </w:rPr>
      </w:pPr>
      <w:r w:rsidRPr="00DD4D3A">
        <w:rPr>
          <w:sz w:val="24"/>
          <w:szCs w:val="24"/>
          <w:lang w:val="bg-BG"/>
        </w:rPr>
        <w:t>наличието на изключително благоприятни условия за участника;</w:t>
      </w:r>
    </w:p>
    <w:p w:rsidR="001F7D6B" w:rsidRPr="00A73D11" w:rsidRDefault="001F7D6B" w:rsidP="001F7D6B">
      <w:pPr>
        <w:numPr>
          <w:ilvl w:val="0"/>
          <w:numId w:val="17"/>
        </w:numPr>
        <w:spacing w:line="26" w:lineRule="atLeast"/>
        <w:ind w:left="0" w:firstLine="1134"/>
        <w:jc w:val="both"/>
        <w:rPr>
          <w:sz w:val="24"/>
          <w:szCs w:val="24"/>
          <w:lang w:val="bg-BG"/>
        </w:rPr>
      </w:pPr>
      <w:r w:rsidRPr="00A73D11">
        <w:rPr>
          <w:sz w:val="24"/>
          <w:szCs w:val="24"/>
          <w:lang w:val="bg-BG"/>
        </w:rPr>
        <w:t>икономичност при изпълнение на дейността;</w:t>
      </w:r>
    </w:p>
    <w:p w:rsidR="001F7D6B" w:rsidRDefault="001F7D6B" w:rsidP="001F7D6B">
      <w:pPr>
        <w:numPr>
          <w:ilvl w:val="1"/>
          <w:numId w:val="18"/>
        </w:numPr>
        <w:tabs>
          <w:tab w:val="clear" w:pos="1070"/>
          <w:tab w:val="left" w:pos="1701"/>
        </w:tabs>
        <w:spacing w:line="26" w:lineRule="atLeast"/>
        <w:ind w:left="0" w:firstLine="1134"/>
        <w:jc w:val="both"/>
        <w:rPr>
          <w:sz w:val="24"/>
          <w:szCs w:val="24"/>
          <w:lang w:val="bg-BG"/>
        </w:rPr>
      </w:pPr>
      <w:r>
        <w:rPr>
          <w:sz w:val="24"/>
          <w:szCs w:val="24"/>
          <w:lang w:val="bg-BG"/>
        </w:rPr>
        <w:t>Комисията отстранява</w:t>
      </w:r>
      <w:r w:rsidRPr="00DD4D3A">
        <w:rPr>
          <w:sz w:val="24"/>
          <w:szCs w:val="24"/>
          <w:lang w:val="bg-BG"/>
        </w:rPr>
        <w:t xml:space="preserve"> участник, който не представи в срок писмената обосновка или  прецени, че посочените обстоятелства не са обективни.</w:t>
      </w:r>
    </w:p>
    <w:p w:rsidR="001F7D6B" w:rsidRPr="00DD4D3A" w:rsidRDefault="001F7D6B" w:rsidP="001F7D6B">
      <w:pPr>
        <w:numPr>
          <w:ilvl w:val="1"/>
          <w:numId w:val="18"/>
        </w:numPr>
        <w:tabs>
          <w:tab w:val="clear" w:pos="1070"/>
          <w:tab w:val="left" w:pos="1701"/>
        </w:tabs>
        <w:spacing w:line="26" w:lineRule="atLeast"/>
        <w:ind w:left="0" w:firstLine="1134"/>
        <w:jc w:val="both"/>
        <w:rPr>
          <w:sz w:val="24"/>
          <w:szCs w:val="24"/>
          <w:lang w:val="bg-BG"/>
        </w:rPr>
      </w:pPr>
      <w:r>
        <w:rPr>
          <w:sz w:val="24"/>
          <w:szCs w:val="24"/>
          <w:lang w:val="bg-BG"/>
        </w:rPr>
        <w:t xml:space="preserve">Комисията класира ценовите предложения по критерия, обявен в заповедта за откриване на конкурса по критерия </w:t>
      </w:r>
      <w:r w:rsidRPr="00DD4D3A">
        <w:rPr>
          <w:b/>
          <w:sz w:val="24"/>
          <w:szCs w:val="24"/>
          <w:lang w:val="bg-BG"/>
        </w:rPr>
        <w:t>най-ниска предложена цена.</w:t>
      </w:r>
    </w:p>
    <w:p w:rsidR="001F7D6B" w:rsidRPr="00DD4D3A" w:rsidRDefault="001F7D6B" w:rsidP="001F7D6B">
      <w:pPr>
        <w:numPr>
          <w:ilvl w:val="1"/>
          <w:numId w:val="18"/>
        </w:numPr>
        <w:tabs>
          <w:tab w:val="clear" w:pos="1070"/>
          <w:tab w:val="left" w:pos="1701"/>
        </w:tabs>
        <w:spacing w:line="26" w:lineRule="atLeast"/>
        <w:ind w:left="0" w:firstLine="1134"/>
        <w:jc w:val="both"/>
        <w:rPr>
          <w:sz w:val="24"/>
          <w:szCs w:val="24"/>
          <w:lang w:val="bg-BG"/>
        </w:rPr>
      </w:pPr>
      <w:r w:rsidRPr="00DD4D3A">
        <w:rPr>
          <w:sz w:val="24"/>
          <w:szCs w:val="24"/>
          <w:lang w:val="bg-BG"/>
        </w:rPr>
        <w:t xml:space="preserve">Комисията определя класирания на първо и на </w:t>
      </w:r>
      <w:r>
        <w:rPr>
          <w:sz w:val="24"/>
          <w:szCs w:val="24"/>
          <w:lang w:val="bg-BG"/>
        </w:rPr>
        <w:t>второ място участник във възходящ ред.</w:t>
      </w:r>
    </w:p>
    <w:p w:rsidR="001F7D6B" w:rsidRPr="00DD4D3A" w:rsidRDefault="001F7D6B" w:rsidP="001F7D6B">
      <w:pPr>
        <w:spacing w:line="26" w:lineRule="atLeast"/>
        <w:ind w:firstLine="1134"/>
        <w:jc w:val="both"/>
        <w:rPr>
          <w:sz w:val="24"/>
          <w:szCs w:val="24"/>
          <w:lang w:val="bg-BG"/>
        </w:rPr>
      </w:pPr>
      <w:r w:rsidRPr="00DD4D3A">
        <w:rPr>
          <w:b/>
          <w:sz w:val="24"/>
          <w:szCs w:val="24"/>
          <w:lang w:val="bg-BG"/>
        </w:rPr>
        <w:t xml:space="preserve"> </w:t>
      </w:r>
      <w:r>
        <w:rPr>
          <w:sz w:val="24"/>
          <w:szCs w:val="24"/>
          <w:lang w:val="bg-BG"/>
        </w:rPr>
        <w:t>В случай</w:t>
      </w:r>
      <w:r w:rsidRPr="00DD4D3A">
        <w:rPr>
          <w:sz w:val="24"/>
          <w:szCs w:val="24"/>
          <w:lang w:val="bg-BG"/>
        </w:rPr>
        <w:t xml:space="preserve">, че двама или </w:t>
      </w:r>
      <w:r>
        <w:rPr>
          <w:sz w:val="24"/>
          <w:szCs w:val="24"/>
          <w:lang w:val="bg-BG"/>
        </w:rPr>
        <w:t>повече участници са предложили еднаква най – ниска  цена</w:t>
      </w:r>
      <w:r w:rsidRPr="00DD4D3A">
        <w:rPr>
          <w:sz w:val="24"/>
          <w:szCs w:val="24"/>
          <w:lang w:val="bg-BG"/>
        </w:rPr>
        <w:t>, на основание чл.</w:t>
      </w:r>
      <w:r>
        <w:rPr>
          <w:sz w:val="24"/>
          <w:szCs w:val="24"/>
          <w:lang w:val="bg-BG"/>
        </w:rPr>
        <w:t xml:space="preserve"> </w:t>
      </w:r>
      <w:r w:rsidRPr="00DD4D3A">
        <w:rPr>
          <w:sz w:val="24"/>
          <w:szCs w:val="24"/>
          <w:lang w:val="bg-BG"/>
        </w:rPr>
        <w:t>22, ал.</w:t>
      </w:r>
      <w:r>
        <w:rPr>
          <w:sz w:val="24"/>
          <w:szCs w:val="24"/>
          <w:lang w:val="bg-BG"/>
        </w:rPr>
        <w:t xml:space="preserve"> </w:t>
      </w:r>
      <w:r w:rsidRPr="00DD4D3A">
        <w:rPr>
          <w:sz w:val="24"/>
          <w:szCs w:val="24"/>
          <w:lang w:val="bg-BG"/>
        </w:rPr>
        <w:t>15, т.</w:t>
      </w:r>
      <w:r>
        <w:rPr>
          <w:sz w:val="24"/>
          <w:szCs w:val="24"/>
          <w:lang w:val="bg-BG"/>
        </w:rPr>
        <w:t xml:space="preserve"> </w:t>
      </w:r>
      <w:r w:rsidRPr="00DD4D3A">
        <w:rPr>
          <w:sz w:val="24"/>
          <w:szCs w:val="24"/>
          <w:lang w:val="bg-BG"/>
        </w:rPr>
        <w:t>1 от Наредбата, крайното класиране ще се извърши съобразно времето на подаване на оферти.</w:t>
      </w:r>
    </w:p>
    <w:p w:rsidR="00647976" w:rsidRPr="001F7D6B" w:rsidRDefault="001F7D6B" w:rsidP="001F7D6B">
      <w:pPr>
        <w:spacing w:line="26" w:lineRule="atLeast"/>
        <w:ind w:firstLine="1134"/>
        <w:jc w:val="both"/>
        <w:rPr>
          <w:sz w:val="24"/>
          <w:szCs w:val="24"/>
          <w:lang w:val="bg-BG"/>
        </w:rPr>
      </w:pPr>
      <w:r>
        <w:rPr>
          <w:sz w:val="24"/>
          <w:szCs w:val="24"/>
          <w:lang w:val="bg-BG"/>
        </w:rPr>
        <w:t>Когато за участие в</w:t>
      </w:r>
      <w:r w:rsidRPr="00DD4D3A">
        <w:rPr>
          <w:sz w:val="24"/>
          <w:szCs w:val="24"/>
          <w:lang w:val="bg-BG"/>
        </w:rPr>
        <w:t xml:space="preserve"> открития конкурс е подадена само оферта от един участник, комисията я разглежда и в случай, че участникът отговаря на условията за допускане и предложението му е изготвено в съответствие с условията за провеждане на открития конкурс, той се обявява за </w:t>
      </w:r>
      <w:r w:rsidRPr="00DD4D3A">
        <w:rPr>
          <w:b/>
          <w:sz w:val="24"/>
          <w:szCs w:val="24"/>
          <w:lang w:val="bg-BG"/>
        </w:rPr>
        <w:t>Изпълнител</w:t>
      </w:r>
      <w:r w:rsidRPr="00DD4D3A">
        <w:rPr>
          <w:sz w:val="24"/>
          <w:szCs w:val="24"/>
          <w:lang w:val="bg-BG"/>
        </w:rPr>
        <w:t>.</w:t>
      </w:r>
    </w:p>
    <w:p w:rsidR="00647976" w:rsidRPr="00DD071B" w:rsidRDefault="00647976" w:rsidP="00B256F5">
      <w:pPr>
        <w:spacing w:line="26" w:lineRule="atLeast"/>
        <w:ind w:firstLine="900"/>
        <w:jc w:val="both"/>
        <w:rPr>
          <w:sz w:val="24"/>
          <w:szCs w:val="24"/>
          <w:lang w:val="bg-BG"/>
        </w:rPr>
      </w:pPr>
      <w:r w:rsidRPr="00DD071B">
        <w:rPr>
          <w:sz w:val="24"/>
          <w:szCs w:val="24"/>
          <w:lang w:val="bg-BG"/>
        </w:rPr>
        <w:t>Работата на комисията се отразява в протокол, подписан от всички членове на комисията.</w:t>
      </w:r>
    </w:p>
    <w:p w:rsidR="006A4F15" w:rsidRDefault="00647976" w:rsidP="00B256F5">
      <w:pPr>
        <w:spacing w:line="26" w:lineRule="atLeast"/>
        <w:ind w:firstLine="900"/>
        <w:jc w:val="both"/>
        <w:rPr>
          <w:sz w:val="24"/>
          <w:szCs w:val="24"/>
          <w:lang w:val="bg-BG"/>
        </w:rPr>
      </w:pPr>
      <w:r w:rsidRPr="00DD071B">
        <w:rPr>
          <w:sz w:val="24"/>
          <w:szCs w:val="24"/>
          <w:lang w:val="bg-BG"/>
        </w:rPr>
        <w:t>Комисията приключва своята работа с предаване на протокола на възложителя за утвърждаване заедно с цялата документация събрана в хода на провеждането на открития конкурс.</w:t>
      </w:r>
    </w:p>
    <w:p w:rsidR="001F7D6B" w:rsidRDefault="001F7D6B" w:rsidP="00B256F5">
      <w:pPr>
        <w:spacing w:line="26" w:lineRule="atLeast"/>
        <w:ind w:firstLine="900"/>
        <w:jc w:val="both"/>
        <w:rPr>
          <w:sz w:val="24"/>
          <w:szCs w:val="24"/>
          <w:lang w:val="bg-BG"/>
        </w:rPr>
      </w:pPr>
    </w:p>
    <w:p w:rsidR="006A14B2" w:rsidRPr="00DD071B" w:rsidRDefault="006A14B2" w:rsidP="00B256F5">
      <w:pPr>
        <w:spacing w:line="26" w:lineRule="atLeast"/>
        <w:ind w:firstLine="900"/>
        <w:jc w:val="both"/>
        <w:rPr>
          <w:sz w:val="24"/>
          <w:szCs w:val="24"/>
          <w:lang w:val="bg-BG"/>
        </w:rPr>
      </w:pPr>
    </w:p>
    <w:p w:rsidR="006A4F15" w:rsidRDefault="006A4F15" w:rsidP="00B256F5">
      <w:pPr>
        <w:pStyle w:val="6"/>
        <w:ind w:right="6" w:firstLine="900"/>
        <w:jc w:val="both"/>
        <w:rPr>
          <w:rFonts w:ascii="Times New Roman" w:hAnsi="Times New Roman"/>
          <w:b/>
        </w:rPr>
      </w:pPr>
      <w:r w:rsidRPr="00DD071B">
        <w:rPr>
          <w:rFonts w:ascii="Times New Roman" w:hAnsi="Times New Roman"/>
          <w:b/>
        </w:rPr>
        <w:t>VІ.ОБЩИ ПРАВИЛА ЗА СКЛЮЧВАНЕ  НА  ДОГОВОР</w:t>
      </w:r>
    </w:p>
    <w:p w:rsidR="007B3D55" w:rsidRDefault="007B3D55" w:rsidP="007B3D55">
      <w:pPr>
        <w:rPr>
          <w:lang w:val="bg-BG"/>
        </w:rPr>
      </w:pPr>
    </w:p>
    <w:p w:rsidR="006A14B2" w:rsidRPr="007B3D55" w:rsidRDefault="006A14B2" w:rsidP="007B3D55">
      <w:pPr>
        <w:rPr>
          <w:lang w:val="bg-BG"/>
        </w:rPr>
      </w:pPr>
    </w:p>
    <w:p w:rsidR="00404197" w:rsidRPr="00205ECC" w:rsidRDefault="00404197" w:rsidP="00404197">
      <w:pPr>
        <w:ind w:firstLine="1134"/>
        <w:jc w:val="both"/>
        <w:rPr>
          <w:sz w:val="24"/>
          <w:szCs w:val="24"/>
          <w:lang w:val="bg-BG"/>
        </w:rPr>
      </w:pPr>
      <w:r w:rsidRPr="00205ECC">
        <w:rPr>
          <w:b/>
          <w:sz w:val="24"/>
          <w:szCs w:val="24"/>
          <w:lang w:val="bg-BG"/>
        </w:rPr>
        <w:t>1</w:t>
      </w:r>
      <w:r w:rsidRPr="00205ECC">
        <w:rPr>
          <w:sz w:val="24"/>
          <w:szCs w:val="24"/>
          <w:lang w:val="bg-BG"/>
        </w:rPr>
        <w:t>. В</w:t>
      </w:r>
      <w:r w:rsidRPr="00205ECC">
        <w:rPr>
          <w:sz w:val="24"/>
          <w:szCs w:val="24"/>
          <w:lang w:val="en-US"/>
        </w:rPr>
        <w:t xml:space="preserve"> 3-три дневен срок от получаването на протокола на комисията, </w:t>
      </w:r>
      <w:r w:rsidRPr="00205ECC">
        <w:rPr>
          <w:b/>
          <w:sz w:val="24"/>
          <w:szCs w:val="24"/>
          <w:lang w:val="en-US"/>
        </w:rPr>
        <w:t>Възложителят</w:t>
      </w:r>
      <w:r w:rsidRPr="00205ECC">
        <w:rPr>
          <w:sz w:val="24"/>
          <w:szCs w:val="24"/>
          <w:lang w:val="en-US"/>
        </w:rPr>
        <w:t xml:space="preserve"> го утвърждава, издава заповед за обявяване на класирането</w:t>
      </w:r>
      <w:r w:rsidRPr="00205ECC">
        <w:rPr>
          <w:sz w:val="24"/>
          <w:szCs w:val="24"/>
          <w:lang w:val="bg-BG"/>
        </w:rPr>
        <w:t xml:space="preserve"> и определяне на </w:t>
      </w:r>
      <w:r w:rsidRPr="00205ECC">
        <w:rPr>
          <w:b/>
          <w:sz w:val="24"/>
          <w:szCs w:val="24"/>
          <w:lang w:val="bg-BG"/>
        </w:rPr>
        <w:t>Изпълнител</w:t>
      </w:r>
      <w:r w:rsidRPr="00205ECC">
        <w:rPr>
          <w:sz w:val="24"/>
          <w:szCs w:val="24"/>
          <w:lang w:val="bg-BG"/>
        </w:rPr>
        <w:t xml:space="preserve"> или за прекратяване на процедурата, съобщава я на заинтересованите лица по реда на чл.61 от Административнопроцесуалния кодекс </w:t>
      </w:r>
      <w:r w:rsidRPr="00205ECC">
        <w:rPr>
          <w:sz w:val="24"/>
          <w:szCs w:val="24"/>
          <w:lang w:val="en-US"/>
        </w:rPr>
        <w:t>(</w:t>
      </w:r>
      <w:r w:rsidRPr="00205ECC">
        <w:rPr>
          <w:sz w:val="24"/>
          <w:szCs w:val="24"/>
          <w:lang w:val="bg-BG"/>
        </w:rPr>
        <w:t>АПК</w:t>
      </w:r>
      <w:r w:rsidRPr="00205ECC">
        <w:rPr>
          <w:sz w:val="24"/>
          <w:szCs w:val="24"/>
          <w:lang w:val="en-US"/>
        </w:rPr>
        <w:t xml:space="preserve">) </w:t>
      </w:r>
      <w:r w:rsidRPr="00205ECC">
        <w:rPr>
          <w:sz w:val="24"/>
          <w:szCs w:val="24"/>
          <w:lang w:val="bg-BG"/>
        </w:rPr>
        <w:t>и я публикува на интернет страницата на СЗДП ДП гр.Враца.</w:t>
      </w:r>
    </w:p>
    <w:p w:rsidR="00404197" w:rsidRPr="00205ECC" w:rsidRDefault="00404197" w:rsidP="00404197">
      <w:pPr>
        <w:ind w:firstLine="1134"/>
        <w:jc w:val="both"/>
        <w:rPr>
          <w:sz w:val="24"/>
          <w:szCs w:val="24"/>
          <w:lang w:val="bg-BG"/>
        </w:rPr>
      </w:pPr>
      <w:r w:rsidRPr="00205ECC">
        <w:rPr>
          <w:b/>
          <w:sz w:val="24"/>
          <w:szCs w:val="24"/>
          <w:lang w:val="bg-BG"/>
        </w:rPr>
        <w:t>2</w:t>
      </w:r>
      <w:r w:rsidRPr="00205ECC">
        <w:rPr>
          <w:sz w:val="24"/>
          <w:szCs w:val="24"/>
          <w:lang w:val="bg-BG"/>
        </w:rPr>
        <w:t xml:space="preserve">. В 5-дневен срок от влизане в сила на заповедта </w:t>
      </w:r>
      <w:r w:rsidRPr="00205ECC">
        <w:rPr>
          <w:sz w:val="24"/>
          <w:szCs w:val="24"/>
          <w:lang w:val="en-US"/>
        </w:rPr>
        <w:t>за обявяване на класирането</w:t>
      </w:r>
      <w:r w:rsidRPr="00205ECC">
        <w:rPr>
          <w:sz w:val="24"/>
          <w:szCs w:val="24"/>
          <w:lang w:val="bg-BG"/>
        </w:rPr>
        <w:t xml:space="preserve"> и определяне на </w:t>
      </w:r>
      <w:r w:rsidRPr="00205ECC">
        <w:rPr>
          <w:b/>
          <w:sz w:val="24"/>
          <w:szCs w:val="24"/>
          <w:lang w:val="bg-BG"/>
        </w:rPr>
        <w:t>Изпълнител</w:t>
      </w:r>
      <w:r w:rsidRPr="00205ECC">
        <w:rPr>
          <w:sz w:val="24"/>
          <w:szCs w:val="24"/>
          <w:lang w:val="bg-BG"/>
        </w:rPr>
        <w:t xml:space="preserve"> или от издаването й в случаите когато има разпореждане за предварително изпълнение при условията и реда на Административнопроцесуалния кодекс </w:t>
      </w:r>
      <w:r w:rsidRPr="00205ECC">
        <w:rPr>
          <w:sz w:val="24"/>
          <w:szCs w:val="24"/>
          <w:lang w:val="en-US"/>
        </w:rPr>
        <w:t>(</w:t>
      </w:r>
      <w:r w:rsidRPr="00205ECC">
        <w:rPr>
          <w:sz w:val="24"/>
          <w:szCs w:val="24"/>
          <w:lang w:val="bg-BG"/>
        </w:rPr>
        <w:t>АПК</w:t>
      </w:r>
      <w:r w:rsidRPr="00205ECC">
        <w:rPr>
          <w:sz w:val="24"/>
          <w:szCs w:val="24"/>
          <w:lang w:val="en-US"/>
        </w:rPr>
        <w:t>)</w:t>
      </w:r>
      <w:r w:rsidRPr="00205ECC">
        <w:rPr>
          <w:sz w:val="24"/>
          <w:szCs w:val="24"/>
          <w:lang w:val="bg-BG"/>
        </w:rPr>
        <w:t xml:space="preserve">, определеният за </w:t>
      </w:r>
      <w:r w:rsidRPr="00205ECC">
        <w:rPr>
          <w:b/>
          <w:sz w:val="24"/>
          <w:szCs w:val="24"/>
          <w:lang w:val="bg-BG"/>
        </w:rPr>
        <w:t>Изпълнител</w:t>
      </w:r>
      <w:r w:rsidRPr="00205ECC">
        <w:rPr>
          <w:sz w:val="24"/>
          <w:szCs w:val="24"/>
          <w:lang w:val="bg-BG"/>
        </w:rPr>
        <w:t xml:space="preserve"> участник следва да представи на </w:t>
      </w:r>
      <w:r w:rsidRPr="00205ECC">
        <w:rPr>
          <w:b/>
          <w:sz w:val="24"/>
          <w:szCs w:val="24"/>
          <w:lang w:val="bg-BG"/>
        </w:rPr>
        <w:t>Възложителя</w:t>
      </w:r>
      <w:r w:rsidRPr="00205ECC">
        <w:rPr>
          <w:sz w:val="24"/>
          <w:szCs w:val="24"/>
          <w:lang w:val="bg-BG"/>
        </w:rPr>
        <w:t>:</w:t>
      </w:r>
    </w:p>
    <w:p w:rsidR="00404197" w:rsidRDefault="00404197" w:rsidP="00404197">
      <w:pPr>
        <w:ind w:firstLine="1134"/>
        <w:jc w:val="both"/>
        <w:rPr>
          <w:sz w:val="24"/>
          <w:szCs w:val="24"/>
          <w:lang w:val="en-US"/>
        </w:rPr>
      </w:pPr>
      <w:r w:rsidRPr="00205ECC">
        <w:rPr>
          <w:b/>
          <w:sz w:val="24"/>
          <w:szCs w:val="24"/>
        </w:rPr>
        <w:t>2.1.</w:t>
      </w:r>
      <w:r w:rsidRPr="00205ECC">
        <w:rPr>
          <w:b/>
          <w:sz w:val="24"/>
          <w:szCs w:val="24"/>
          <w:lang w:val="en-US"/>
        </w:rPr>
        <w:t xml:space="preserve"> </w:t>
      </w:r>
      <w:r>
        <w:rPr>
          <w:sz w:val="24"/>
          <w:szCs w:val="24"/>
          <w:lang w:val="bg-BG"/>
        </w:rPr>
        <w:t xml:space="preserve">Всички документи, </w:t>
      </w:r>
      <w:r w:rsidRPr="00205ECC">
        <w:rPr>
          <w:sz w:val="24"/>
          <w:szCs w:val="24"/>
          <w:lang w:val="bg-BG"/>
        </w:rPr>
        <w:t>доказващи обстоятелствата за техническа и кадрова о</w:t>
      </w:r>
      <w:r>
        <w:rPr>
          <w:sz w:val="24"/>
          <w:szCs w:val="24"/>
          <w:lang w:val="bg-BG"/>
        </w:rPr>
        <w:t>безпеченост, които е декларирал</w:t>
      </w:r>
      <w:r w:rsidRPr="00205ECC">
        <w:rPr>
          <w:sz w:val="24"/>
          <w:szCs w:val="24"/>
          <w:lang w:val="bg-BG"/>
        </w:rPr>
        <w:t>, а именно:</w:t>
      </w:r>
    </w:p>
    <w:p w:rsidR="00404197" w:rsidRPr="00022950" w:rsidRDefault="00404197" w:rsidP="00404197">
      <w:pPr>
        <w:ind w:firstLine="1134"/>
        <w:jc w:val="both"/>
        <w:rPr>
          <w:sz w:val="24"/>
          <w:szCs w:val="24"/>
          <w:lang w:val="bg-BG"/>
        </w:rPr>
      </w:pPr>
      <w:r>
        <w:rPr>
          <w:b/>
          <w:sz w:val="24"/>
          <w:szCs w:val="24"/>
          <w:lang w:val="en-US"/>
        </w:rPr>
        <w:t>2</w:t>
      </w:r>
      <w:r w:rsidRPr="0035135F">
        <w:rPr>
          <w:b/>
          <w:sz w:val="24"/>
          <w:szCs w:val="24"/>
          <w:lang w:val="bg-BG"/>
        </w:rPr>
        <w:t>.1.1.</w:t>
      </w:r>
      <w:r w:rsidRPr="0035135F">
        <w:rPr>
          <w:sz w:val="24"/>
          <w:szCs w:val="24"/>
          <w:lang w:val="bg-BG"/>
        </w:rPr>
        <w:t xml:space="preserve"> </w:t>
      </w:r>
      <w:r w:rsidRPr="00404197">
        <w:rPr>
          <w:sz w:val="24"/>
          <w:szCs w:val="24"/>
          <w:lang w:val="bg-BG"/>
        </w:rPr>
        <w:t>Доказателства, че кандидатът притежава необходимата техника за извършване на дейността - копие</w:t>
      </w:r>
      <w:r w:rsidR="006442EC">
        <w:rPr>
          <w:sz w:val="24"/>
          <w:szCs w:val="24"/>
          <w:lang w:val="bg-BG"/>
        </w:rPr>
        <w:t xml:space="preserve"> от талон за регистрация на минимум 1</w:t>
      </w:r>
      <w:r w:rsidRPr="00404197">
        <w:rPr>
          <w:sz w:val="24"/>
          <w:szCs w:val="24"/>
          <w:lang w:val="bg-BG"/>
        </w:rPr>
        <w:t xml:space="preserve"> бр. товар</w:t>
      </w:r>
      <w:r w:rsidR="006442EC">
        <w:rPr>
          <w:sz w:val="24"/>
          <w:szCs w:val="24"/>
          <w:lang w:val="bg-BG"/>
        </w:rPr>
        <w:t>ен автомобил</w:t>
      </w:r>
      <w:r w:rsidRPr="00404197">
        <w:rPr>
          <w:sz w:val="24"/>
          <w:szCs w:val="24"/>
          <w:lang w:val="bg-BG"/>
        </w:rPr>
        <w:t xml:space="preserve"> с висока проходимост </w:t>
      </w:r>
      <w:r w:rsidRPr="00404197">
        <w:rPr>
          <w:sz w:val="24"/>
          <w:szCs w:val="24"/>
          <w:lang w:val="ru-RU"/>
        </w:rPr>
        <w:t>и/</w:t>
      </w:r>
      <w:r w:rsidRPr="00404197">
        <w:rPr>
          <w:sz w:val="24"/>
          <w:szCs w:val="24"/>
          <w:lang w:val="bg-BG"/>
        </w:rPr>
        <w:t>или копие от договор за наем/ лизинг</w:t>
      </w:r>
      <w:r w:rsidRPr="00404197">
        <w:rPr>
          <w:sz w:val="24"/>
          <w:szCs w:val="24"/>
          <w:lang w:val="ru-RU"/>
        </w:rPr>
        <w:t>, ако същата е наета или закупена на лизинг</w:t>
      </w:r>
      <w:r w:rsidR="006442EC">
        <w:rPr>
          <w:sz w:val="24"/>
          <w:szCs w:val="24"/>
          <w:lang w:val="bg-BG"/>
        </w:rPr>
        <w:t xml:space="preserve"> и доказателства за 1</w:t>
      </w:r>
      <w:r w:rsidRPr="00404197">
        <w:rPr>
          <w:sz w:val="24"/>
          <w:szCs w:val="24"/>
          <w:lang w:val="bg-BG"/>
        </w:rPr>
        <w:t>бр. правоспособ</w:t>
      </w:r>
      <w:r w:rsidR="006442EC">
        <w:rPr>
          <w:sz w:val="24"/>
          <w:szCs w:val="24"/>
          <w:lang w:val="bg-BG"/>
        </w:rPr>
        <w:t>ен водач</w:t>
      </w:r>
      <w:r w:rsidRPr="00404197">
        <w:rPr>
          <w:sz w:val="24"/>
          <w:szCs w:val="24"/>
          <w:lang w:val="bg-BG"/>
        </w:rPr>
        <w:t xml:space="preserve"> на товар</w:t>
      </w:r>
      <w:r w:rsidR="006442EC">
        <w:rPr>
          <w:sz w:val="24"/>
          <w:szCs w:val="24"/>
          <w:lang w:val="bg-BG"/>
        </w:rPr>
        <w:t>е</w:t>
      </w:r>
      <w:r w:rsidRPr="00404197">
        <w:rPr>
          <w:sz w:val="24"/>
          <w:szCs w:val="24"/>
          <w:lang w:val="bg-BG"/>
        </w:rPr>
        <w:t>н автомобил- съответната категория за правоу</w:t>
      </w:r>
      <w:r w:rsidR="007B3D55">
        <w:rPr>
          <w:sz w:val="24"/>
          <w:szCs w:val="24"/>
          <w:lang w:val="bg-BG"/>
        </w:rPr>
        <w:t>правление на товарен автомобил и</w:t>
      </w:r>
      <w:r w:rsidRPr="00404197">
        <w:rPr>
          <w:sz w:val="24"/>
          <w:szCs w:val="24"/>
          <w:lang w:val="bg-BG"/>
        </w:rPr>
        <w:t xml:space="preserve"> копие от документ за правоуправление на МПС;</w:t>
      </w:r>
    </w:p>
    <w:p w:rsidR="00404197" w:rsidRPr="00D32BF3" w:rsidRDefault="00404197" w:rsidP="00404197">
      <w:pPr>
        <w:pStyle w:val="Char1Char"/>
        <w:ind w:firstLine="1134"/>
        <w:jc w:val="both"/>
        <w:rPr>
          <w:rFonts w:ascii="Times New Roman" w:hAnsi="Times New Roman"/>
          <w:lang w:val="bg-BG"/>
        </w:rPr>
      </w:pPr>
      <w:r w:rsidRPr="00022950">
        <w:rPr>
          <w:rFonts w:ascii="Times New Roman" w:hAnsi="Times New Roman"/>
          <w:b/>
          <w:lang w:val="en-US"/>
        </w:rPr>
        <w:t>2</w:t>
      </w:r>
      <w:r w:rsidRPr="00022950">
        <w:rPr>
          <w:rFonts w:ascii="Times New Roman" w:hAnsi="Times New Roman"/>
          <w:b/>
          <w:lang w:val="bg-BG"/>
        </w:rPr>
        <w:t>.1.2.</w:t>
      </w:r>
      <w:r w:rsidRPr="00022950">
        <w:rPr>
          <w:rFonts w:ascii="Times New Roman" w:hAnsi="Times New Roman"/>
          <w:lang w:val="bg-BG"/>
        </w:rPr>
        <w:t xml:space="preserve"> Заверено копие</w:t>
      </w:r>
      <w:r>
        <w:rPr>
          <w:rFonts w:ascii="Times New Roman" w:hAnsi="Times New Roman"/>
          <w:lang w:val="bg-BG"/>
        </w:rPr>
        <w:t xml:space="preserve"> от договор за наем </w:t>
      </w:r>
      <w:r>
        <w:rPr>
          <w:rFonts w:ascii="Times New Roman" w:hAnsi="Times New Roman"/>
          <w:i/>
          <w:lang w:val="bg-BG"/>
        </w:rPr>
        <w:t>/в случай, че техниката е наета/</w:t>
      </w:r>
      <w:r>
        <w:rPr>
          <w:rFonts w:ascii="Times New Roman" w:hAnsi="Times New Roman"/>
          <w:lang w:val="bg-BG"/>
        </w:rPr>
        <w:t xml:space="preserve"> и/или договор на лизинг</w:t>
      </w:r>
      <w:r>
        <w:rPr>
          <w:rFonts w:ascii="Times New Roman" w:hAnsi="Times New Roman"/>
          <w:i/>
          <w:lang w:val="bg-BG"/>
        </w:rPr>
        <w:t>/в случай, че техниката е закупена на лизинг/</w:t>
      </w:r>
      <w:r>
        <w:rPr>
          <w:rFonts w:ascii="Times New Roman" w:hAnsi="Times New Roman"/>
          <w:lang w:val="bg-BG"/>
        </w:rPr>
        <w:t xml:space="preserve">; </w:t>
      </w:r>
    </w:p>
    <w:p w:rsidR="00404197" w:rsidRPr="00404197" w:rsidRDefault="00404197" w:rsidP="00404197">
      <w:pPr>
        <w:pStyle w:val="Char1Char"/>
        <w:ind w:firstLine="1134"/>
        <w:jc w:val="both"/>
        <w:rPr>
          <w:rFonts w:ascii="Times New Roman" w:hAnsi="Times New Roman"/>
          <w:lang w:val="bg-BG"/>
        </w:rPr>
      </w:pPr>
      <w:r>
        <w:rPr>
          <w:rFonts w:ascii="Times New Roman" w:hAnsi="Times New Roman"/>
          <w:b/>
          <w:lang w:val="en-US"/>
        </w:rPr>
        <w:t>2</w:t>
      </w:r>
      <w:r>
        <w:rPr>
          <w:rFonts w:ascii="Times New Roman" w:hAnsi="Times New Roman"/>
          <w:b/>
          <w:lang w:val="bg-BG"/>
        </w:rPr>
        <w:t xml:space="preserve">.1.3. </w:t>
      </w:r>
      <w:r>
        <w:rPr>
          <w:rFonts w:ascii="Times New Roman" w:hAnsi="Times New Roman"/>
          <w:lang w:val="bg-BG"/>
        </w:rPr>
        <w:t>Заверено копие на справка от органите на съответната ТД на НАП за актуалното състояние на всички трудови договори – със срок на валидност 1 месец от датата на издаване</w:t>
      </w:r>
      <w:r>
        <w:rPr>
          <w:rFonts w:ascii="Times New Roman" w:hAnsi="Times New Roman"/>
          <w:lang w:val="en-US"/>
        </w:rPr>
        <w:t xml:space="preserve">. </w:t>
      </w:r>
      <w:r>
        <w:rPr>
          <w:rFonts w:ascii="Times New Roman" w:hAnsi="Times New Roman"/>
          <w:lang w:val="bg-BG"/>
        </w:rPr>
        <w:t>От справката да е видно наличие на действащо трудово правоотношение с наетите работници;</w:t>
      </w:r>
      <w:r w:rsidRPr="0035135F">
        <w:rPr>
          <w:lang w:val="ru-RU"/>
        </w:rPr>
        <w:t xml:space="preserve">         </w:t>
      </w:r>
    </w:p>
    <w:p w:rsidR="00404197" w:rsidRPr="0035135F" w:rsidRDefault="00404197" w:rsidP="00404197">
      <w:pPr>
        <w:ind w:firstLine="1134"/>
        <w:jc w:val="both"/>
        <w:rPr>
          <w:sz w:val="24"/>
          <w:szCs w:val="24"/>
          <w:lang w:val="bg-BG"/>
        </w:rPr>
      </w:pPr>
      <w:r>
        <w:rPr>
          <w:b/>
          <w:sz w:val="24"/>
          <w:szCs w:val="24"/>
          <w:lang w:val="ru-RU"/>
        </w:rPr>
        <w:t>2</w:t>
      </w:r>
      <w:r w:rsidRPr="0035135F">
        <w:rPr>
          <w:sz w:val="24"/>
          <w:szCs w:val="24"/>
          <w:lang w:val="ru-RU"/>
        </w:rPr>
        <w:t>.</w:t>
      </w:r>
      <w:r w:rsidRPr="0035135F">
        <w:rPr>
          <w:b/>
          <w:sz w:val="24"/>
          <w:szCs w:val="24"/>
          <w:lang w:val="ru-RU"/>
        </w:rPr>
        <w:t>2.</w:t>
      </w:r>
      <w:r>
        <w:rPr>
          <w:sz w:val="24"/>
          <w:szCs w:val="24"/>
        </w:rPr>
        <w:t xml:space="preserve"> </w:t>
      </w:r>
      <w:r>
        <w:rPr>
          <w:sz w:val="24"/>
          <w:szCs w:val="24"/>
          <w:lang w:val="bg-BG"/>
        </w:rPr>
        <w:t>С</w:t>
      </w:r>
      <w:r w:rsidRPr="0035135F">
        <w:rPr>
          <w:sz w:val="24"/>
          <w:szCs w:val="24"/>
        </w:rPr>
        <w:t>видетелство за съдимост на физическото лице или на лицата, които представляват съответния участник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w:t>
      </w:r>
      <w:r w:rsidRPr="0035135F">
        <w:rPr>
          <w:sz w:val="24"/>
          <w:szCs w:val="24"/>
          <w:lang w:val="ru-RU"/>
        </w:rPr>
        <w:t xml:space="preserve"> </w:t>
      </w:r>
      <w:r w:rsidRPr="0035135F">
        <w:rPr>
          <w:sz w:val="24"/>
          <w:szCs w:val="24"/>
        </w:rPr>
        <w:t>със срок на валидност - 6 месеца от датата на издаването му;</w:t>
      </w:r>
    </w:p>
    <w:p w:rsidR="00404197" w:rsidRPr="0035135F" w:rsidRDefault="00404197" w:rsidP="00404197">
      <w:pPr>
        <w:pStyle w:val="ad"/>
        <w:ind w:left="0" w:right="0" w:firstLine="1134"/>
        <w:rPr>
          <w:lang w:val="ru-RU"/>
        </w:rPr>
      </w:pPr>
      <w:r>
        <w:rPr>
          <w:b/>
          <w:lang w:val="ru-RU"/>
        </w:rPr>
        <w:lastRenderedPageBreak/>
        <w:t>2</w:t>
      </w:r>
      <w:r w:rsidRPr="0035135F">
        <w:rPr>
          <w:b/>
          <w:lang w:val="ru-RU"/>
        </w:rPr>
        <w:t>.3.</w:t>
      </w:r>
      <w:r w:rsidRPr="0035135F">
        <w:rPr>
          <w:lang w:val="ru-RU"/>
        </w:rPr>
        <w:t xml:space="preserve"> </w:t>
      </w:r>
      <w:r>
        <w:rPr>
          <w:lang w:val="ru-RU"/>
        </w:rPr>
        <w:t>Д</w:t>
      </w:r>
      <w:r w:rsidRPr="005E0524">
        <w:rPr>
          <w:lang w:val="ru-RU"/>
        </w:rPr>
        <w:t xml:space="preserve">окумент за внесена или учредена в полза на възложителя гаранция за изпълнение на договора. </w:t>
      </w:r>
      <w:r w:rsidRPr="005E0524">
        <w:rPr>
          <w:spacing w:val="-4"/>
          <w:lang w:val="bg-BG"/>
        </w:rPr>
        <w:t>Когато</w:t>
      </w:r>
      <w:r w:rsidRPr="008E6B27">
        <w:rPr>
          <w:spacing w:val="-4"/>
          <w:lang w:val="bg-BG"/>
        </w:rPr>
        <w:t xml:space="preserve"> гаранцията за участие е парична сума, същата се трансформира в гаранция за изпълнение на договора. Когато сумата на гаранцията за изпълнение на договора е по-малка от гаранцията за участие, р</w:t>
      </w:r>
      <w:r w:rsidR="00A23401">
        <w:rPr>
          <w:spacing w:val="-4"/>
          <w:lang w:val="bg-BG"/>
        </w:rPr>
        <w:t>азл</w:t>
      </w:r>
      <w:r w:rsidR="006114E2">
        <w:rPr>
          <w:spacing w:val="-4"/>
          <w:lang w:val="bg-BG"/>
        </w:rPr>
        <w:t xml:space="preserve">иката се възстановява от ТП ДГС </w:t>
      </w:r>
      <w:r w:rsidR="00A23401">
        <w:rPr>
          <w:spacing w:val="-4"/>
          <w:lang w:val="bg-BG"/>
        </w:rPr>
        <w:t>Берковица</w:t>
      </w:r>
      <w:r w:rsidRPr="008E6B27">
        <w:rPr>
          <w:spacing w:val="-4"/>
          <w:lang w:val="bg-BG"/>
        </w:rPr>
        <w:t xml:space="preserve"> на изпълнителя</w:t>
      </w:r>
      <w:r>
        <w:rPr>
          <w:spacing w:val="-4"/>
          <w:lang w:val="bg-BG"/>
        </w:rPr>
        <w:t>.</w:t>
      </w:r>
    </w:p>
    <w:p w:rsidR="00404197" w:rsidRPr="0074246C" w:rsidRDefault="00404197" w:rsidP="00404197">
      <w:pPr>
        <w:shd w:val="clear" w:color="auto" w:fill="FFFFFF"/>
        <w:ind w:firstLine="1134"/>
        <w:jc w:val="both"/>
        <w:rPr>
          <w:spacing w:val="-4"/>
          <w:sz w:val="24"/>
          <w:szCs w:val="24"/>
          <w:lang w:val="bg-BG"/>
        </w:rPr>
      </w:pPr>
      <w:r>
        <w:rPr>
          <w:spacing w:val="-4"/>
          <w:sz w:val="24"/>
          <w:szCs w:val="24"/>
        </w:rPr>
        <w:t>Ако</w:t>
      </w:r>
      <w:r w:rsidRPr="0074246C">
        <w:rPr>
          <w:spacing w:val="-4"/>
          <w:sz w:val="24"/>
          <w:szCs w:val="24"/>
        </w:rPr>
        <w:t xml:space="preserve"> участникът е посочил в заявлението си, че ще използва подизпълнит</w:t>
      </w:r>
      <w:r>
        <w:rPr>
          <w:spacing w:val="-4"/>
          <w:sz w:val="24"/>
          <w:szCs w:val="24"/>
        </w:rPr>
        <w:t>ели представянето на документ</w:t>
      </w:r>
      <w:r>
        <w:rPr>
          <w:spacing w:val="-4"/>
          <w:sz w:val="24"/>
          <w:szCs w:val="24"/>
          <w:lang w:val="bg-BG"/>
        </w:rPr>
        <w:t>ът</w:t>
      </w:r>
      <w:r>
        <w:rPr>
          <w:spacing w:val="-4"/>
          <w:sz w:val="24"/>
          <w:szCs w:val="24"/>
        </w:rPr>
        <w:t xml:space="preserve"> по  т. </w:t>
      </w:r>
      <w:r>
        <w:rPr>
          <w:spacing w:val="-4"/>
          <w:sz w:val="24"/>
          <w:szCs w:val="24"/>
          <w:lang w:val="bg-BG"/>
        </w:rPr>
        <w:t>2</w:t>
      </w:r>
      <w:r w:rsidRPr="0074246C">
        <w:rPr>
          <w:spacing w:val="-4"/>
          <w:sz w:val="24"/>
          <w:szCs w:val="24"/>
        </w:rPr>
        <w:t>.2 е задължително и за тях .</w:t>
      </w:r>
    </w:p>
    <w:p w:rsidR="00404197" w:rsidRPr="00205ECC" w:rsidRDefault="00404197" w:rsidP="00404197">
      <w:pPr>
        <w:shd w:val="clear" w:color="auto" w:fill="FFFFFF"/>
        <w:ind w:firstLine="1134"/>
        <w:jc w:val="both"/>
        <w:rPr>
          <w:spacing w:val="-4"/>
          <w:sz w:val="24"/>
          <w:szCs w:val="24"/>
        </w:rPr>
      </w:pPr>
      <w:r w:rsidRPr="0074246C">
        <w:rPr>
          <w:spacing w:val="-4"/>
          <w:sz w:val="24"/>
          <w:szCs w:val="24"/>
        </w:rPr>
        <w:t xml:space="preserve">Всички представени документи следва да са валидни към датата на подписване на договора. Представят се в оригинал или заверено копие. В случай на представянето им като </w:t>
      </w:r>
      <w:r w:rsidRPr="00205ECC">
        <w:rPr>
          <w:spacing w:val="-4"/>
          <w:sz w:val="24"/>
          <w:szCs w:val="24"/>
        </w:rPr>
        <w:t>заверено копие участникът представя и оригинала за сравнение.</w:t>
      </w:r>
    </w:p>
    <w:p w:rsidR="00404197" w:rsidRPr="00205ECC" w:rsidRDefault="00404197" w:rsidP="00404197">
      <w:pPr>
        <w:ind w:firstLine="1134"/>
        <w:jc w:val="both"/>
        <w:rPr>
          <w:i/>
          <w:sz w:val="24"/>
          <w:szCs w:val="24"/>
          <w:lang w:val="bg-BG"/>
        </w:rPr>
      </w:pPr>
      <w:r w:rsidRPr="00205ECC">
        <w:rPr>
          <w:i/>
          <w:sz w:val="24"/>
          <w:szCs w:val="24"/>
          <w:lang w:val="bg-BG"/>
        </w:rPr>
        <w:t xml:space="preserve">На основание чл.9б, ал.7 от Наредбата, </w:t>
      </w:r>
      <w:r w:rsidRPr="00162C09">
        <w:rPr>
          <w:b/>
          <w:i/>
          <w:sz w:val="24"/>
          <w:szCs w:val="24"/>
          <w:lang w:val="bg-BG"/>
        </w:rPr>
        <w:t>Възложителят</w:t>
      </w:r>
      <w:r w:rsidRPr="00205ECC">
        <w:rPr>
          <w:i/>
          <w:sz w:val="24"/>
          <w:szCs w:val="24"/>
          <w:lang w:val="bg-BG"/>
        </w:rPr>
        <w:t xml:space="preserve"> при поискване осигурява  достъп на участниците до документите, доказващи декларираните обстоятелства от спечелилия процедурата.</w:t>
      </w:r>
    </w:p>
    <w:p w:rsidR="00404197" w:rsidRPr="00205ECC" w:rsidRDefault="00404197" w:rsidP="00404197">
      <w:pPr>
        <w:ind w:firstLine="1134"/>
        <w:jc w:val="both"/>
        <w:rPr>
          <w:sz w:val="24"/>
          <w:szCs w:val="24"/>
          <w:lang w:val="bg-BG"/>
        </w:rPr>
      </w:pPr>
      <w:r w:rsidRPr="00205ECC">
        <w:rPr>
          <w:b/>
          <w:sz w:val="24"/>
          <w:szCs w:val="24"/>
          <w:lang w:val="en-US"/>
        </w:rPr>
        <w:t>3</w:t>
      </w:r>
      <w:r w:rsidRPr="00205ECC">
        <w:rPr>
          <w:sz w:val="24"/>
          <w:szCs w:val="24"/>
          <w:lang w:val="bg-BG"/>
        </w:rPr>
        <w:t>.</w:t>
      </w:r>
      <w:r>
        <w:rPr>
          <w:sz w:val="24"/>
          <w:szCs w:val="24"/>
          <w:lang w:val="bg-BG"/>
        </w:rPr>
        <w:t xml:space="preserve"> </w:t>
      </w:r>
      <w:r w:rsidRPr="00205ECC">
        <w:rPr>
          <w:sz w:val="24"/>
          <w:szCs w:val="24"/>
          <w:lang w:val="bg-BG"/>
        </w:rPr>
        <w:t>В</w:t>
      </w:r>
      <w:r w:rsidRPr="00205ECC">
        <w:rPr>
          <w:sz w:val="24"/>
          <w:szCs w:val="24"/>
          <w:lang w:val="en-US"/>
        </w:rPr>
        <w:t xml:space="preserve"> 3-три дневен срок </w:t>
      </w:r>
      <w:r w:rsidRPr="00205ECC">
        <w:rPr>
          <w:sz w:val="24"/>
          <w:szCs w:val="24"/>
          <w:lang w:val="bg-BG"/>
        </w:rPr>
        <w:t xml:space="preserve">от изтичането на срока по т.2 комисия, определена  от </w:t>
      </w:r>
      <w:r w:rsidRPr="00205ECC">
        <w:rPr>
          <w:b/>
          <w:sz w:val="24"/>
          <w:szCs w:val="24"/>
          <w:lang w:val="bg-BG"/>
        </w:rPr>
        <w:t>Възложителя,</w:t>
      </w:r>
      <w:r w:rsidRPr="00205ECC">
        <w:rPr>
          <w:sz w:val="24"/>
          <w:szCs w:val="24"/>
          <w:lang w:val="bg-BG"/>
        </w:rPr>
        <w:t xml:space="preserve"> проверява редовността и съответствието на представените документи по т.2, за което съставя протокол. Протоколът се утвърждава от </w:t>
      </w:r>
      <w:r w:rsidRPr="00205ECC">
        <w:rPr>
          <w:b/>
          <w:sz w:val="24"/>
          <w:szCs w:val="24"/>
          <w:lang w:val="bg-BG"/>
        </w:rPr>
        <w:t>Възложителя</w:t>
      </w:r>
      <w:r w:rsidRPr="00205ECC">
        <w:rPr>
          <w:sz w:val="24"/>
          <w:szCs w:val="24"/>
          <w:lang w:val="bg-BG"/>
        </w:rPr>
        <w:t xml:space="preserve"> в 3-дневен срок и се публикува на интернет страницата на СЗДП ДП гр. Враца.</w:t>
      </w:r>
    </w:p>
    <w:p w:rsidR="00404197" w:rsidRPr="00205ECC" w:rsidRDefault="00404197" w:rsidP="00404197">
      <w:pPr>
        <w:ind w:firstLine="1134"/>
        <w:jc w:val="both"/>
        <w:rPr>
          <w:sz w:val="24"/>
          <w:szCs w:val="24"/>
          <w:lang w:val="bg-BG"/>
        </w:rPr>
      </w:pPr>
      <w:r w:rsidRPr="00205ECC">
        <w:rPr>
          <w:b/>
          <w:sz w:val="24"/>
          <w:szCs w:val="24"/>
          <w:lang w:val="bg-BG"/>
        </w:rPr>
        <w:t>4</w:t>
      </w:r>
      <w:r w:rsidRPr="00205ECC">
        <w:rPr>
          <w:sz w:val="24"/>
          <w:szCs w:val="24"/>
          <w:lang w:val="bg-BG"/>
        </w:rPr>
        <w:t xml:space="preserve">. </w:t>
      </w:r>
      <w:r w:rsidRPr="00205ECC">
        <w:rPr>
          <w:b/>
          <w:sz w:val="24"/>
          <w:szCs w:val="24"/>
          <w:lang w:val="bg-BG"/>
        </w:rPr>
        <w:t>Възложителят</w:t>
      </w:r>
      <w:r w:rsidRPr="00205ECC">
        <w:rPr>
          <w:sz w:val="24"/>
          <w:szCs w:val="24"/>
          <w:lang w:val="bg-BG"/>
        </w:rPr>
        <w:t xml:space="preserve"> сключва писмен договор  с участника  определен за </w:t>
      </w:r>
      <w:r w:rsidRPr="00205ECC">
        <w:rPr>
          <w:b/>
          <w:sz w:val="24"/>
          <w:szCs w:val="24"/>
          <w:lang w:val="bg-BG"/>
        </w:rPr>
        <w:t>Изпълнител</w:t>
      </w:r>
      <w:r w:rsidRPr="00205ECC">
        <w:rPr>
          <w:sz w:val="24"/>
          <w:szCs w:val="24"/>
          <w:lang w:val="bg-BG"/>
        </w:rPr>
        <w:t xml:space="preserve"> на дейностите. </w:t>
      </w:r>
    </w:p>
    <w:p w:rsidR="00404197" w:rsidRPr="00205ECC" w:rsidRDefault="00404197" w:rsidP="00404197">
      <w:pPr>
        <w:ind w:firstLine="1134"/>
        <w:jc w:val="both"/>
        <w:rPr>
          <w:sz w:val="24"/>
          <w:szCs w:val="24"/>
          <w:lang w:val="bg-BG"/>
        </w:rPr>
      </w:pPr>
      <w:r w:rsidRPr="00205ECC">
        <w:rPr>
          <w:b/>
          <w:sz w:val="24"/>
          <w:szCs w:val="24"/>
          <w:lang w:val="bg-BG"/>
        </w:rPr>
        <w:t>4.1.</w:t>
      </w:r>
      <w:r w:rsidRPr="00205ECC">
        <w:rPr>
          <w:sz w:val="24"/>
          <w:szCs w:val="24"/>
          <w:lang w:val="bg-BG"/>
        </w:rPr>
        <w:t xml:space="preserve"> Договорът включва задължително всички предложения на участника в хода на проведения конкурс, въз основа на които е определен за </w:t>
      </w:r>
      <w:r w:rsidRPr="00205ECC">
        <w:rPr>
          <w:b/>
          <w:sz w:val="24"/>
          <w:szCs w:val="24"/>
          <w:lang w:val="bg-BG"/>
        </w:rPr>
        <w:t>Изпълнител</w:t>
      </w:r>
      <w:r w:rsidRPr="00205ECC">
        <w:rPr>
          <w:sz w:val="24"/>
          <w:szCs w:val="24"/>
          <w:lang w:val="bg-BG"/>
        </w:rPr>
        <w:t>.</w:t>
      </w:r>
    </w:p>
    <w:p w:rsidR="00404197" w:rsidRPr="00205ECC" w:rsidRDefault="00404197" w:rsidP="00404197">
      <w:pPr>
        <w:ind w:firstLine="1134"/>
        <w:jc w:val="both"/>
        <w:rPr>
          <w:sz w:val="24"/>
          <w:szCs w:val="24"/>
          <w:lang w:val="bg-BG"/>
        </w:rPr>
      </w:pPr>
      <w:r w:rsidRPr="00205ECC">
        <w:rPr>
          <w:b/>
          <w:sz w:val="24"/>
          <w:szCs w:val="24"/>
          <w:lang w:val="bg-BG"/>
        </w:rPr>
        <w:t>4.2.</w:t>
      </w:r>
      <w:r w:rsidRPr="00205ECC">
        <w:rPr>
          <w:sz w:val="24"/>
          <w:szCs w:val="24"/>
          <w:lang w:val="bg-BG"/>
        </w:rPr>
        <w:t xml:space="preserve"> </w:t>
      </w:r>
      <w:r w:rsidRPr="00205ECC">
        <w:rPr>
          <w:b/>
          <w:sz w:val="24"/>
          <w:szCs w:val="24"/>
          <w:lang w:val="bg-BG"/>
        </w:rPr>
        <w:t>Възложителят</w:t>
      </w:r>
      <w:r>
        <w:rPr>
          <w:sz w:val="24"/>
          <w:szCs w:val="24"/>
          <w:lang w:val="bg-BG"/>
        </w:rPr>
        <w:t xml:space="preserve"> сключва договора</w:t>
      </w:r>
      <w:r w:rsidRPr="00205ECC">
        <w:rPr>
          <w:sz w:val="24"/>
          <w:szCs w:val="24"/>
          <w:lang w:val="bg-BG"/>
        </w:rPr>
        <w:t xml:space="preserve"> в 14-дневен срок от влизане в сила  на заповедта за класиране  на участниците и определяне на Изпълнител или в 14-дневен срок от съобщаването по реда на чл.61 о</w:t>
      </w:r>
      <w:r>
        <w:rPr>
          <w:sz w:val="24"/>
          <w:szCs w:val="24"/>
          <w:lang w:val="bg-BG"/>
        </w:rPr>
        <w:t>т АПК на заповедта за класиране</w:t>
      </w:r>
      <w:r w:rsidRPr="00205ECC">
        <w:rPr>
          <w:sz w:val="24"/>
          <w:szCs w:val="24"/>
          <w:lang w:val="bg-BG"/>
        </w:rPr>
        <w:t xml:space="preserve"> на участниците и определяне на </w:t>
      </w:r>
      <w:r w:rsidRPr="00162C09">
        <w:rPr>
          <w:b/>
          <w:sz w:val="24"/>
          <w:szCs w:val="24"/>
          <w:lang w:val="bg-BG"/>
        </w:rPr>
        <w:t>Изпълнител</w:t>
      </w:r>
      <w:r w:rsidRPr="00205ECC">
        <w:rPr>
          <w:sz w:val="24"/>
          <w:szCs w:val="24"/>
          <w:lang w:val="bg-BG"/>
        </w:rPr>
        <w:t xml:space="preserve">, когато е допуснато предварителното й изпълнение . </w:t>
      </w:r>
    </w:p>
    <w:p w:rsidR="00404197" w:rsidRPr="00205ECC" w:rsidRDefault="00404197" w:rsidP="00404197">
      <w:pPr>
        <w:ind w:firstLine="1134"/>
        <w:jc w:val="both"/>
        <w:rPr>
          <w:sz w:val="24"/>
          <w:szCs w:val="24"/>
          <w:lang w:val="bg-BG"/>
        </w:rPr>
      </w:pPr>
      <w:r w:rsidRPr="00205ECC">
        <w:rPr>
          <w:b/>
          <w:sz w:val="24"/>
          <w:szCs w:val="24"/>
          <w:lang w:val="bg-BG"/>
        </w:rPr>
        <w:t>4.3.</w:t>
      </w:r>
      <w:r>
        <w:rPr>
          <w:b/>
          <w:sz w:val="24"/>
          <w:szCs w:val="24"/>
          <w:lang w:val="en-US"/>
        </w:rPr>
        <w:t xml:space="preserve"> </w:t>
      </w:r>
      <w:r w:rsidRPr="00205ECC">
        <w:rPr>
          <w:sz w:val="24"/>
          <w:szCs w:val="24"/>
          <w:lang w:val="bg-BG"/>
        </w:rPr>
        <w:t xml:space="preserve">Когато в офертата на спечелилия участник, е предвидено участие на подизпълнители, в договора се посочват условията, при които ще се осъществи изпълнението, както и редът за промяна на подизпълнителя. </w:t>
      </w:r>
    </w:p>
    <w:p w:rsidR="00404197" w:rsidRPr="00205ECC" w:rsidRDefault="00404197" w:rsidP="00404197">
      <w:pPr>
        <w:ind w:firstLine="1134"/>
        <w:jc w:val="both"/>
        <w:rPr>
          <w:sz w:val="24"/>
          <w:szCs w:val="24"/>
          <w:lang w:val="en-US"/>
        </w:rPr>
      </w:pPr>
      <w:r w:rsidRPr="00205ECC">
        <w:rPr>
          <w:b/>
          <w:sz w:val="24"/>
          <w:szCs w:val="24"/>
          <w:lang w:val="bg-BG"/>
        </w:rPr>
        <w:t>4.4.</w:t>
      </w:r>
      <w:r>
        <w:rPr>
          <w:b/>
          <w:sz w:val="24"/>
          <w:szCs w:val="24"/>
          <w:lang w:val="en-US"/>
        </w:rPr>
        <w:t xml:space="preserve"> </w:t>
      </w:r>
      <w:r w:rsidRPr="00205ECC">
        <w:rPr>
          <w:sz w:val="24"/>
          <w:szCs w:val="24"/>
          <w:lang w:val="bg-BG"/>
        </w:rPr>
        <w:t xml:space="preserve">В случаите на промяна на подизпълнителя </w:t>
      </w:r>
      <w:r w:rsidRPr="00205ECC">
        <w:rPr>
          <w:b/>
          <w:sz w:val="24"/>
          <w:szCs w:val="24"/>
          <w:lang w:val="bg-BG"/>
        </w:rPr>
        <w:t>Изпълнителят</w:t>
      </w:r>
      <w:r w:rsidRPr="00205ECC">
        <w:rPr>
          <w:sz w:val="24"/>
          <w:szCs w:val="24"/>
          <w:lang w:val="bg-BG"/>
        </w:rPr>
        <w:t xml:space="preserve"> предоставя на </w:t>
      </w:r>
      <w:r w:rsidRPr="00205ECC">
        <w:rPr>
          <w:b/>
          <w:sz w:val="24"/>
          <w:szCs w:val="24"/>
          <w:lang w:val="bg-BG"/>
        </w:rPr>
        <w:t>Възложителя</w:t>
      </w:r>
      <w:r w:rsidRPr="00205ECC">
        <w:rPr>
          <w:sz w:val="24"/>
          <w:szCs w:val="24"/>
          <w:lang w:val="bg-BG"/>
        </w:rPr>
        <w:t xml:space="preserve"> в срок до 3 работни дни информация по т.2.2 и документите по  чл.18,ал.1, т.1-4 от Наредбата, като промяната се отразява в договора с допълнително споразумение.</w:t>
      </w:r>
    </w:p>
    <w:p w:rsidR="00404197" w:rsidRPr="00205ECC" w:rsidRDefault="00404197" w:rsidP="00404197">
      <w:pPr>
        <w:ind w:firstLine="1134"/>
        <w:jc w:val="both"/>
        <w:rPr>
          <w:sz w:val="24"/>
          <w:szCs w:val="24"/>
          <w:lang w:val="bg-BG"/>
        </w:rPr>
      </w:pPr>
      <w:r w:rsidRPr="00205ECC">
        <w:rPr>
          <w:b/>
          <w:sz w:val="24"/>
          <w:szCs w:val="24"/>
          <w:lang w:val="bg-BG"/>
        </w:rPr>
        <w:t>5.</w:t>
      </w:r>
      <w:r w:rsidRPr="00205ECC">
        <w:rPr>
          <w:sz w:val="24"/>
          <w:szCs w:val="24"/>
          <w:lang w:val="bg-BG"/>
        </w:rPr>
        <w:t xml:space="preserve"> </w:t>
      </w:r>
      <w:r w:rsidRPr="00205ECC">
        <w:rPr>
          <w:sz w:val="24"/>
          <w:szCs w:val="24"/>
        </w:rPr>
        <w:t xml:space="preserve">Договорът не се сключва с участник , определен за </w:t>
      </w:r>
      <w:r w:rsidRPr="00205ECC">
        <w:rPr>
          <w:b/>
          <w:sz w:val="24"/>
          <w:szCs w:val="24"/>
          <w:lang w:val="bg-BG"/>
        </w:rPr>
        <w:t>Изпълнител</w:t>
      </w:r>
      <w:r w:rsidRPr="00205ECC">
        <w:rPr>
          <w:sz w:val="24"/>
          <w:szCs w:val="24"/>
        </w:rPr>
        <w:t xml:space="preserve">, който: </w:t>
      </w:r>
    </w:p>
    <w:p w:rsidR="00404197" w:rsidRPr="00205ECC" w:rsidRDefault="00404197" w:rsidP="00404197">
      <w:pPr>
        <w:ind w:firstLine="1134"/>
        <w:contextualSpacing/>
        <w:jc w:val="both"/>
        <w:rPr>
          <w:sz w:val="24"/>
          <w:szCs w:val="24"/>
        </w:rPr>
      </w:pPr>
      <w:r w:rsidRPr="00205ECC">
        <w:rPr>
          <w:b/>
          <w:sz w:val="24"/>
          <w:szCs w:val="24"/>
          <w:lang w:val="bg-BG"/>
        </w:rPr>
        <w:t>5.1.</w:t>
      </w:r>
      <w:r w:rsidRPr="00205ECC">
        <w:rPr>
          <w:sz w:val="24"/>
          <w:szCs w:val="24"/>
        </w:rPr>
        <w:t xml:space="preserve"> </w:t>
      </w:r>
      <w:r w:rsidRPr="00205ECC">
        <w:rPr>
          <w:sz w:val="24"/>
          <w:szCs w:val="24"/>
          <w:lang w:val="bg-BG"/>
        </w:rPr>
        <w:t>В</w:t>
      </w:r>
      <w:r>
        <w:rPr>
          <w:sz w:val="24"/>
          <w:szCs w:val="24"/>
        </w:rPr>
        <w:t xml:space="preserve"> установения срок</w:t>
      </w:r>
      <w:r w:rsidRPr="00205ECC">
        <w:rPr>
          <w:sz w:val="24"/>
          <w:szCs w:val="24"/>
        </w:rPr>
        <w:t xml:space="preserve"> не представи </w:t>
      </w:r>
      <w:r w:rsidRPr="00205ECC">
        <w:rPr>
          <w:sz w:val="24"/>
          <w:szCs w:val="24"/>
          <w:lang w:val="bg-BG"/>
        </w:rPr>
        <w:t xml:space="preserve">някой от </w:t>
      </w:r>
      <w:r w:rsidRPr="00205ECC">
        <w:rPr>
          <w:sz w:val="24"/>
          <w:szCs w:val="24"/>
        </w:rPr>
        <w:t>документите по т.</w:t>
      </w:r>
      <w:r w:rsidRPr="00205ECC">
        <w:rPr>
          <w:sz w:val="24"/>
          <w:szCs w:val="24"/>
          <w:lang w:val="bg-BG"/>
        </w:rPr>
        <w:t>2</w:t>
      </w:r>
      <w:r w:rsidRPr="00205ECC">
        <w:rPr>
          <w:sz w:val="24"/>
          <w:szCs w:val="24"/>
        </w:rPr>
        <w:t xml:space="preserve"> или представените документи не отговарят на условията за провеждане на </w:t>
      </w:r>
      <w:r w:rsidRPr="00205ECC">
        <w:rPr>
          <w:sz w:val="24"/>
          <w:szCs w:val="24"/>
          <w:lang w:val="bg-BG"/>
        </w:rPr>
        <w:t>конкурса</w:t>
      </w:r>
      <w:r w:rsidRPr="00205ECC">
        <w:rPr>
          <w:sz w:val="24"/>
          <w:szCs w:val="24"/>
        </w:rPr>
        <w:t>;</w:t>
      </w:r>
    </w:p>
    <w:p w:rsidR="00404197" w:rsidRPr="000773CF" w:rsidRDefault="00404197" w:rsidP="00404197">
      <w:pPr>
        <w:ind w:firstLine="1134"/>
        <w:contextualSpacing/>
        <w:jc w:val="both"/>
        <w:rPr>
          <w:i/>
          <w:sz w:val="24"/>
          <w:szCs w:val="24"/>
        </w:rPr>
      </w:pPr>
      <w:r w:rsidRPr="00205ECC">
        <w:rPr>
          <w:b/>
          <w:sz w:val="24"/>
          <w:szCs w:val="24"/>
          <w:lang w:val="bg-BG"/>
        </w:rPr>
        <w:t>5.2.</w:t>
      </w:r>
      <w:r>
        <w:rPr>
          <w:b/>
          <w:sz w:val="24"/>
          <w:szCs w:val="24"/>
          <w:lang w:val="bg-BG"/>
        </w:rPr>
        <w:t xml:space="preserve"> </w:t>
      </w:r>
      <w:r w:rsidRPr="00205ECC">
        <w:rPr>
          <w:sz w:val="24"/>
          <w:szCs w:val="24"/>
        </w:rPr>
        <w:t>има парични задължения към държавата, установени с влязъл в сила акт на компетентен държавен орган</w:t>
      </w:r>
      <w:r w:rsidRPr="00205ECC">
        <w:rPr>
          <w:sz w:val="24"/>
          <w:szCs w:val="24"/>
          <w:lang w:val="bg-BG"/>
        </w:rPr>
        <w:t xml:space="preserve">. </w:t>
      </w:r>
      <w:r>
        <w:rPr>
          <w:i/>
          <w:sz w:val="24"/>
          <w:szCs w:val="24"/>
          <w:lang w:val="bg-BG"/>
        </w:rPr>
        <w:t>ТП ДГС Берковица</w:t>
      </w:r>
      <w:r w:rsidRPr="000773CF">
        <w:rPr>
          <w:i/>
          <w:sz w:val="24"/>
          <w:szCs w:val="24"/>
          <w:lang w:val="bg-BG"/>
        </w:rPr>
        <w:t xml:space="preserve"> служебно изисква информация от НАП преди подписване на договора</w:t>
      </w:r>
      <w:r w:rsidRPr="000773CF">
        <w:rPr>
          <w:i/>
          <w:sz w:val="24"/>
          <w:szCs w:val="24"/>
        </w:rPr>
        <w:t xml:space="preserve">; </w:t>
      </w:r>
    </w:p>
    <w:p w:rsidR="00404197" w:rsidRPr="00205ECC" w:rsidRDefault="00404197" w:rsidP="00404197">
      <w:pPr>
        <w:ind w:firstLine="1134"/>
        <w:contextualSpacing/>
        <w:jc w:val="both"/>
        <w:rPr>
          <w:i/>
          <w:sz w:val="24"/>
          <w:szCs w:val="24"/>
          <w:lang w:val="bg-BG"/>
        </w:rPr>
      </w:pPr>
      <w:r w:rsidRPr="00205ECC">
        <w:rPr>
          <w:b/>
          <w:sz w:val="24"/>
          <w:szCs w:val="24"/>
          <w:lang w:val="bg-BG"/>
        </w:rPr>
        <w:t>5.3.</w:t>
      </w:r>
      <w:r>
        <w:rPr>
          <w:b/>
          <w:sz w:val="24"/>
          <w:szCs w:val="24"/>
          <w:lang w:val="bg-BG"/>
        </w:rPr>
        <w:t xml:space="preserve"> </w:t>
      </w:r>
      <w:r w:rsidRPr="00205ECC">
        <w:rPr>
          <w:sz w:val="24"/>
          <w:szCs w:val="24"/>
        </w:rPr>
        <w:t>има парични задължения към СЗДП ДП Враца, установени с влязъл в сила акт на компетентен държавен орган</w:t>
      </w:r>
      <w:r w:rsidRPr="00205ECC">
        <w:rPr>
          <w:sz w:val="24"/>
          <w:szCs w:val="24"/>
          <w:lang w:val="bg-BG"/>
        </w:rPr>
        <w:t xml:space="preserve">. </w:t>
      </w:r>
      <w:r>
        <w:rPr>
          <w:i/>
          <w:sz w:val="24"/>
          <w:szCs w:val="24"/>
          <w:lang w:val="bg-BG"/>
        </w:rPr>
        <w:t>ТП ДГС Берковица</w:t>
      </w:r>
      <w:r w:rsidRPr="00205ECC">
        <w:rPr>
          <w:i/>
          <w:sz w:val="24"/>
          <w:szCs w:val="24"/>
          <w:lang w:val="bg-BG"/>
        </w:rPr>
        <w:t xml:space="preserve"> служебно</w:t>
      </w:r>
      <w:r>
        <w:rPr>
          <w:i/>
          <w:sz w:val="24"/>
          <w:szCs w:val="24"/>
          <w:lang w:val="bg-BG"/>
        </w:rPr>
        <w:t xml:space="preserve"> изисква информация от СЗДП ДП Враца преди </w:t>
      </w:r>
      <w:r w:rsidRPr="00205ECC">
        <w:rPr>
          <w:i/>
          <w:sz w:val="24"/>
          <w:szCs w:val="24"/>
          <w:lang w:val="bg-BG"/>
        </w:rPr>
        <w:t xml:space="preserve"> подписване на договора</w:t>
      </w:r>
      <w:r w:rsidRPr="00205ECC">
        <w:rPr>
          <w:i/>
          <w:sz w:val="24"/>
          <w:szCs w:val="24"/>
        </w:rPr>
        <w:t xml:space="preserve">; </w:t>
      </w:r>
    </w:p>
    <w:p w:rsidR="00404197" w:rsidRPr="00404197" w:rsidRDefault="00404197" w:rsidP="00404197">
      <w:pPr>
        <w:ind w:firstLine="1134"/>
        <w:contextualSpacing/>
        <w:jc w:val="both"/>
        <w:rPr>
          <w:i/>
          <w:sz w:val="24"/>
          <w:szCs w:val="24"/>
          <w:lang w:val="bg-BG"/>
        </w:rPr>
      </w:pPr>
      <w:r w:rsidRPr="00205ECC">
        <w:rPr>
          <w:b/>
          <w:sz w:val="24"/>
          <w:szCs w:val="24"/>
          <w:lang w:val="bg-BG"/>
        </w:rPr>
        <w:t>5.4.</w:t>
      </w:r>
      <w:r w:rsidRPr="00205ECC">
        <w:rPr>
          <w:sz w:val="24"/>
          <w:szCs w:val="24"/>
          <w:lang w:val="bg-BG"/>
        </w:rPr>
        <w:t xml:space="preserve"> има прекратени договори и зад</w:t>
      </w:r>
      <w:r>
        <w:rPr>
          <w:sz w:val="24"/>
          <w:szCs w:val="24"/>
          <w:lang w:val="bg-BG"/>
        </w:rPr>
        <w:t>ържани в полза на ТП ДГС Берковица</w:t>
      </w:r>
      <w:r w:rsidRPr="00205ECC">
        <w:rPr>
          <w:sz w:val="24"/>
          <w:szCs w:val="24"/>
          <w:lang w:val="bg-BG"/>
        </w:rPr>
        <w:t xml:space="preserve"> гаранции за виновно неизпълн</w:t>
      </w:r>
      <w:r w:rsidR="00414D65">
        <w:rPr>
          <w:sz w:val="24"/>
          <w:szCs w:val="24"/>
          <w:lang w:val="bg-BG"/>
        </w:rPr>
        <w:t>ение на договор през последните</w:t>
      </w:r>
      <w:r w:rsidRPr="00205ECC">
        <w:rPr>
          <w:sz w:val="24"/>
          <w:szCs w:val="24"/>
          <w:lang w:val="bg-BG"/>
        </w:rPr>
        <w:t xml:space="preserve"> </w:t>
      </w:r>
      <w:r w:rsidRPr="00205ECC">
        <w:rPr>
          <w:b/>
          <w:sz w:val="24"/>
          <w:szCs w:val="24"/>
          <w:lang w:val="bg-BG"/>
        </w:rPr>
        <w:t>3 месеца</w:t>
      </w:r>
      <w:r w:rsidRPr="00205ECC">
        <w:rPr>
          <w:sz w:val="24"/>
          <w:szCs w:val="24"/>
          <w:lang w:val="bg-BG"/>
        </w:rPr>
        <w:t xml:space="preserve"> преди датата на разглеждане на офертата.</w:t>
      </w:r>
    </w:p>
    <w:p w:rsidR="00404197" w:rsidRPr="00205ECC" w:rsidRDefault="00404197" w:rsidP="00404197">
      <w:pPr>
        <w:ind w:firstLine="1134"/>
        <w:contextualSpacing/>
        <w:jc w:val="both"/>
        <w:rPr>
          <w:sz w:val="24"/>
          <w:szCs w:val="24"/>
        </w:rPr>
      </w:pPr>
      <w:r>
        <w:rPr>
          <w:sz w:val="24"/>
          <w:szCs w:val="24"/>
        </w:rPr>
        <w:t>В този случай ТП ДГС</w:t>
      </w:r>
      <w:r>
        <w:rPr>
          <w:sz w:val="24"/>
          <w:szCs w:val="24"/>
          <w:lang w:val="bg-BG"/>
        </w:rPr>
        <w:t xml:space="preserve"> –</w:t>
      </w:r>
      <w:r>
        <w:rPr>
          <w:sz w:val="24"/>
          <w:szCs w:val="24"/>
        </w:rPr>
        <w:t xml:space="preserve"> </w:t>
      </w:r>
      <w:r w:rsidR="00A23401">
        <w:rPr>
          <w:sz w:val="24"/>
          <w:szCs w:val="24"/>
          <w:lang w:val="bg-BG"/>
        </w:rPr>
        <w:t>Берковица</w:t>
      </w:r>
      <w:r w:rsidRPr="00205ECC">
        <w:rPr>
          <w:sz w:val="24"/>
          <w:szCs w:val="24"/>
        </w:rPr>
        <w:t xml:space="preserve"> задържа гаранцията за участие в процедурата на участника.</w:t>
      </w:r>
    </w:p>
    <w:p w:rsidR="00404197" w:rsidRPr="00404197" w:rsidRDefault="00404197" w:rsidP="00404197">
      <w:pPr>
        <w:jc w:val="both"/>
        <w:rPr>
          <w:lang w:val="bg-BG"/>
        </w:rPr>
      </w:pPr>
      <w:r>
        <w:rPr>
          <w:b/>
          <w:sz w:val="24"/>
          <w:szCs w:val="24"/>
          <w:lang w:val="bg-BG"/>
        </w:rPr>
        <w:t xml:space="preserve">                   </w:t>
      </w:r>
      <w:r w:rsidRPr="00205ECC">
        <w:rPr>
          <w:b/>
          <w:sz w:val="24"/>
          <w:szCs w:val="24"/>
          <w:lang w:val="bg-BG"/>
        </w:rPr>
        <w:t>6.</w:t>
      </w:r>
      <w:r>
        <w:rPr>
          <w:b/>
          <w:sz w:val="24"/>
          <w:szCs w:val="24"/>
          <w:lang w:val="bg-BG"/>
        </w:rPr>
        <w:t xml:space="preserve"> </w:t>
      </w:r>
      <w:r w:rsidRPr="00205ECC">
        <w:rPr>
          <w:sz w:val="24"/>
          <w:szCs w:val="24"/>
          <w:lang w:val="bg-BG"/>
        </w:rPr>
        <w:t xml:space="preserve">На основание чл. 35, ал.4 от Наредбата, при неявяване или отказ на участника, определен за </w:t>
      </w:r>
      <w:r w:rsidRPr="00162C09">
        <w:rPr>
          <w:b/>
          <w:sz w:val="24"/>
          <w:szCs w:val="24"/>
          <w:lang w:val="bg-BG"/>
        </w:rPr>
        <w:t>Изпълнител</w:t>
      </w:r>
      <w:r w:rsidRPr="00205ECC">
        <w:rPr>
          <w:sz w:val="24"/>
          <w:szCs w:val="24"/>
          <w:lang w:val="bg-BG"/>
        </w:rPr>
        <w:t xml:space="preserve">, да сключи договор в срока по т.4.2, непредставяне на документите по т.2.1 или недоказване с тях на декларираните обстоятелства </w:t>
      </w:r>
      <w:r w:rsidRPr="00205ECC">
        <w:rPr>
          <w:b/>
          <w:sz w:val="24"/>
          <w:szCs w:val="24"/>
          <w:lang w:val="bg-BG"/>
        </w:rPr>
        <w:t>Възложителят</w:t>
      </w:r>
      <w:r w:rsidRPr="00205ECC">
        <w:rPr>
          <w:sz w:val="24"/>
          <w:szCs w:val="24"/>
          <w:lang w:val="bg-BG"/>
        </w:rPr>
        <w:t xml:space="preserve"> със заповед определя за </w:t>
      </w:r>
      <w:r w:rsidRPr="00205ECC">
        <w:rPr>
          <w:b/>
          <w:sz w:val="24"/>
          <w:szCs w:val="24"/>
          <w:lang w:val="bg-BG"/>
        </w:rPr>
        <w:t xml:space="preserve">Изпълнител </w:t>
      </w:r>
      <w:r w:rsidRPr="00205ECC">
        <w:rPr>
          <w:sz w:val="24"/>
          <w:szCs w:val="24"/>
          <w:lang w:val="bg-BG"/>
        </w:rPr>
        <w:t>участника класиран на второ място, като за него се прилагат последователно разпоредбите на чл.23, ал.6 и чл.35, ал.5 и 8 .</w:t>
      </w:r>
    </w:p>
    <w:p w:rsidR="006A4F15" w:rsidRPr="00DD071B" w:rsidRDefault="006A4F15" w:rsidP="00B256F5">
      <w:pPr>
        <w:pStyle w:val="FR3"/>
        <w:ind w:firstLine="900"/>
        <w:jc w:val="both"/>
        <w:rPr>
          <w:rFonts w:ascii="Times New Roman" w:hAnsi="Times New Roman"/>
          <w:b w:val="0"/>
          <w:bCs/>
          <w:sz w:val="24"/>
          <w:szCs w:val="24"/>
        </w:rPr>
      </w:pPr>
    </w:p>
    <w:p w:rsidR="006A4F15" w:rsidRPr="008E31C3" w:rsidRDefault="006A4F15" w:rsidP="00B256F5">
      <w:pPr>
        <w:ind w:firstLine="900"/>
        <w:jc w:val="both"/>
        <w:rPr>
          <w:b/>
          <w:i/>
          <w:sz w:val="24"/>
          <w:szCs w:val="24"/>
          <w:lang w:val="bg-BG"/>
        </w:rPr>
      </w:pPr>
      <w:r w:rsidRPr="008E31C3">
        <w:rPr>
          <w:b/>
          <w:i/>
          <w:sz w:val="24"/>
          <w:szCs w:val="24"/>
          <w:lang w:val="bg-BG"/>
        </w:rPr>
        <w:t>Забележка: Договорът за възлагане на дейността не се сключва с кандидат, който откаже да представи документите по т.1.</w:t>
      </w:r>
      <w:r w:rsidR="00D378DD" w:rsidRPr="008E31C3">
        <w:rPr>
          <w:b/>
          <w:i/>
          <w:sz w:val="24"/>
          <w:szCs w:val="24"/>
          <w:lang w:val="bg-BG"/>
        </w:rPr>
        <w:t>3.</w:t>
      </w:r>
      <w:r w:rsidR="006114E2">
        <w:rPr>
          <w:b/>
          <w:i/>
          <w:sz w:val="24"/>
          <w:szCs w:val="24"/>
          <w:lang w:val="bg-BG"/>
        </w:rPr>
        <w:t xml:space="preserve"> В този случай ТП ДГС </w:t>
      </w:r>
      <w:r w:rsidR="004132BB">
        <w:rPr>
          <w:b/>
          <w:i/>
          <w:sz w:val="24"/>
          <w:szCs w:val="24"/>
          <w:lang w:val="bg-BG"/>
        </w:rPr>
        <w:t xml:space="preserve">Берковица </w:t>
      </w:r>
      <w:r w:rsidRPr="008E31C3">
        <w:rPr>
          <w:b/>
          <w:i/>
          <w:sz w:val="24"/>
          <w:szCs w:val="24"/>
          <w:lang w:val="bg-BG"/>
        </w:rPr>
        <w:t xml:space="preserve"> задържа гаранцията за участие в процедурата на участника.</w:t>
      </w:r>
    </w:p>
    <w:p w:rsidR="008E31C3" w:rsidRPr="00D84879" w:rsidRDefault="00772C92" w:rsidP="00B256F5">
      <w:pPr>
        <w:ind w:firstLine="900"/>
        <w:jc w:val="both"/>
        <w:rPr>
          <w:sz w:val="24"/>
          <w:szCs w:val="24"/>
          <w:lang w:val="bg-BG"/>
        </w:rPr>
      </w:pPr>
      <w:r>
        <w:rPr>
          <w:sz w:val="24"/>
          <w:szCs w:val="24"/>
          <w:lang w:val="bg-BG"/>
        </w:rPr>
        <w:t xml:space="preserve">7. </w:t>
      </w:r>
      <w:r w:rsidR="00BA19A7">
        <w:rPr>
          <w:sz w:val="24"/>
          <w:szCs w:val="24"/>
          <w:lang w:val="bg-BG"/>
        </w:rPr>
        <w:t>Д</w:t>
      </w:r>
      <w:r w:rsidR="008E31C3" w:rsidRPr="00D84879">
        <w:rPr>
          <w:sz w:val="24"/>
          <w:szCs w:val="24"/>
          <w:lang w:val="bg-BG"/>
        </w:rPr>
        <w:t>оговор</w:t>
      </w:r>
      <w:r w:rsidR="00BA19A7">
        <w:rPr>
          <w:sz w:val="24"/>
          <w:szCs w:val="24"/>
          <w:lang w:val="bg-BG"/>
        </w:rPr>
        <w:t>ът</w:t>
      </w:r>
      <w:r w:rsidR="008E31C3" w:rsidRPr="00D84879">
        <w:rPr>
          <w:sz w:val="24"/>
          <w:szCs w:val="24"/>
          <w:lang w:val="bg-BG"/>
        </w:rPr>
        <w:t xml:space="preserve"> може да бъде изменян в случаите и по реда посочен в ЗГ и по взаимно съгласие между страните, изразени в писмена форма.</w:t>
      </w:r>
    </w:p>
    <w:p w:rsidR="006A4F15" w:rsidRDefault="006A4F15" w:rsidP="00B256F5">
      <w:pPr>
        <w:ind w:firstLine="900"/>
        <w:jc w:val="both"/>
        <w:rPr>
          <w:b/>
          <w:sz w:val="24"/>
          <w:szCs w:val="24"/>
          <w:lang w:val="bg-BG"/>
        </w:rPr>
      </w:pPr>
    </w:p>
    <w:p w:rsidR="007B3D55" w:rsidRPr="00DD071B" w:rsidRDefault="007B3D55" w:rsidP="00B256F5">
      <w:pPr>
        <w:ind w:firstLine="900"/>
        <w:jc w:val="both"/>
        <w:rPr>
          <w:b/>
          <w:sz w:val="24"/>
          <w:szCs w:val="24"/>
          <w:lang w:val="bg-BG"/>
        </w:rPr>
      </w:pPr>
    </w:p>
    <w:p w:rsidR="006A4F15" w:rsidRDefault="006A4F15" w:rsidP="00B256F5">
      <w:pPr>
        <w:ind w:firstLine="900"/>
        <w:jc w:val="both"/>
        <w:rPr>
          <w:b/>
          <w:sz w:val="24"/>
          <w:szCs w:val="24"/>
          <w:lang w:val="bg-BG"/>
        </w:rPr>
      </w:pPr>
      <w:smartTag w:uri="urn:schemas-microsoft-com:office:smarttags" w:element="stockticker">
        <w:r w:rsidRPr="00DD071B">
          <w:rPr>
            <w:b/>
            <w:sz w:val="24"/>
            <w:szCs w:val="24"/>
            <w:lang w:val="en-US"/>
          </w:rPr>
          <w:t>VII</w:t>
        </w:r>
      </w:smartTag>
      <w:r w:rsidRPr="00DD071B">
        <w:rPr>
          <w:b/>
          <w:sz w:val="24"/>
          <w:szCs w:val="24"/>
          <w:lang w:val="bg-BG"/>
        </w:rPr>
        <w:t>. ПРЕКРАТЯВАНЕ НА ДОГОВОР</w:t>
      </w:r>
    </w:p>
    <w:p w:rsidR="001439AD" w:rsidRDefault="001439AD" w:rsidP="00B256F5">
      <w:pPr>
        <w:ind w:firstLine="900"/>
        <w:jc w:val="both"/>
        <w:rPr>
          <w:b/>
          <w:sz w:val="24"/>
          <w:szCs w:val="24"/>
          <w:lang w:val="bg-BG"/>
        </w:rPr>
      </w:pPr>
    </w:p>
    <w:p w:rsidR="007B3D55" w:rsidRPr="00DD071B" w:rsidRDefault="007B3D55" w:rsidP="00B256F5">
      <w:pPr>
        <w:ind w:firstLine="900"/>
        <w:jc w:val="both"/>
        <w:rPr>
          <w:b/>
          <w:sz w:val="24"/>
          <w:szCs w:val="24"/>
          <w:lang w:val="bg-BG"/>
        </w:rPr>
      </w:pPr>
    </w:p>
    <w:p w:rsidR="006A4F15" w:rsidRPr="00DD071B" w:rsidRDefault="006A4F15" w:rsidP="00B256F5">
      <w:pPr>
        <w:ind w:firstLine="900"/>
        <w:jc w:val="both"/>
        <w:rPr>
          <w:sz w:val="24"/>
          <w:szCs w:val="24"/>
          <w:lang w:val="bg-BG"/>
        </w:rPr>
      </w:pPr>
      <w:r w:rsidRPr="00DD071B">
        <w:rPr>
          <w:b/>
          <w:sz w:val="24"/>
          <w:szCs w:val="24"/>
          <w:lang w:val="bg-BG"/>
        </w:rPr>
        <w:t>1.</w:t>
      </w:r>
      <w:r w:rsidRPr="00DD071B">
        <w:rPr>
          <w:sz w:val="24"/>
          <w:szCs w:val="24"/>
          <w:lang w:val="bg-BG"/>
        </w:rPr>
        <w:t xml:space="preserve"> Възложителят прекратява договора с едностранно писмено волеизявление в следните случаи:</w:t>
      </w:r>
    </w:p>
    <w:p w:rsidR="006A4F15" w:rsidRPr="00DD071B" w:rsidRDefault="006A4F15" w:rsidP="00B256F5">
      <w:pPr>
        <w:ind w:firstLine="900"/>
        <w:jc w:val="both"/>
        <w:rPr>
          <w:sz w:val="24"/>
          <w:szCs w:val="24"/>
          <w:lang w:val="bg-BG"/>
        </w:rPr>
      </w:pPr>
      <w:r w:rsidRPr="00DD071B">
        <w:rPr>
          <w:b/>
          <w:sz w:val="24"/>
          <w:szCs w:val="24"/>
          <w:lang w:val="bg-BG"/>
        </w:rPr>
        <w:t>1.1.</w:t>
      </w:r>
      <w:r w:rsidRPr="00DD071B">
        <w:rPr>
          <w:sz w:val="24"/>
          <w:szCs w:val="24"/>
          <w:lang w:val="bg-BG"/>
        </w:rPr>
        <w:t xml:space="preserve"> Когато по време на действието на договора, в резултат на настъпила промяна в обстоятелствата, поради която изпълнителят или подизпълнителят вече не отговаря на някое от изискванията на възложителя;</w:t>
      </w:r>
    </w:p>
    <w:p w:rsidR="006A4F15" w:rsidRPr="00DD071B" w:rsidRDefault="006A4F15" w:rsidP="00B256F5">
      <w:pPr>
        <w:ind w:firstLine="900"/>
        <w:jc w:val="both"/>
        <w:rPr>
          <w:sz w:val="24"/>
          <w:szCs w:val="24"/>
          <w:lang w:val="bg-BG"/>
        </w:rPr>
      </w:pPr>
      <w:r w:rsidRPr="00DD071B">
        <w:rPr>
          <w:b/>
          <w:sz w:val="24"/>
          <w:szCs w:val="24"/>
          <w:lang w:val="bg-BG"/>
        </w:rPr>
        <w:t>1.2.</w:t>
      </w:r>
      <w:r w:rsidRPr="00DD071B">
        <w:rPr>
          <w:sz w:val="24"/>
          <w:szCs w:val="24"/>
          <w:lang w:val="bg-BG"/>
        </w:rPr>
        <w:t xml:space="preserve"> Когато по време на изпълнение на договора бъде установено, че във връзка с възлагането на дейността изпълнителят е подписал декларация с невярно съдържание;</w:t>
      </w:r>
    </w:p>
    <w:p w:rsidR="006A4F15" w:rsidRPr="00DD071B" w:rsidRDefault="006A4F15" w:rsidP="00B256F5">
      <w:pPr>
        <w:ind w:firstLine="900"/>
        <w:jc w:val="both"/>
        <w:rPr>
          <w:sz w:val="24"/>
          <w:szCs w:val="24"/>
          <w:lang w:val="bg-BG"/>
        </w:rPr>
      </w:pPr>
      <w:r w:rsidRPr="00DD071B">
        <w:rPr>
          <w:b/>
          <w:sz w:val="24"/>
          <w:szCs w:val="24"/>
          <w:lang w:val="bg-BG"/>
        </w:rPr>
        <w:t>1.3.</w:t>
      </w:r>
      <w:r w:rsidRPr="00DD071B">
        <w:rPr>
          <w:sz w:val="24"/>
          <w:szCs w:val="24"/>
          <w:lang w:val="bg-BG"/>
        </w:rPr>
        <w:t xml:space="preserve"> Когато са установени от възложителя в процеса на изпълнение на договора неотстраними отклонения от определените с договора срокове, технологични и качествени показатели за извършване на съответната дейност, включително и такива, допуснати от подизпълнителя.</w:t>
      </w:r>
    </w:p>
    <w:p w:rsidR="006A4F15" w:rsidRPr="00DD071B" w:rsidRDefault="006A4F15" w:rsidP="00B256F5">
      <w:pPr>
        <w:ind w:firstLine="900"/>
        <w:jc w:val="both"/>
        <w:rPr>
          <w:sz w:val="24"/>
          <w:szCs w:val="24"/>
          <w:lang w:val="bg-BG"/>
        </w:rPr>
      </w:pPr>
      <w:r w:rsidRPr="00DD071B">
        <w:rPr>
          <w:b/>
          <w:sz w:val="24"/>
          <w:szCs w:val="24"/>
          <w:lang w:val="bg-BG"/>
        </w:rPr>
        <w:t>1.4.</w:t>
      </w:r>
      <w:r w:rsidRPr="00DD071B">
        <w:rPr>
          <w:sz w:val="24"/>
          <w:szCs w:val="24"/>
          <w:lang w:val="bg-BG"/>
        </w:rPr>
        <w:t xml:space="preserve"> Когато дейността се извършва от подизпълнители,</w:t>
      </w:r>
      <w:r w:rsidR="003E2D0C" w:rsidRPr="00DD071B">
        <w:rPr>
          <w:sz w:val="24"/>
          <w:szCs w:val="24"/>
          <w:lang w:val="bg-BG"/>
        </w:rPr>
        <w:t>които не отговарят на изискванията на чл.18</w:t>
      </w:r>
      <w:r w:rsidR="005256C4" w:rsidRPr="00DD071B">
        <w:rPr>
          <w:sz w:val="24"/>
          <w:szCs w:val="24"/>
          <w:lang w:val="bg-BG"/>
        </w:rPr>
        <w:t xml:space="preserve"> </w:t>
      </w:r>
      <w:r w:rsidRPr="00DD071B">
        <w:rPr>
          <w:sz w:val="24"/>
          <w:szCs w:val="24"/>
          <w:lang w:val="bg-BG"/>
        </w:rPr>
        <w:t>от Наредбата.</w:t>
      </w:r>
    </w:p>
    <w:p w:rsidR="007968C8" w:rsidRPr="00DD071B" w:rsidRDefault="006A4F15" w:rsidP="00B256F5">
      <w:pPr>
        <w:ind w:firstLine="900"/>
        <w:jc w:val="both"/>
        <w:rPr>
          <w:sz w:val="24"/>
          <w:szCs w:val="24"/>
          <w:lang w:val="bg-BG"/>
        </w:rPr>
      </w:pPr>
      <w:r w:rsidRPr="00DD071B">
        <w:rPr>
          <w:b/>
          <w:sz w:val="24"/>
          <w:szCs w:val="24"/>
          <w:lang w:val="bg-BG"/>
        </w:rPr>
        <w:t xml:space="preserve">1.5. </w:t>
      </w:r>
      <w:r w:rsidRPr="00DD071B">
        <w:rPr>
          <w:sz w:val="24"/>
          <w:szCs w:val="24"/>
          <w:lang w:val="bg-BG"/>
        </w:rPr>
        <w:t>Други основания предвидени в договора.</w:t>
      </w:r>
    </w:p>
    <w:p w:rsidR="004132BB" w:rsidRDefault="004132BB" w:rsidP="00B256F5">
      <w:pPr>
        <w:autoSpaceDE w:val="0"/>
        <w:autoSpaceDN w:val="0"/>
        <w:adjustRightInd w:val="0"/>
        <w:ind w:right="140" w:firstLine="900"/>
        <w:jc w:val="both"/>
        <w:rPr>
          <w:b/>
          <w:sz w:val="24"/>
          <w:szCs w:val="24"/>
          <w:lang w:val="bg-BG" w:eastAsia="bg-BG"/>
        </w:rPr>
      </w:pPr>
    </w:p>
    <w:p w:rsidR="007B3D55" w:rsidRDefault="007B3D55" w:rsidP="00B256F5">
      <w:pPr>
        <w:autoSpaceDE w:val="0"/>
        <w:autoSpaceDN w:val="0"/>
        <w:adjustRightInd w:val="0"/>
        <w:ind w:right="140" w:firstLine="900"/>
        <w:jc w:val="both"/>
        <w:rPr>
          <w:b/>
          <w:sz w:val="24"/>
          <w:szCs w:val="24"/>
          <w:lang w:val="bg-BG" w:eastAsia="bg-BG"/>
        </w:rPr>
      </w:pPr>
    </w:p>
    <w:p w:rsidR="00060213" w:rsidRDefault="00060213" w:rsidP="00060213">
      <w:pPr>
        <w:jc w:val="center"/>
        <w:rPr>
          <w:b/>
          <w:sz w:val="24"/>
          <w:szCs w:val="24"/>
          <w:lang w:val="bg-BG" w:eastAsia="bg-BG"/>
        </w:rPr>
      </w:pPr>
      <w:r w:rsidRPr="00060213">
        <w:rPr>
          <w:b/>
          <w:sz w:val="24"/>
          <w:szCs w:val="24"/>
          <w:lang w:val="en-US" w:eastAsia="bg-BG"/>
        </w:rPr>
        <w:t>V</w:t>
      </w:r>
      <w:r w:rsidRPr="00060213">
        <w:rPr>
          <w:b/>
          <w:sz w:val="24"/>
          <w:szCs w:val="24"/>
          <w:lang w:val="en-US"/>
        </w:rPr>
        <w:t>II</w:t>
      </w:r>
      <w:r w:rsidRPr="00060213">
        <w:rPr>
          <w:b/>
          <w:sz w:val="24"/>
          <w:szCs w:val="24"/>
          <w:lang w:val="en-US" w:eastAsia="bg-BG"/>
        </w:rPr>
        <w:t>I</w:t>
      </w:r>
      <w:r w:rsidRPr="00060213">
        <w:rPr>
          <w:b/>
          <w:sz w:val="24"/>
          <w:szCs w:val="24"/>
          <w:lang w:val="bg-BG" w:eastAsia="bg-BG"/>
        </w:rPr>
        <w:t>. ОБЖАЛВАНЕ</w:t>
      </w:r>
    </w:p>
    <w:p w:rsidR="001439AD" w:rsidRDefault="001439AD" w:rsidP="00060213">
      <w:pPr>
        <w:jc w:val="center"/>
        <w:rPr>
          <w:b/>
          <w:sz w:val="24"/>
          <w:szCs w:val="24"/>
          <w:lang w:val="bg-BG" w:eastAsia="bg-BG"/>
        </w:rPr>
      </w:pPr>
    </w:p>
    <w:p w:rsidR="007B3D55" w:rsidRPr="00060213" w:rsidRDefault="007B3D55" w:rsidP="00060213">
      <w:pPr>
        <w:jc w:val="center"/>
        <w:rPr>
          <w:b/>
          <w:sz w:val="24"/>
          <w:szCs w:val="24"/>
          <w:lang w:val="bg-BG" w:eastAsia="bg-BG"/>
        </w:rPr>
      </w:pPr>
    </w:p>
    <w:p w:rsidR="00060213" w:rsidRPr="00060213" w:rsidRDefault="00060213" w:rsidP="00060213">
      <w:pPr>
        <w:autoSpaceDE w:val="0"/>
        <w:autoSpaceDN w:val="0"/>
        <w:adjustRightInd w:val="0"/>
        <w:spacing w:after="400"/>
        <w:ind w:right="140" w:firstLine="1134"/>
        <w:jc w:val="both"/>
        <w:rPr>
          <w:b/>
          <w:sz w:val="24"/>
          <w:szCs w:val="24"/>
          <w:lang w:val="bg-BG" w:eastAsia="bg-BG"/>
        </w:rPr>
      </w:pPr>
      <w:r w:rsidRPr="00060213">
        <w:rPr>
          <w:sz w:val="24"/>
          <w:szCs w:val="24"/>
          <w:lang w:val="bg-BG"/>
        </w:rPr>
        <w:t>Заповедите за откриване, прекратяване на процедурата и за класиране на участниците и определяне на изпълнител се обжалват в 14 дневен срок  по реда на Административно-процесуалния кодекс. При наличие на разпореждане, с което се допуска предварително изпълнение по реда и при условията на чл. 60, ал. 1 от Административно-процесуалния кодекс, изпълнението на административния акт не се спира при подадена жалба.</w:t>
      </w:r>
    </w:p>
    <w:p w:rsidR="00060213" w:rsidRDefault="00060213" w:rsidP="00060213">
      <w:pPr>
        <w:pStyle w:val="9"/>
        <w:ind w:left="540"/>
        <w:rPr>
          <w:rFonts w:ascii="Times New Roman" w:hAnsi="Times New Roman" w:cs="Times New Roman"/>
          <w:b/>
          <w:sz w:val="24"/>
          <w:szCs w:val="24"/>
          <w:lang w:val="en-US"/>
        </w:rPr>
      </w:pPr>
      <w:r w:rsidRPr="00060213">
        <w:rPr>
          <w:rFonts w:ascii="Times New Roman" w:hAnsi="Times New Roman" w:cs="Times New Roman"/>
          <w:sz w:val="24"/>
          <w:szCs w:val="24"/>
          <w:lang w:val="bg-BG"/>
        </w:rPr>
        <w:t xml:space="preserve">   </w:t>
      </w:r>
      <w:r w:rsidRPr="00060213">
        <w:rPr>
          <w:rFonts w:ascii="Times New Roman" w:hAnsi="Times New Roman" w:cs="Times New Roman"/>
          <w:sz w:val="24"/>
          <w:szCs w:val="24"/>
          <w:lang w:val="bg-BG"/>
        </w:rPr>
        <w:tab/>
      </w:r>
      <w:r w:rsidRPr="00060213">
        <w:rPr>
          <w:rFonts w:ascii="Times New Roman" w:hAnsi="Times New Roman" w:cs="Times New Roman"/>
          <w:sz w:val="24"/>
          <w:szCs w:val="24"/>
          <w:lang w:val="bg-BG"/>
        </w:rPr>
        <w:tab/>
      </w:r>
      <w:r w:rsidRPr="00060213">
        <w:rPr>
          <w:rFonts w:ascii="Times New Roman" w:hAnsi="Times New Roman" w:cs="Times New Roman"/>
          <w:sz w:val="24"/>
          <w:szCs w:val="24"/>
          <w:lang w:val="bg-BG"/>
        </w:rPr>
        <w:tab/>
      </w:r>
      <w:r w:rsidRPr="00060213">
        <w:rPr>
          <w:rFonts w:ascii="Times New Roman" w:hAnsi="Times New Roman" w:cs="Times New Roman"/>
          <w:b/>
          <w:sz w:val="24"/>
          <w:szCs w:val="24"/>
        </w:rPr>
        <w:t>I</w:t>
      </w:r>
      <w:r w:rsidRPr="00060213">
        <w:rPr>
          <w:rFonts w:ascii="Times New Roman" w:hAnsi="Times New Roman" w:cs="Times New Roman"/>
          <w:b/>
          <w:sz w:val="24"/>
          <w:szCs w:val="24"/>
          <w:lang w:val="bg-BG"/>
        </w:rPr>
        <w:t>Х. ДОПЪЛНИТЕЛНА ИНФОРМАЦИЯ</w:t>
      </w:r>
    </w:p>
    <w:p w:rsidR="00A23401" w:rsidRDefault="00A23401" w:rsidP="00A23401">
      <w:pPr>
        <w:rPr>
          <w:lang w:val="bg-BG"/>
        </w:rPr>
      </w:pPr>
    </w:p>
    <w:p w:rsidR="007B3D55" w:rsidRPr="007B3D55" w:rsidRDefault="007B3D55" w:rsidP="00A23401">
      <w:pPr>
        <w:rPr>
          <w:lang w:val="bg-BG"/>
        </w:rPr>
      </w:pPr>
    </w:p>
    <w:p w:rsidR="00060213" w:rsidRPr="00060213" w:rsidRDefault="00060213" w:rsidP="00060213">
      <w:pPr>
        <w:spacing w:line="26" w:lineRule="atLeast"/>
        <w:ind w:right="6" w:firstLine="1134"/>
        <w:jc w:val="both"/>
        <w:rPr>
          <w:sz w:val="24"/>
          <w:szCs w:val="24"/>
          <w:lang w:val="bg-BG"/>
        </w:rPr>
      </w:pPr>
      <w:r w:rsidRPr="00060213">
        <w:rPr>
          <w:sz w:val="24"/>
          <w:szCs w:val="24"/>
          <w:lang w:val="bg-BG"/>
        </w:rPr>
        <w:t>Участниците в конкурса могат да получават допълнителна информация по пакета документи на</w:t>
      </w:r>
      <w:r w:rsidR="00A23401">
        <w:rPr>
          <w:sz w:val="24"/>
          <w:szCs w:val="24"/>
          <w:lang w:val="bg-BG"/>
        </w:rPr>
        <w:t xml:space="preserve"> адреса на ТП ДГС - Берковица</w:t>
      </w:r>
      <w:r w:rsidRPr="00060213">
        <w:rPr>
          <w:sz w:val="24"/>
          <w:szCs w:val="24"/>
          <w:lang w:val="bg-BG"/>
        </w:rPr>
        <w:t xml:space="preserve"> или на тел. </w:t>
      </w:r>
      <w:r w:rsidRPr="00060213">
        <w:rPr>
          <w:b/>
          <w:sz w:val="24"/>
          <w:szCs w:val="24"/>
          <w:lang w:val="bg-BG"/>
        </w:rPr>
        <w:t>0953/88995</w:t>
      </w:r>
      <w:r w:rsidRPr="00060213">
        <w:rPr>
          <w:sz w:val="24"/>
          <w:szCs w:val="24"/>
          <w:lang w:val="bg-BG"/>
        </w:rPr>
        <w:t>.</w:t>
      </w:r>
    </w:p>
    <w:p w:rsidR="006A4F15" w:rsidRPr="00060213" w:rsidRDefault="00060213" w:rsidP="00060213">
      <w:pPr>
        <w:spacing w:line="26" w:lineRule="atLeast"/>
        <w:ind w:right="6" w:firstLine="900"/>
        <w:jc w:val="both"/>
        <w:rPr>
          <w:sz w:val="24"/>
          <w:szCs w:val="24"/>
          <w:lang w:val="bg-BG"/>
        </w:rPr>
      </w:pPr>
      <w:r w:rsidRPr="00060213">
        <w:rPr>
          <w:bCs/>
          <w:sz w:val="24"/>
          <w:szCs w:val="24"/>
        </w:rPr>
        <w:t xml:space="preserve">Процедурата е разработена при спазване на основните принципи и изисквания, залегнали в Наредбата за условията и реда </w:t>
      </w:r>
      <w:r w:rsidRPr="00060213">
        <w:rPr>
          <w:sz w:val="24"/>
          <w:szCs w:val="24"/>
        </w:rPr>
        <w:t>за възлагане изпълнението на дейности в горските територии-държавна и общинска собственост и за ползването на дървесина и недървесни горски продукти</w:t>
      </w:r>
      <w:r w:rsidRPr="00060213">
        <w:rPr>
          <w:bCs/>
          <w:sz w:val="24"/>
          <w:szCs w:val="24"/>
        </w:rPr>
        <w:t xml:space="preserve"> и Закона за горит</w:t>
      </w:r>
      <w:r w:rsidRPr="00060213">
        <w:rPr>
          <w:bCs/>
          <w:sz w:val="24"/>
          <w:szCs w:val="24"/>
          <w:lang w:val="en-US"/>
        </w:rPr>
        <w:t>e</w:t>
      </w:r>
      <w:r w:rsidRPr="00060213">
        <w:rPr>
          <w:bCs/>
          <w:sz w:val="24"/>
          <w:szCs w:val="24"/>
        </w:rPr>
        <w:t>.</w:t>
      </w:r>
    </w:p>
    <w:p w:rsidR="006A4F15" w:rsidRPr="00D84879" w:rsidRDefault="006A4F15" w:rsidP="00B256F5">
      <w:pPr>
        <w:ind w:firstLine="900"/>
        <w:jc w:val="both"/>
        <w:rPr>
          <w:sz w:val="24"/>
          <w:szCs w:val="24"/>
          <w:lang w:val="bg-BG"/>
        </w:rPr>
      </w:pPr>
    </w:p>
    <w:p w:rsidR="009716F7" w:rsidRPr="00D84879" w:rsidRDefault="009716F7" w:rsidP="00B256F5">
      <w:pPr>
        <w:ind w:firstLine="900"/>
        <w:jc w:val="both"/>
        <w:rPr>
          <w:sz w:val="24"/>
          <w:szCs w:val="24"/>
          <w:lang w:val="bg-BG"/>
        </w:rPr>
      </w:pPr>
    </w:p>
    <w:p w:rsidR="009716F7" w:rsidRPr="00D84879" w:rsidRDefault="009716F7" w:rsidP="00B256F5">
      <w:pPr>
        <w:ind w:firstLine="900"/>
        <w:jc w:val="both"/>
        <w:rPr>
          <w:sz w:val="24"/>
          <w:szCs w:val="24"/>
          <w:lang w:val="bg-BG"/>
        </w:rPr>
      </w:pPr>
    </w:p>
    <w:p w:rsidR="009716F7" w:rsidRDefault="009716F7" w:rsidP="00B256F5">
      <w:pPr>
        <w:ind w:firstLine="900"/>
        <w:jc w:val="both"/>
        <w:rPr>
          <w:sz w:val="24"/>
          <w:szCs w:val="24"/>
          <w:lang w:val="bg-BG"/>
        </w:rPr>
      </w:pPr>
    </w:p>
    <w:p w:rsidR="00294007" w:rsidRDefault="00294007" w:rsidP="00B256F5">
      <w:pPr>
        <w:ind w:firstLine="900"/>
        <w:jc w:val="both"/>
        <w:rPr>
          <w:sz w:val="24"/>
          <w:szCs w:val="24"/>
          <w:lang w:val="bg-BG"/>
        </w:rPr>
      </w:pPr>
    </w:p>
    <w:p w:rsidR="00294007" w:rsidRDefault="00294007" w:rsidP="00B256F5">
      <w:pPr>
        <w:ind w:firstLine="900"/>
        <w:jc w:val="both"/>
        <w:rPr>
          <w:sz w:val="24"/>
          <w:szCs w:val="24"/>
          <w:lang w:val="bg-BG"/>
        </w:rPr>
      </w:pPr>
    </w:p>
    <w:p w:rsidR="00294007" w:rsidRDefault="00294007" w:rsidP="00B256F5">
      <w:pPr>
        <w:ind w:firstLine="900"/>
        <w:jc w:val="both"/>
        <w:rPr>
          <w:sz w:val="24"/>
          <w:szCs w:val="24"/>
          <w:lang w:val="bg-BG"/>
        </w:rPr>
      </w:pPr>
    </w:p>
    <w:p w:rsidR="00294007" w:rsidRDefault="00294007" w:rsidP="00B256F5">
      <w:pPr>
        <w:ind w:firstLine="900"/>
        <w:jc w:val="both"/>
        <w:rPr>
          <w:sz w:val="24"/>
          <w:szCs w:val="24"/>
          <w:lang w:val="bg-BG"/>
        </w:rPr>
      </w:pPr>
    </w:p>
    <w:p w:rsidR="00294007" w:rsidRDefault="00294007" w:rsidP="00B256F5">
      <w:pPr>
        <w:ind w:firstLine="900"/>
        <w:jc w:val="both"/>
        <w:rPr>
          <w:sz w:val="24"/>
          <w:szCs w:val="24"/>
          <w:lang w:val="bg-BG"/>
        </w:rPr>
      </w:pPr>
    </w:p>
    <w:p w:rsidR="00294007" w:rsidRDefault="00294007" w:rsidP="00B256F5">
      <w:pPr>
        <w:ind w:firstLine="900"/>
        <w:jc w:val="both"/>
        <w:rPr>
          <w:sz w:val="24"/>
          <w:szCs w:val="24"/>
          <w:lang w:val="bg-BG"/>
        </w:rPr>
      </w:pPr>
    </w:p>
    <w:p w:rsidR="006A14B2" w:rsidRDefault="006A14B2" w:rsidP="00B256F5">
      <w:pPr>
        <w:ind w:firstLine="900"/>
        <w:jc w:val="both"/>
        <w:rPr>
          <w:sz w:val="24"/>
          <w:szCs w:val="24"/>
          <w:lang w:val="bg-BG"/>
        </w:rPr>
      </w:pPr>
    </w:p>
    <w:p w:rsidR="006A14B2" w:rsidRDefault="006A14B2" w:rsidP="00B256F5">
      <w:pPr>
        <w:ind w:firstLine="900"/>
        <w:jc w:val="both"/>
        <w:rPr>
          <w:sz w:val="24"/>
          <w:szCs w:val="24"/>
          <w:lang w:val="bg-BG"/>
        </w:rPr>
      </w:pPr>
    </w:p>
    <w:p w:rsidR="006A14B2" w:rsidRDefault="006A14B2" w:rsidP="00B256F5">
      <w:pPr>
        <w:ind w:firstLine="900"/>
        <w:jc w:val="both"/>
        <w:rPr>
          <w:sz w:val="24"/>
          <w:szCs w:val="24"/>
          <w:lang w:val="bg-BG"/>
        </w:rPr>
      </w:pPr>
    </w:p>
    <w:p w:rsidR="006A14B2" w:rsidRDefault="006A14B2" w:rsidP="00B256F5">
      <w:pPr>
        <w:ind w:firstLine="900"/>
        <w:jc w:val="both"/>
        <w:rPr>
          <w:sz w:val="24"/>
          <w:szCs w:val="24"/>
          <w:lang w:val="bg-BG"/>
        </w:rPr>
      </w:pPr>
    </w:p>
    <w:p w:rsidR="006A14B2" w:rsidRPr="00D84879" w:rsidRDefault="006A14B2" w:rsidP="00B256F5">
      <w:pPr>
        <w:ind w:firstLine="900"/>
        <w:jc w:val="both"/>
        <w:rPr>
          <w:sz w:val="24"/>
          <w:szCs w:val="24"/>
          <w:lang w:val="bg-BG"/>
        </w:rPr>
      </w:pPr>
    </w:p>
    <w:p w:rsidR="00B82A80" w:rsidRPr="00DD071B" w:rsidRDefault="00B82A80" w:rsidP="00DB7418">
      <w:pPr>
        <w:pStyle w:val="a8"/>
        <w:jc w:val="right"/>
        <w:rPr>
          <w:i/>
          <w:sz w:val="30"/>
        </w:rPr>
      </w:pPr>
      <w:r w:rsidRPr="00DD071B">
        <w:rPr>
          <w:i/>
          <w:sz w:val="30"/>
        </w:rPr>
        <w:lastRenderedPageBreak/>
        <w:t>Проект!</w:t>
      </w:r>
    </w:p>
    <w:p w:rsidR="00F61D84" w:rsidRPr="00DD071B" w:rsidRDefault="00F61D84" w:rsidP="00F61D84">
      <w:pPr>
        <w:pStyle w:val="a8"/>
        <w:rPr>
          <w:i/>
          <w:sz w:val="52"/>
          <w:szCs w:val="52"/>
        </w:rPr>
      </w:pPr>
    </w:p>
    <w:p w:rsidR="00F61D84" w:rsidRPr="00DD071B" w:rsidRDefault="00DB1D02" w:rsidP="00F61D84">
      <w:pPr>
        <w:pStyle w:val="a8"/>
        <w:rPr>
          <w:i/>
          <w:sz w:val="36"/>
          <w:szCs w:val="36"/>
        </w:rPr>
      </w:pPr>
      <w:r w:rsidRPr="00DD071B">
        <w:rPr>
          <w:i/>
          <w:sz w:val="36"/>
          <w:szCs w:val="36"/>
        </w:rPr>
        <w:t>ДОГОВОР</w:t>
      </w:r>
    </w:p>
    <w:p w:rsidR="00DB1D02" w:rsidRPr="00DD071B" w:rsidRDefault="00DB1D02" w:rsidP="00DB1D02">
      <w:pPr>
        <w:pStyle w:val="a9"/>
        <w:rPr>
          <w:rFonts w:ascii="Times New Roman" w:hAnsi="Times New Roman" w:cs="Times New Roman"/>
          <w:sz w:val="36"/>
          <w:szCs w:val="36"/>
          <w:lang w:val="bg-BG" w:eastAsia="ar-SA"/>
        </w:rPr>
      </w:pPr>
      <w:r w:rsidRPr="00DD071B">
        <w:rPr>
          <w:rFonts w:ascii="Times New Roman" w:hAnsi="Times New Roman" w:cs="Times New Roman"/>
          <w:sz w:val="36"/>
          <w:szCs w:val="36"/>
          <w:lang w:val="bg-BG" w:eastAsia="ar-SA"/>
        </w:rPr>
        <w:t>№.....</w:t>
      </w:r>
      <w:r w:rsidR="00B5548B">
        <w:rPr>
          <w:rFonts w:ascii="Times New Roman" w:hAnsi="Times New Roman" w:cs="Times New Roman"/>
          <w:sz w:val="36"/>
          <w:szCs w:val="36"/>
          <w:lang w:val="bg-BG" w:eastAsia="ar-SA"/>
        </w:rPr>
        <w:t>.</w:t>
      </w:r>
      <w:r w:rsidR="00294007">
        <w:rPr>
          <w:rFonts w:ascii="Times New Roman" w:hAnsi="Times New Roman" w:cs="Times New Roman"/>
          <w:sz w:val="36"/>
          <w:szCs w:val="36"/>
          <w:lang w:val="bg-BG" w:eastAsia="ar-SA"/>
        </w:rPr>
        <w:t>./..........................2024</w:t>
      </w:r>
      <w:r w:rsidRPr="00DD071B">
        <w:rPr>
          <w:rFonts w:ascii="Times New Roman" w:hAnsi="Times New Roman" w:cs="Times New Roman"/>
          <w:sz w:val="36"/>
          <w:szCs w:val="36"/>
          <w:lang w:val="bg-BG" w:eastAsia="ar-SA"/>
        </w:rPr>
        <w:t>г.</w:t>
      </w:r>
    </w:p>
    <w:p w:rsidR="00134173" w:rsidRPr="00DD071B" w:rsidRDefault="00D94539" w:rsidP="00134173">
      <w:pPr>
        <w:jc w:val="center"/>
        <w:rPr>
          <w:rFonts w:ascii="Book Antiqua" w:hAnsi="Book Antiqua"/>
          <w:b/>
          <w:sz w:val="24"/>
          <w:szCs w:val="24"/>
          <w:lang w:val="bg-BG"/>
        </w:rPr>
      </w:pPr>
      <w:r w:rsidRPr="00DD071B">
        <w:rPr>
          <w:b/>
          <w:i/>
          <w:sz w:val="24"/>
          <w:szCs w:val="24"/>
          <w:lang w:val="bg-BG"/>
        </w:rPr>
        <w:t xml:space="preserve">за </w:t>
      </w:r>
      <w:r w:rsidR="00E477C3">
        <w:rPr>
          <w:sz w:val="24"/>
          <w:szCs w:val="24"/>
        </w:rPr>
        <w:t>“</w:t>
      </w:r>
      <w:r w:rsidR="00E477C3">
        <w:rPr>
          <w:b/>
          <w:sz w:val="24"/>
          <w:szCs w:val="24"/>
        </w:rPr>
        <w:t xml:space="preserve">Подвоз и товарене на добити прогнозни количества дървесина по БДС, от временен до постоянен склад/ТИР, </w:t>
      </w:r>
      <w:r w:rsidR="00E477C3">
        <w:rPr>
          <w:b/>
          <w:sz w:val="24"/>
          <w:szCs w:val="24"/>
          <w:lang w:val="bg-BG"/>
        </w:rPr>
        <w:t xml:space="preserve">в районите на </w:t>
      </w:r>
      <w:r w:rsidR="00E477C3">
        <w:rPr>
          <w:b/>
          <w:sz w:val="24"/>
          <w:szCs w:val="24"/>
          <w:lang w:val="en-US"/>
        </w:rPr>
        <w:t>III-</w:t>
      </w:r>
      <w:r w:rsidR="00E477C3">
        <w:rPr>
          <w:b/>
          <w:sz w:val="24"/>
          <w:szCs w:val="24"/>
          <w:lang w:val="bg-BG"/>
        </w:rPr>
        <w:t>ти ГСУ „Вършец</w:t>
      </w:r>
      <w:r w:rsidR="00E477C3">
        <w:rPr>
          <w:b/>
          <w:sz w:val="24"/>
          <w:szCs w:val="24"/>
        </w:rPr>
        <w:t>”</w:t>
      </w:r>
      <w:r w:rsidR="00E477C3">
        <w:rPr>
          <w:b/>
          <w:sz w:val="24"/>
          <w:szCs w:val="24"/>
          <w:lang w:val="bg-BG"/>
        </w:rPr>
        <w:t xml:space="preserve"> и </w:t>
      </w:r>
      <w:r w:rsidR="00E477C3">
        <w:rPr>
          <w:b/>
          <w:sz w:val="24"/>
          <w:szCs w:val="24"/>
          <w:lang w:val="en-US"/>
        </w:rPr>
        <w:t>IV-</w:t>
      </w:r>
      <w:r w:rsidR="00E477C3">
        <w:rPr>
          <w:b/>
          <w:sz w:val="24"/>
          <w:szCs w:val="24"/>
          <w:lang w:val="bg-BG"/>
        </w:rPr>
        <w:t xml:space="preserve">ти ГСУ „Озирово” </w:t>
      </w:r>
      <w:r w:rsidR="00E477C3">
        <w:rPr>
          <w:b/>
          <w:sz w:val="24"/>
          <w:szCs w:val="24"/>
          <w:lang w:val="en-US"/>
        </w:rPr>
        <w:t>(</w:t>
      </w:r>
      <w:r w:rsidR="00E477C3">
        <w:rPr>
          <w:b/>
          <w:sz w:val="24"/>
          <w:szCs w:val="24"/>
          <w:lang w:val="bg-BG"/>
        </w:rPr>
        <w:t>община Вършец</w:t>
      </w:r>
      <w:r w:rsidR="00E477C3">
        <w:rPr>
          <w:b/>
          <w:sz w:val="24"/>
          <w:szCs w:val="24"/>
          <w:lang w:val="en-US"/>
        </w:rPr>
        <w:t>)</w:t>
      </w:r>
      <w:r w:rsidR="00E477C3">
        <w:rPr>
          <w:b/>
          <w:sz w:val="24"/>
          <w:szCs w:val="24"/>
          <w:lang w:val="bg-BG"/>
        </w:rPr>
        <w:t>, на територията на</w:t>
      </w:r>
      <w:r w:rsidR="00E477C3">
        <w:rPr>
          <w:b/>
          <w:sz w:val="24"/>
          <w:szCs w:val="24"/>
          <w:lang w:val="en-US"/>
        </w:rPr>
        <w:t xml:space="preserve"> </w:t>
      </w:r>
      <w:r w:rsidR="00E477C3">
        <w:rPr>
          <w:b/>
          <w:sz w:val="24"/>
          <w:szCs w:val="24"/>
          <w:lang w:val="bg-BG"/>
        </w:rPr>
        <w:t>ТП ДГС-Берковица”</w:t>
      </w:r>
    </w:p>
    <w:p w:rsidR="00134173" w:rsidRPr="00DD071B" w:rsidRDefault="00134173" w:rsidP="00134173">
      <w:pPr>
        <w:pStyle w:val="a8"/>
        <w:rPr>
          <w:i/>
          <w:sz w:val="20"/>
        </w:rPr>
      </w:pPr>
    </w:p>
    <w:p w:rsidR="00B82A80" w:rsidRPr="00CE05D8" w:rsidRDefault="00A75943" w:rsidP="00B82A80">
      <w:pPr>
        <w:ind w:firstLine="1134"/>
        <w:jc w:val="both"/>
        <w:rPr>
          <w:sz w:val="24"/>
          <w:szCs w:val="24"/>
          <w:lang w:val="bg-BG"/>
        </w:rPr>
      </w:pPr>
      <w:r w:rsidRPr="00752A4C">
        <w:rPr>
          <w:sz w:val="24"/>
          <w:szCs w:val="24"/>
          <w:lang w:val="ru-RU"/>
        </w:rPr>
        <w:t>Днес</w:t>
      </w:r>
      <w:r w:rsidRPr="00752A4C">
        <w:rPr>
          <w:sz w:val="24"/>
          <w:szCs w:val="24"/>
          <w:lang w:val="bg-BG"/>
        </w:rPr>
        <w:t xml:space="preserve"> </w:t>
      </w:r>
      <w:r w:rsidRPr="00752A4C">
        <w:rPr>
          <w:sz w:val="24"/>
          <w:szCs w:val="24"/>
          <w:lang w:val="ru-RU"/>
        </w:rPr>
        <w:t>, .....................</w:t>
      </w:r>
      <w:r w:rsidRPr="00752A4C">
        <w:rPr>
          <w:sz w:val="24"/>
          <w:szCs w:val="24"/>
          <w:lang w:val="bg-BG"/>
        </w:rPr>
        <w:t xml:space="preserve"> </w:t>
      </w:r>
      <w:r w:rsidR="00A23401">
        <w:rPr>
          <w:sz w:val="24"/>
          <w:szCs w:val="24"/>
          <w:lang w:val="ru-RU"/>
        </w:rPr>
        <w:t>202</w:t>
      </w:r>
      <w:r w:rsidR="00294007">
        <w:rPr>
          <w:sz w:val="24"/>
          <w:szCs w:val="24"/>
          <w:lang w:val="bg-BG"/>
        </w:rPr>
        <w:t>4</w:t>
      </w:r>
      <w:r w:rsidRPr="00752A4C">
        <w:rPr>
          <w:sz w:val="24"/>
          <w:szCs w:val="24"/>
          <w:lang w:val="bg-BG"/>
        </w:rPr>
        <w:t xml:space="preserve"> </w:t>
      </w:r>
      <w:r w:rsidR="00294007">
        <w:rPr>
          <w:sz w:val="24"/>
          <w:szCs w:val="24"/>
          <w:lang w:val="ru-RU"/>
        </w:rPr>
        <w:t>г</w:t>
      </w:r>
      <w:r w:rsidRPr="00752A4C">
        <w:rPr>
          <w:sz w:val="24"/>
          <w:szCs w:val="24"/>
          <w:lang w:val="ru-RU"/>
        </w:rPr>
        <w:t xml:space="preserve">. </w:t>
      </w:r>
      <w:r w:rsidRPr="00752A4C">
        <w:rPr>
          <w:sz w:val="24"/>
          <w:szCs w:val="24"/>
          <w:lang w:val="bg-BG"/>
        </w:rPr>
        <w:t xml:space="preserve">в </w:t>
      </w:r>
      <w:r w:rsidRPr="00752A4C">
        <w:rPr>
          <w:sz w:val="24"/>
          <w:szCs w:val="24"/>
          <w:lang w:val="ru-RU"/>
        </w:rPr>
        <w:t xml:space="preserve">гр. </w:t>
      </w:r>
      <w:r w:rsidRPr="00752A4C">
        <w:rPr>
          <w:sz w:val="24"/>
          <w:szCs w:val="24"/>
          <w:lang w:val="bg-BG"/>
        </w:rPr>
        <w:t xml:space="preserve">Берковица на основание утвърден протокол за работата на комисия </w:t>
      </w:r>
      <w:r w:rsidRPr="00752A4C">
        <w:rPr>
          <w:spacing w:val="-1"/>
          <w:sz w:val="24"/>
          <w:szCs w:val="24"/>
          <w:lang w:val="ru-RU"/>
        </w:rPr>
        <w:t>за проведен открит конкурс за възлагане на добив на дървесина</w:t>
      </w:r>
      <w:r>
        <w:rPr>
          <w:spacing w:val="-1"/>
          <w:sz w:val="24"/>
          <w:szCs w:val="24"/>
          <w:lang w:val="ru-RU"/>
        </w:rPr>
        <w:t>,</w:t>
      </w:r>
      <w:r w:rsidRPr="00752A4C">
        <w:rPr>
          <w:sz w:val="24"/>
          <w:szCs w:val="24"/>
          <w:lang w:val="bg-BG"/>
        </w:rPr>
        <w:t xml:space="preserve"> чл.35, ал. 1 и ал. 2 от Наредбата за условията и реда за възлагане изпълнението на дейности в горските територии-държавна и общинска собственост и за ползването на дървесина и недървесни горски продукти  и  Заповед № …./….2</w:t>
      </w:r>
      <w:r w:rsidR="00B5548B">
        <w:rPr>
          <w:sz w:val="24"/>
          <w:szCs w:val="24"/>
          <w:lang w:val="bg-BG"/>
        </w:rPr>
        <w:t>02</w:t>
      </w:r>
      <w:r w:rsidR="00294007">
        <w:rPr>
          <w:sz w:val="24"/>
          <w:szCs w:val="24"/>
          <w:lang w:val="bg-BG"/>
        </w:rPr>
        <w:t>4</w:t>
      </w:r>
      <w:r w:rsidR="00A23401">
        <w:rPr>
          <w:sz w:val="24"/>
          <w:szCs w:val="24"/>
          <w:lang w:val="en-US"/>
        </w:rPr>
        <w:t xml:space="preserve"> </w:t>
      </w:r>
      <w:r w:rsidR="00A23401">
        <w:rPr>
          <w:sz w:val="24"/>
          <w:szCs w:val="24"/>
          <w:lang w:val="bg-BG"/>
        </w:rPr>
        <w:t xml:space="preserve">г. на Директора на ТП </w:t>
      </w:r>
      <w:r w:rsidR="006114E2">
        <w:rPr>
          <w:sz w:val="24"/>
          <w:szCs w:val="24"/>
          <w:lang w:val="bg-BG"/>
        </w:rPr>
        <w:t xml:space="preserve">ДГС </w:t>
      </w:r>
      <w:r w:rsidRPr="00752A4C">
        <w:rPr>
          <w:sz w:val="24"/>
          <w:szCs w:val="24"/>
          <w:lang w:val="bg-BG"/>
        </w:rPr>
        <w:t>Берковица</w:t>
      </w:r>
      <w:r w:rsidRPr="00752A4C">
        <w:rPr>
          <w:spacing w:val="-1"/>
          <w:sz w:val="24"/>
          <w:szCs w:val="24"/>
          <w:lang w:val="ru-RU"/>
        </w:rPr>
        <w:t xml:space="preserve"> за определяне на изпълнител</w:t>
      </w:r>
      <w:r w:rsidRPr="00752A4C">
        <w:rPr>
          <w:sz w:val="24"/>
          <w:szCs w:val="24"/>
          <w:lang w:val="bg-BG"/>
        </w:rPr>
        <w:t>, се сключи настоящия договор между:</w:t>
      </w:r>
    </w:p>
    <w:p w:rsidR="00A75943" w:rsidRPr="00752A4C" w:rsidRDefault="00A75943" w:rsidP="00A75943">
      <w:pPr>
        <w:ind w:firstLine="708"/>
        <w:jc w:val="both"/>
        <w:rPr>
          <w:sz w:val="24"/>
          <w:szCs w:val="24"/>
          <w:lang w:val="ru-RU"/>
        </w:rPr>
      </w:pPr>
      <w:r w:rsidRPr="00752A4C">
        <w:rPr>
          <w:sz w:val="24"/>
          <w:szCs w:val="24"/>
          <w:lang w:val="ru-RU"/>
        </w:rPr>
        <w:t xml:space="preserve">1. </w:t>
      </w:r>
      <w:r w:rsidR="00A23401">
        <w:rPr>
          <w:b/>
          <w:sz w:val="24"/>
          <w:szCs w:val="24"/>
          <w:lang w:val="ru-RU"/>
        </w:rPr>
        <w:t>СЗДП</w:t>
      </w:r>
      <w:r w:rsidR="00A23401">
        <w:rPr>
          <w:b/>
          <w:sz w:val="24"/>
          <w:szCs w:val="24"/>
          <w:lang w:val="en-US"/>
        </w:rPr>
        <w:t xml:space="preserve"> </w:t>
      </w:r>
      <w:r w:rsidRPr="00752A4C">
        <w:rPr>
          <w:b/>
          <w:sz w:val="24"/>
          <w:szCs w:val="24"/>
          <w:lang w:val="ru-RU"/>
        </w:rPr>
        <w:t>ТП ДГС</w:t>
      </w:r>
      <w:r w:rsidR="00A23401">
        <w:rPr>
          <w:b/>
          <w:sz w:val="24"/>
          <w:szCs w:val="24"/>
          <w:lang w:val="bg-BG"/>
        </w:rPr>
        <w:t>-Берковица</w:t>
      </w:r>
      <w:r w:rsidRPr="00752A4C">
        <w:rPr>
          <w:b/>
          <w:sz w:val="24"/>
          <w:szCs w:val="24"/>
          <w:lang w:val="ru-RU"/>
        </w:rPr>
        <w:t>,</w:t>
      </w:r>
      <w:r w:rsidRPr="00752A4C">
        <w:rPr>
          <w:b/>
          <w:sz w:val="24"/>
          <w:szCs w:val="24"/>
          <w:lang w:val="bg-BG"/>
        </w:rPr>
        <w:t xml:space="preserve"> </w:t>
      </w:r>
      <w:r w:rsidRPr="00752A4C">
        <w:rPr>
          <w:sz w:val="24"/>
          <w:szCs w:val="24"/>
          <w:lang w:val="ru-RU"/>
        </w:rPr>
        <w:t>със седалище и адрес на управление гр.</w:t>
      </w:r>
      <w:r w:rsidRPr="00752A4C">
        <w:rPr>
          <w:sz w:val="24"/>
          <w:szCs w:val="24"/>
          <w:lang w:val="bg-BG"/>
        </w:rPr>
        <w:t xml:space="preserve"> Берковица</w:t>
      </w:r>
      <w:r w:rsidRPr="00752A4C">
        <w:rPr>
          <w:sz w:val="24"/>
          <w:szCs w:val="24"/>
          <w:lang w:val="ru-RU"/>
        </w:rPr>
        <w:t xml:space="preserve">, </w:t>
      </w:r>
      <w:r w:rsidRPr="00752A4C">
        <w:rPr>
          <w:sz w:val="24"/>
          <w:szCs w:val="24"/>
          <w:lang w:val="bg-BG"/>
        </w:rPr>
        <w:t xml:space="preserve"> ул. “Митрополит Кирил” № 13, ЕИК 2016174760161, представлявано от инж. </w:t>
      </w:r>
      <w:r w:rsidR="00874685">
        <w:rPr>
          <w:sz w:val="24"/>
          <w:szCs w:val="24"/>
          <w:lang w:val="bg-BG"/>
        </w:rPr>
        <w:t>Александър Георгиев Драгиев</w:t>
      </w:r>
      <w:r w:rsidRPr="00752A4C">
        <w:rPr>
          <w:sz w:val="24"/>
          <w:szCs w:val="24"/>
          <w:lang w:val="bg-BG"/>
        </w:rPr>
        <w:t>, в к</w:t>
      </w:r>
      <w:r w:rsidR="005245C3">
        <w:rPr>
          <w:sz w:val="24"/>
          <w:szCs w:val="24"/>
          <w:lang w:val="bg-BG"/>
        </w:rPr>
        <w:t xml:space="preserve">ачеството му на директор и </w:t>
      </w:r>
      <w:r w:rsidR="00874685">
        <w:rPr>
          <w:sz w:val="24"/>
          <w:szCs w:val="24"/>
          <w:lang w:val="bg-BG"/>
        </w:rPr>
        <w:t>Калинка Борисова Ценова</w:t>
      </w:r>
      <w:r w:rsidRPr="00752A4C">
        <w:rPr>
          <w:sz w:val="24"/>
          <w:szCs w:val="24"/>
          <w:lang w:val="bg-BG"/>
        </w:rPr>
        <w:t>, в качеството й на главен счетоводител,</w:t>
      </w:r>
      <w:r w:rsidRPr="00752A4C">
        <w:rPr>
          <w:sz w:val="24"/>
          <w:szCs w:val="24"/>
          <w:lang w:val="ru-RU"/>
        </w:rPr>
        <w:t xml:space="preserve"> наричано за краткост по-долу </w:t>
      </w:r>
      <w:r w:rsidRPr="00752A4C">
        <w:rPr>
          <w:b/>
          <w:sz w:val="24"/>
          <w:szCs w:val="24"/>
          <w:lang w:val="ru-RU"/>
        </w:rPr>
        <w:t>ВЪЗЛОЖИТЕЛ</w:t>
      </w:r>
      <w:r w:rsidRPr="00752A4C">
        <w:rPr>
          <w:sz w:val="24"/>
          <w:szCs w:val="24"/>
          <w:lang w:val="ru-RU"/>
        </w:rPr>
        <w:t>, от една страна и</w:t>
      </w:r>
    </w:p>
    <w:p w:rsidR="00ED6ED6" w:rsidRPr="00CE05D8" w:rsidRDefault="00A75943" w:rsidP="00A75943">
      <w:pPr>
        <w:ind w:firstLine="1134"/>
        <w:jc w:val="both"/>
        <w:rPr>
          <w:sz w:val="24"/>
          <w:szCs w:val="24"/>
          <w:lang w:val="bg-BG"/>
        </w:rPr>
      </w:pPr>
      <w:r w:rsidRPr="00752A4C">
        <w:rPr>
          <w:sz w:val="24"/>
          <w:szCs w:val="24"/>
          <w:lang w:val="ru-RU"/>
        </w:rPr>
        <w:t xml:space="preserve">2. </w:t>
      </w:r>
      <w:r w:rsidRPr="00752A4C">
        <w:rPr>
          <w:b/>
          <w:sz w:val="24"/>
          <w:szCs w:val="24"/>
          <w:lang w:val="bg-BG"/>
        </w:rPr>
        <w:t>………………………..</w:t>
      </w:r>
      <w:r w:rsidRPr="00752A4C">
        <w:rPr>
          <w:b/>
          <w:sz w:val="24"/>
          <w:szCs w:val="24"/>
          <w:lang w:val="ru-RU"/>
        </w:rPr>
        <w:t xml:space="preserve"> </w:t>
      </w:r>
      <w:r w:rsidRPr="00752A4C">
        <w:rPr>
          <w:sz w:val="24"/>
          <w:szCs w:val="24"/>
          <w:lang w:val="ru-RU"/>
        </w:rPr>
        <w:t>със седалище и адрес на управление гр…</w:t>
      </w:r>
      <w:r w:rsidRPr="00752A4C">
        <w:rPr>
          <w:sz w:val="24"/>
          <w:szCs w:val="24"/>
          <w:lang w:val="bg-BG"/>
        </w:rPr>
        <w:t>………..</w:t>
      </w:r>
      <w:r w:rsidRPr="00752A4C">
        <w:rPr>
          <w:sz w:val="24"/>
          <w:szCs w:val="24"/>
          <w:lang w:val="ru-RU"/>
        </w:rPr>
        <w:t xml:space="preserve">, </w:t>
      </w:r>
      <w:r w:rsidRPr="00752A4C">
        <w:rPr>
          <w:sz w:val="24"/>
          <w:szCs w:val="24"/>
          <w:lang w:val="bg-BG"/>
        </w:rPr>
        <w:t>………………………</w:t>
      </w:r>
      <w:r w:rsidRPr="00752A4C">
        <w:rPr>
          <w:sz w:val="24"/>
          <w:szCs w:val="24"/>
          <w:lang w:val="ru-RU"/>
        </w:rPr>
        <w:t>,</w:t>
      </w:r>
      <w:r w:rsidRPr="00752A4C">
        <w:rPr>
          <w:sz w:val="24"/>
          <w:szCs w:val="24"/>
          <w:lang w:val="bg-BG"/>
        </w:rPr>
        <w:t xml:space="preserve"> </w:t>
      </w:r>
      <w:r w:rsidRPr="00752A4C">
        <w:rPr>
          <w:sz w:val="24"/>
          <w:szCs w:val="24"/>
          <w:lang w:val="ru-RU"/>
        </w:rPr>
        <w:t xml:space="preserve">ЕИК </w:t>
      </w:r>
      <w:r w:rsidRPr="00752A4C">
        <w:rPr>
          <w:b/>
          <w:sz w:val="24"/>
          <w:szCs w:val="24"/>
          <w:lang w:val="bg-BG"/>
        </w:rPr>
        <w:t>…………………..</w:t>
      </w:r>
      <w:r w:rsidRPr="00752A4C">
        <w:rPr>
          <w:sz w:val="24"/>
          <w:szCs w:val="24"/>
          <w:lang w:val="ru-RU"/>
        </w:rPr>
        <w:t xml:space="preserve">, представлявано от </w:t>
      </w:r>
      <w:r w:rsidRPr="00752A4C">
        <w:rPr>
          <w:sz w:val="24"/>
          <w:szCs w:val="24"/>
          <w:lang w:val="bg-BG"/>
        </w:rPr>
        <w:t>……………………………………</w:t>
      </w:r>
      <w:r w:rsidRPr="00752A4C">
        <w:rPr>
          <w:sz w:val="24"/>
          <w:szCs w:val="24"/>
          <w:lang w:val="ru-RU"/>
        </w:rPr>
        <w:t xml:space="preserve"> в качеството на управител и наричан/а/ накратко </w:t>
      </w:r>
      <w:r w:rsidRPr="00752A4C">
        <w:rPr>
          <w:b/>
          <w:sz w:val="24"/>
          <w:szCs w:val="24"/>
          <w:lang w:val="ru-RU"/>
        </w:rPr>
        <w:t>ИЗПЪЛНИТЕЛ</w:t>
      </w:r>
      <w:r w:rsidRPr="00752A4C">
        <w:rPr>
          <w:sz w:val="24"/>
          <w:szCs w:val="24"/>
          <w:lang w:val="ru-RU"/>
        </w:rPr>
        <w:t>, от друга страна се сключи настоящия договор при следните условия:</w:t>
      </w:r>
    </w:p>
    <w:p w:rsidR="00D94539" w:rsidRPr="00CE05D8" w:rsidRDefault="00D94539" w:rsidP="00ED6ED6">
      <w:pPr>
        <w:jc w:val="both"/>
        <w:rPr>
          <w:sz w:val="24"/>
          <w:szCs w:val="24"/>
          <w:lang w:val="ru-RU"/>
        </w:rPr>
      </w:pPr>
    </w:p>
    <w:p w:rsidR="00ED6ED6" w:rsidRPr="00874685" w:rsidRDefault="00ED6ED6" w:rsidP="00874685">
      <w:pPr>
        <w:pStyle w:val="af4"/>
        <w:numPr>
          <w:ilvl w:val="0"/>
          <w:numId w:val="21"/>
        </w:numPr>
        <w:jc w:val="center"/>
        <w:rPr>
          <w:b/>
          <w:sz w:val="24"/>
          <w:szCs w:val="24"/>
          <w:lang w:val="ru-RU"/>
        </w:rPr>
      </w:pPr>
      <w:r w:rsidRPr="00874685">
        <w:rPr>
          <w:b/>
          <w:sz w:val="24"/>
          <w:szCs w:val="24"/>
          <w:lang w:val="ru-RU"/>
        </w:rPr>
        <w:t>ПРЕДМЕТ</w:t>
      </w:r>
      <w:r w:rsidR="00CC028F" w:rsidRPr="00874685">
        <w:rPr>
          <w:b/>
          <w:sz w:val="24"/>
          <w:szCs w:val="24"/>
          <w:lang w:val="en-US"/>
        </w:rPr>
        <w:t xml:space="preserve"> </w:t>
      </w:r>
      <w:r w:rsidR="00CC028F" w:rsidRPr="00874685">
        <w:rPr>
          <w:b/>
          <w:sz w:val="24"/>
          <w:szCs w:val="24"/>
          <w:lang w:val="bg-BG"/>
        </w:rPr>
        <w:t>И СТОЙНОСТ</w:t>
      </w:r>
      <w:r w:rsidRPr="00874685">
        <w:rPr>
          <w:b/>
          <w:sz w:val="24"/>
          <w:szCs w:val="24"/>
          <w:lang w:val="ru-RU"/>
        </w:rPr>
        <w:t xml:space="preserve"> НА ДОГОВОРА</w:t>
      </w:r>
    </w:p>
    <w:p w:rsidR="00874685" w:rsidRPr="00874685" w:rsidRDefault="00874685" w:rsidP="00874685">
      <w:pPr>
        <w:ind w:left="360"/>
        <w:rPr>
          <w:b/>
          <w:sz w:val="24"/>
          <w:szCs w:val="24"/>
          <w:lang w:val="ru-RU"/>
        </w:rPr>
      </w:pPr>
    </w:p>
    <w:p w:rsidR="008E68AA" w:rsidRDefault="00ED6ED6" w:rsidP="00ED6ED6">
      <w:pPr>
        <w:jc w:val="both"/>
        <w:rPr>
          <w:sz w:val="24"/>
          <w:szCs w:val="24"/>
          <w:lang w:val="ru-RU"/>
        </w:rPr>
      </w:pPr>
      <w:r w:rsidRPr="00DD071B">
        <w:rPr>
          <w:sz w:val="24"/>
          <w:szCs w:val="24"/>
          <w:lang w:val="ru-RU"/>
        </w:rPr>
        <w:tab/>
        <w:t xml:space="preserve">Чл. 1. ТОВАРОДАТЕЛЯТ възлага на ПРЕВОЗВАЧА да извърши срещу възнаграждение </w:t>
      </w:r>
      <w:r w:rsidR="00AB1107" w:rsidRPr="00DD071B">
        <w:rPr>
          <w:sz w:val="24"/>
          <w:szCs w:val="24"/>
          <w:lang w:val="ru-RU"/>
        </w:rPr>
        <w:t xml:space="preserve"> подвоз  </w:t>
      </w:r>
      <w:r w:rsidRPr="00DD071B">
        <w:rPr>
          <w:sz w:val="24"/>
          <w:szCs w:val="24"/>
          <w:lang w:val="ru-RU"/>
        </w:rPr>
        <w:t xml:space="preserve"> на</w:t>
      </w:r>
      <w:r w:rsidR="004F042D" w:rsidRPr="00DD071B">
        <w:rPr>
          <w:sz w:val="24"/>
          <w:szCs w:val="24"/>
          <w:lang w:val="ru-RU"/>
        </w:rPr>
        <w:t xml:space="preserve"> </w:t>
      </w:r>
      <w:r w:rsidRPr="00DD071B">
        <w:rPr>
          <w:sz w:val="24"/>
          <w:szCs w:val="24"/>
          <w:lang w:val="ru-RU"/>
        </w:rPr>
        <w:t xml:space="preserve"> дървесин</w:t>
      </w:r>
      <w:r w:rsidR="008E68AA" w:rsidRPr="00DD071B">
        <w:rPr>
          <w:sz w:val="24"/>
          <w:szCs w:val="24"/>
          <w:lang w:val="ru-RU"/>
        </w:rPr>
        <w:t xml:space="preserve">а </w:t>
      </w:r>
      <w:r w:rsidR="00AB1107" w:rsidRPr="00DD071B">
        <w:rPr>
          <w:sz w:val="24"/>
          <w:szCs w:val="24"/>
          <w:lang w:val="ru-RU"/>
        </w:rPr>
        <w:t xml:space="preserve"> от временен склад до постоянен склад </w:t>
      </w:r>
      <w:r w:rsidR="008E68AA" w:rsidRPr="00DD071B">
        <w:rPr>
          <w:sz w:val="24"/>
          <w:szCs w:val="24"/>
          <w:lang w:val="ru-RU"/>
        </w:rPr>
        <w:t>, както следва:</w:t>
      </w:r>
    </w:p>
    <w:p w:rsidR="00294007" w:rsidRDefault="00294007" w:rsidP="00ED6ED6">
      <w:pPr>
        <w:jc w:val="both"/>
        <w:rPr>
          <w:sz w:val="24"/>
          <w:szCs w:val="24"/>
          <w:lang w:val="ru-RU"/>
        </w:rPr>
      </w:pPr>
    </w:p>
    <w:tbl>
      <w:tblPr>
        <w:tblW w:w="10083" w:type="dxa"/>
        <w:tblInd w:w="-396" w:type="dxa"/>
        <w:tblLayout w:type="fixed"/>
        <w:tblCellMar>
          <w:left w:w="30" w:type="dxa"/>
          <w:right w:w="30" w:type="dxa"/>
        </w:tblCellMar>
        <w:tblLook w:val="0000" w:firstRow="0" w:lastRow="0" w:firstColumn="0" w:lastColumn="0" w:noHBand="0" w:noVBand="0"/>
      </w:tblPr>
      <w:tblGrid>
        <w:gridCol w:w="852"/>
        <w:gridCol w:w="892"/>
        <w:gridCol w:w="1677"/>
        <w:gridCol w:w="1417"/>
        <w:gridCol w:w="1276"/>
        <w:gridCol w:w="1418"/>
        <w:gridCol w:w="1275"/>
        <w:gridCol w:w="1276"/>
      </w:tblGrid>
      <w:tr w:rsidR="00294007" w:rsidTr="003312EC">
        <w:trPr>
          <w:trHeight w:val="287"/>
        </w:trPr>
        <w:tc>
          <w:tcPr>
            <w:tcW w:w="852" w:type="dxa"/>
            <w:vMerge w:val="restart"/>
            <w:tcBorders>
              <w:top w:val="single" w:sz="4" w:space="0" w:color="auto"/>
              <w:left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rPr>
            </w:pPr>
            <w:r>
              <w:rPr>
                <w:rFonts w:ascii="Book Antiqua" w:hAnsi="Book Antiqua" w:cs="Book Antiqua"/>
                <w:b/>
                <w:bCs/>
                <w:i/>
                <w:iCs/>
                <w:color w:val="000000"/>
              </w:rPr>
              <w:t>Позиция №</w:t>
            </w:r>
          </w:p>
        </w:tc>
        <w:tc>
          <w:tcPr>
            <w:tcW w:w="892" w:type="dxa"/>
            <w:vMerge w:val="restart"/>
            <w:tcBorders>
              <w:top w:val="single" w:sz="4" w:space="0" w:color="auto"/>
              <w:left w:val="single" w:sz="4" w:space="0" w:color="auto"/>
              <w:bottom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i/>
                <w:iCs/>
                <w:color w:val="000000"/>
              </w:rPr>
            </w:pPr>
            <w:r>
              <w:rPr>
                <w:rFonts w:ascii="Book Antiqua" w:hAnsi="Book Antiqua" w:cs="Book Antiqua"/>
                <w:i/>
                <w:iCs/>
                <w:color w:val="000000"/>
              </w:rPr>
              <w:t>Мярка</w:t>
            </w:r>
          </w:p>
        </w:tc>
        <w:tc>
          <w:tcPr>
            <w:tcW w:w="1677" w:type="dxa"/>
            <w:vMerge w:val="restart"/>
            <w:tcBorders>
              <w:top w:val="single" w:sz="4" w:space="0" w:color="auto"/>
              <w:left w:val="single" w:sz="4" w:space="0" w:color="auto"/>
              <w:bottom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rPr>
            </w:pPr>
            <w:r>
              <w:rPr>
                <w:rFonts w:ascii="Book Antiqua" w:hAnsi="Book Antiqua" w:cs="Book Antiqua"/>
                <w:b/>
                <w:bCs/>
                <w:i/>
                <w:iCs/>
                <w:color w:val="000000"/>
              </w:rPr>
              <w:t>Сортименти</w:t>
            </w:r>
          </w:p>
        </w:tc>
        <w:tc>
          <w:tcPr>
            <w:tcW w:w="1417" w:type="dxa"/>
            <w:vMerge w:val="restart"/>
            <w:tcBorders>
              <w:top w:val="single" w:sz="4" w:space="0" w:color="auto"/>
              <w:left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rPr>
            </w:pPr>
            <w:r>
              <w:rPr>
                <w:rFonts w:ascii="Book Antiqua" w:hAnsi="Book Antiqua" w:cs="Book Antiqua"/>
                <w:b/>
                <w:bCs/>
                <w:i/>
                <w:iCs/>
                <w:color w:val="000000"/>
              </w:rPr>
              <w:t>Прогнозно количество</w:t>
            </w:r>
          </w:p>
        </w:tc>
        <w:tc>
          <w:tcPr>
            <w:tcW w:w="2694" w:type="dxa"/>
            <w:gridSpan w:val="2"/>
            <w:tcBorders>
              <w:top w:val="single" w:sz="4" w:space="0" w:color="auto"/>
              <w:left w:val="single" w:sz="4" w:space="0" w:color="auto"/>
              <w:bottom w:val="single" w:sz="4" w:space="0" w:color="auto"/>
              <w:right w:val="single" w:sz="4" w:space="0" w:color="auto"/>
            </w:tcBorders>
          </w:tcPr>
          <w:p w:rsidR="00294007" w:rsidRPr="00BD0984" w:rsidRDefault="00294007" w:rsidP="00294007">
            <w:pPr>
              <w:autoSpaceDE w:val="0"/>
              <w:autoSpaceDN w:val="0"/>
              <w:adjustRightInd w:val="0"/>
              <w:jc w:val="center"/>
              <w:rPr>
                <w:rFonts w:ascii="Book Antiqua" w:hAnsi="Book Antiqua" w:cs="Book Antiqua"/>
                <w:i/>
                <w:iCs/>
                <w:color w:val="000000"/>
              </w:rPr>
            </w:pPr>
            <w:r w:rsidRPr="00BD0984">
              <w:rPr>
                <w:rFonts w:ascii="Book Antiqua" w:hAnsi="Book Antiqua" w:cs="Book Antiqua"/>
                <w:i/>
                <w:iCs/>
                <w:color w:val="000000"/>
              </w:rPr>
              <w:t>Т</w:t>
            </w:r>
            <w:r>
              <w:rPr>
                <w:rFonts w:ascii="Book Antiqua" w:hAnsi="Book Antiqua" w:cs="Book Antiqua"/>
                <w:i/>
                <w:iCs/>
                <w:color w:val="000000"/>
              </w:rPr>
              <w:t>оварене, транспортиране  и разтоварване на 1 пр.м.куб.</w:t>
            </w:r>
          </w:p>
        </w:tc>
        <w:tc>
          <w:tcPr>
            <w:tcW w:w="1275" w:type="dxa"/>
            <w:tcBorders>
              <w:top w:val="single" w:sz="4" w:space="0" w:color="auto"/>
              <w:left w:val="single" w:sz="4" w:space="0" w:color="auto"/>
              <w:right w:val="single" w:sz="4" w:space="0" w:color="auto"/>
            </w:tcBorders>
          </w:tcPr>
          <w:p w:rsidR="00294007" w:rsidRPr="00B80C37" w:rsidRDefault="00294007" w:rsidP="00294007">
            <w:pPr>
              <w:autoSpaceDE w:val="0"/>
              <w:autoSpaceDN w:val="0"/>
              <w:adjustRightInd w:val="0"/>
              <w:jc w:val="center"/>
              <w:rPr>
                <w:rFonts w:ascii="Book Antiqua" w:hAnsi="Book Antiqua" w:cs="Book Antiqua"/>
                <w:bCs/>
                <w:i/>
                <w:iCs/>
                <w:color w:val="000000"/>
                <w:lang w:val="bg-BG"/>
              </w:rPr>
            </w:pPr>
            <w:r w:rsidRPr="00B80C37">
              <w:rPr>
                <w:rFonts w:ascii="Book Antiqua" w:hAnsi="Book Antiqua" w:cs="Book Antiqua"/>
                <w:bCs/>
                <w:i/>
                <w:iCs/>
                <w:color w:val="000000"/>
                <w:lang w:val="bg-BG"/>
              </w:rPr>
              <w:t>Прогноза стойност</w:t>
            </w:r>
            <w:r>
              <w:rPr>
                <w:rFonts w:ascii="Book Antiqua" w:hAnsi="Book Antiqua" w:cs="Book Antiqua"/>
                <w:bCs/>
                <w:i/>
                <w:iCs/>
                <w:color w:val="000000"/>
                <w:lang w:val="bg-BG"/>
              </w:rPr>
              <w:t>,</w:t>
            </w:r>
          </w:p>
        </w:tc>
        <w:tc>
          <w:tcPr>
            <w:tcW w:w="1276" w:type="dxa"/>
            <w:vMerge w:val="restart"/>
            <w:tcBorders>
              <w:top w:val="single" w:sz="4" w:space="0" w:color="auto"/>
              <w:left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rPr>
            </w:pPr>
            <w:r>
              <w:rPr>
                <w:rFonts w:ascii="Book Antiqua" w:hAnsi="Book Antiqua" w:cs="Book Antiqua"/>
                <w:b/>
                <w:bCs/>
                <w:i/>
                <w:iCs/>
                <w:color w:val="000000"/>
              </w:rPr>
              <w:t>Обща прогнозна</w:t>
            </w:r>
          </w:p>
          <w:p w:rsidR="00294007" w:rsidRPr="00B80C37" w:rsidRDefault="00294007" w:rsidP="00294007">
            <w:pPr>
              <w:autoSpaceDE w:val="0"/>
              <w:autoSpaceDN w:val="0"/>
              <w:adjustRightInd w:val="0"/>
              <w:jc w:val="center"/>
              <w:rPr>
                <w:rFonts w:ascii="Book Antiqua" w:hAnsi="Book Antiqua" w:cs="Book Antiqua"/>
                <w:b/>
                <w:bCs/>
                <w:i/>
                <w:iCs/>
                <w:color w:val="000000"/>
                <w:lang w:val="bg-BG"/>
              </w:rPr>
            </w:pPr>
            <w:r>
              <w:rPr>
                <w:rFonts w:ascii="Book Antiqua" w:hAnsi="Book Antiqua" w:cs="Book Antiqua"/>
                <w:b/>
                <w:bCs/>
                <w:i/>
                <w:iCs/>
                <w:color w:val="000000"/>
              </w:rPr>
              <w:t xml:space="preserve"> стойност</w:t>
            </w:r>
            <w:r>
              <w:rPr>
                <w:rFonts w:ascii="Book Antiqua" w:hAnsi="Book Antiqua" w:cs="Book Antiqua"/>
                <w:b/>
                <w:bCs/>
                <w:i/>
                <w:iCs/>
                <w:color w:val="000000"/>
                <w:lang w:val="bg-BG"/>
              </w:rPr>
              <w:t>,</w:t>
            </w:r>
          </w:p>
          <w:p w:rsidR="00294007" w:rsidRDefault="00294007" w:rsidP="00294007">
            <w:pPr>
              <w:autoSpaceDE w:val="0"/>
              <w:autoSpaceDN w:val="0"/>
              <w:adjustRightInd w:val="0"/>
              <w:jc w:val="center"/>
              <w:rPr>
                <w:rFonts w:ascii="Book Antiqua" w:hAnsi="Book Antiqua" w:cs="Book Antiqua"/>
                <w:b/>
                <w:bCs/>
                <w:i/>
                <w:iCs/>
                <w:color w:val="000000"/>
              </w:rPr>
            </w:pPr>
            <w:r>
              <w:rPr>
                <w:rFonts w:ascii="Book Antiqua" w:hAnsi="Book Antiqua" w:cs="Book Antiqua"/>
                <w:i/>
                <w:iCs/>
                <w:color w:val="000000"/>
              </w:rPr>
              <w:t>лв. без ДДС</w:t>
            </w:r>
          </w:p>
        </w:tc>
      </w:tr>
      <w:tr w:rsidR="00294007" w:rsidTr="003312EC">
        <w:trPr>
          <w:trHeight w:val="1453"/>
        </w:trPr>
        <w:tc>
          <w:tcPr>
            <w:tcW w:w="852" w:type="dxa"/>
            <w:vMerge/>
            <w:tcBorders>
              <w:top w:val="single" w:sz="12" w:space="0" w:color="auto"/>
              <w:left w:val="single" w:sz="4" w:space="0" w:color="auto"/>
              <w:bottom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rPr>
            </w:pPr>
          </w:p>
        </w:tc>
        <w:tc>
          <w:tcPr>
            <w:tcW w:w="892" w:type="dxa"/>
            <w:vMerge/>
            <w:tcBorders>
              <w:top w:val="single" w:sz="12" w:space="0" w:color="auto"/>
              <w:left w:val="single" w:sz="4" w:space="0" w:color="auto"/>
              <w:bottom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i/>
                <w:iCs/>
                <w:color w:val="000000"/>
              </w:rPr>
            </w:pPr>
          </w:p>
        </w:tc>
        <w:tc>
          <w:tcPr>
            <w:tcW w:w="1677" w:type="dxa"/>
            <w:vMerge/>
            <w:tcBorders>
              <w:top w:val="single" w:sz="12" w:space="0" w:color="auto"/>
              <w:left w:val="single" w:sz="4" w:space="0" w:color="auto"/>
              <w:bottom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rPr>
            </w:pPr>
          </w:p>
        </w:tc>
        <w:tc>
          <w:tcPr>
            <w:tcW w:w="1417" w:type="dxa"/>
            <w:vMerge/>
            <w:tcBorders>
              <w:top w:val="single" w:sz="12" w:space="0" w:color="auto"/>
              <w:left w:val="single" w:sz="4" w:space="0" w:color="auto"/>
              <w:bottom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rPr>
            </w:pPr>
          </w:p>
        </w:tc>
        <w:tc>
          <w:tcPr>
            <w:tcW w:w="1276" w:type="dxa"/>
            <w:tcBorders>
              <w:top w:val="single" w:sz="4" w:space="0" w:color="auto"/>
              <w:left w:val="single" w:sz="4" w:space="0" w:color="auto"/>
              <w:bottom w:val="single" w:sz="4" w:space="0" w:color="auto"/>
              <w:right w:val="single" w:sz="4" w:space="0" w:color="auto"/>
            </w:tcBorders>
          </w:tcPr>
          <w:p w:rsidR="00294007" w:rsidRPr="00120277" w:rsidRDefault="00294007" w:rsidP="00294007">
            <w:pPr>
              <w:autoSpaceDE w:val="0"/>
              <w:autoSpaceDN w:val="0"/>
              <w:adjustRightInd w:val="0"/>
              <w:jc w:val="center"/>
              <w:rPr>
                <w:rFonts w:ascii="Book Antiqua" w:hAnsi="Book Antiqua" w:cs="Book Antiqua"/>
                <w:i/>
                <w:iCs/>
                <w:color w:val="000000"/>
              </w:rPr>
            </w:pPr>
            <w:r>
              <w:rPr>
                <w:rFonts w:ascii="Book Antiqua" w:hAnsi="Book Antiqua" w:cs="Book Antiqua"/>
                <w:i/>
                <w:iCs/>
                <w:color w:val="000000"/>
              </w:rPr>
              <w:t>разстояние</w:t>
            </w:r>
          </w:p>
        </w:tc>
        <w:tc>
          <w:tcPr>
            <w:tcW w:w="1418" w:type="dxa"/>
            <w:tcBorders>
              <w:top w:val="single" w:sz="4" w:space="0" w:color="auto"/>
              <w:left w:val="single" w:sz="4" w:space="0" w:color="auto"/>
              <w:bottom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i/>
                <w:iCs/>
                <w:color w:val="000000"/>
              </w:rPr>
            </w:pPr>
            <w:r>
              <w:rPr>
                <w:rFonts w:ascii="Book Antiqua" w:hAnsi="Book Antiqua" w:cs="Book Antiqua"/>
                <w:i/>
                <w:iCs/>
                <w:color w:val="000000"/>
              </w:rPr>
              <w:t>Ед. цена в лв.</w:t>
            </w:r>
          </w:p>
          <w:p w:rsidR="00294007" w:rsidRPr="00AC5308" w:rsidRDefault="00294007" w:rsidP="00294007">
            <w:pPr>
              <w:autoSpaceDE w:val="0"/>
              <w:autoSpaceDN w:val="0"/>
              <w:adjustRightInd w:val="0"/>
              <w:jc w:val="center"/>
              <w:rPr>
                <w:rFonts w:ascii="Book Antiqua" w:hAnsi="Book Antiqua" w:cs="Book Antiqua"/>
                <w:i/>
                <w:iCs/>
                <w:color w:val="000000"/>
              </w:rPr>
            </w:pPr>
            <w:r>
              <w:rPr>
                <w:rFonts w:ascii="Book Antiqua" w:hAnsi="Book Antiqua" w:cs="Book Antiqua"/>
                <w:i/>
                <w:iCs/>
                <w:color w:val="000000"/>
              </w:rPr>
              <w:t>(без ДДС)за 1 пр.м.куб.</w:t>
            </w:r>
          </w:p>
        </w:tc>
        <w:tc>
          <w:tcPr>
            <w:tcW w:w="1275" w:type="dxa"/>
            <w:tcBorders>
              <w:left w:val="single" w:sz="4" w:space="0" w:color="auto"/>
              <w:bottom w:val="single" w:sz="4" w:space="0" w:color="auto"/>
              <w:right w:val="single" w:sz="4" w:space="0" w:color="auto"/>
            </w:tcBorders>
          </w:tcPr>
          <w:p w:rsidR="00294007" w:rsidRPr="00B80C37" w:rsidRDefault="00294007" w:rsidP="00294007">
            <w:pPr>
              <w:autoSpaceDE w:val="0"/>
              <w:autoSpaceDN w:val="0"/>
              <w:adjustRightInd w:val="0"/>
              <w:jc w:val="center"/>
              <w:rPr>
                <w:rFonts w:ascii="Book Antiqua" w:hAnsi="Book Antiqua" w:cs="Book Antiqua"/>
                <w:bCs/>
                <w:i/>
                <w:iCs/>
                <w:color w:val="000000"/>
                <w:lang w:val="bg-BG"/>
              </w:rPr>
            </w:pPr>
            <w:r w:rsidRPr="00B80C37">
              <w:rPr>
                <w:rFonts w:ascii="Book Antiqua" w:hAnsi="Book Antiqua" w:cs="Book Antiqua"/>
                <w:bCs/>
                <w:i/>
                <w:iCs/>
                <w:color w:val="000000"/>
                <w:lang w:val="bg-BG"/>
              </w:rPr>
              <w:t>лв. без ДДС</w:t>
            </w:r>
          </w:p>
        </w:tc>
        <w:tc>
          <w:tcPr>
            <w:tcW w:w="1276" w:type="dxa"/>
            <w:vMerge/>
            <w:tcBorders>
              <w:left w:val="single" w:sz="4" w:space="0" w:color="auto"/>
              <w:bottom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rPr>
            </w:pPr>
          </w:p>
        </w:tc>
      </w:tr>
      <w:tr w:rsidR="00294007" w:rsidTr="003312EC">
        <w:trPr>
          <w:trHeight w:val="310"/>
        </w:trPr>
        <w:tc>
          <w:tcPr>
            <w:tcW w:w="852" w:type="dxa"/>
            <w:vMerge w:val="restart"/>
            <w:tcBorders>
              <w:top w:val="single" w:sz="4" w:space="0" w:color="auto"/>
              <w:left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rPr>
            </w:pPr>
            <w:r>
              <w:rPr>
                <w:rFonts w:ascii="Book Antiqua" w:hAnsi="Book Antiqua" w:cs="Book Antiqua"/>
                <w:b/>
                <w:bCs/>
                <w:i/>
                <w:iCs/>
                <w:color w:val="000000"/>
              </w:rPr>
              <w:t>1.</w:t>
            </w:r>
          </w:p>
        </w:tc>
        <w:tc>
          <w:tcPr>
            <w:tcW w:w="892" w:type="dxa"/>
            <w:vMerge w:val="restart"/>
            <w:tcBorders>
              <w:top w:val="single" w:sz="4" w:space="0" w:color="auto"/>
              <w:left w:val="single" w:sz="4" w:space="0" w:color="auto"/>
              <w:right w:val="single" w:sz="4" w:space="0" w:color="auto"/>
            </w:tcBorders>
          </w:tcPr>
          <w:p w:rsidR="00294007" w:rsidRPr="00500C24" w:rsidRDefault="00294007" w:rsidP="003312EC">
            <w:pPr>
              <w:autoSpaceDE w:val="0"/>
              <w:autoSpaceDN w:val="0"/>
              <w:adjustRightInd w:val="0"/>
              <w:jc w:val="center"/>
              <w:rPr>
                <w:rFonts w:ascii="Book Antiqua" w:hAnsi="Book Antiqua" w:cs="Book Antiqua"/>
                <w:bCs/>
                <w:i/>
                <w:iCs/>
                <w:color w:val="000000"/>
              </w:rPr>
            </w:pPr>
            <w:r w:rsidRPr="00500C24">
              <w:rPr>
                <w:rFonts w:ascii="Book Antiqua" w:hAnsi="Book Antiqua" w:cs="Book Antiqua"/>
                <w:bCs/>
                <w:i/>
                <w:iCs/>
                <w:color w:val="000000"/>
              </w:rPr>
              <w:t>пр.куб</w:t>
            </w:r>
            <w:r w:rsidR="003312EC">
              <w:rPr>
                <w:rFonts w:ascii="Book Antiqua" w:hAnsi="Book Antiqua" w:cs="Book Antiqua"/>
                <w:bCs/>
                <w:i/>
                <w:iCs/>
                <w:color w:val="000000"/>
                <w:lang w:val="bg-BG"/>
              </w:rPr>
              <w:t>.</w:t>
            </w:r>
            <w:r w:rsidR="003312EC" w:rsidRPr="00500C24">
              <w:rPr>
                <w:rFonts w:ascii="Book Antiqua" w:hAnsi="Book Antiqua" w:cs="Book Antiqua"/>
                <w:bCs/>
                <w:i/>
                <w:iCs/>
                <w:color w:val="000000"/>
              </w:rPr>
              <w:t>м</w:t>
            </w:r>
            <w:r w:rsidRPr="00500C24">
              <w:rPr>
                <w:rFonts w:ascii="Book Antiqua" w:hAnsi="Book Antiqua" w:cs="Book Antiqua"/>
                <w:bCs/>
                <w:i/>
                <w:iCs/>
                <w:color w:val="000000"/>
              </w:rPr>
              <w:t>.</w:t>
            </w:r>
          </w:p>
        </w:tc>
        <w:tc>
          <w:tcPr>
            <w:tcW w:w="1677" w:type="dxa"/>
            <w:vMerge w:val="restart"/>
            <w:tcBorders>
              <w:top w:val="single" w:sz="4" w:space="0" w:color="auto"/>
              <w:left w:val="single" w:sz="4" w:space="0" w:color="auto"/>
              <w:right w:val="single" w:sz="4" w:space="0" w:color="auto"/>
            </w:tcBorders>
          </w:tcPr>
          <w:p w:rsidR="00294007" w:rsidRDefault="00294007" w:rsidP="00294007">
            <w:pPr>
              <w:autoSpaceDE w:val="0"/>
              <w:autoSpaceDN w:val="0"/>
              <w:adjustRightInd w:val="0"/>
              <w:rPr>
                <w:rFonts w:ascii="Book Antiqua" w:hAnsi="Book Antiqua" w:cs="Book Antiqua"/>
                <w:b/>
                <w:bCs/>
                <w:i/>
                <w:iCs/>
                <w:color w:val="000000"/>
              </w:rPr>
            </w:pPr>
            <w:r>
              <w:rPr>
                <w:rFonts w:ascii="Book Antiqua" w:hAnsi="Book Antiqua" w:cs="Book Antiqua"/>
                <w:b/>
                <w:bCs/>
                <w:i/>
                <w:iCs/>
                <w:color w:val="000000"/>
              </w:rPr>
              <w:t xml:space="preserve">Технологична дървесина и дърва за огрев с дължина </w:t>
            </w:r>
            <w:smartTag w:uri="urn:schemas-microsoft-com:office:smarttags" w:element="metricconverter">
              <w:smartTagPr>
                <w:attr w:name="ProductID" w:val="1 м"/>
              </w:smartTagPr>
              <w:r>
                <w:rPr>
                  <w:rFonts w:ascii="Book Antiqua" w:hAnsi="Book Antiqua" w:cs="Book Antiqua"/>
                  <w:b/>
                  <w:bCs/>
                  <w:i/>
                  <w:iCs/>
                  <w:color w:val="000000"/>
                </w:rPr>
                <w:t>1 м</w:t>
              </w:r>
            </w:smartTag>
            <w:r>
              <w:rPr>
                <w:rFonts w:ascii="Book Antiqua" w:hAnsi="Book Antiqua" w:cs="Book Antiqua"/>
                <w:b/>
                <w:bCs/>
                <w:i/>
                <w:iCs/>
                <w:color w:val="000000"/>
              </w:rPr>
              <w:t>.</w:t>
            </w:r>
          </w:p>
        </w:tc>
        <w:tc>
          <w:tcPr>
            <w:tcW w:w="1417" w:type="dxa"/>
            <w:vMerge w:val="restart"/>
            <w:tcBorders>
              <w:top w:val="single" w:sz="4" w:space="0" w:color="auto"/>
              <w:left w:val="single" w:sz="4" w:space="0" w:color="auto"/>
              <w:right w:val="single" w:sz="4" w:space="0" w:color="auto"/>
            </w:tcBorders>
            <w:shd w:val="clear" w:color="auto" w:fill="auto"/>
          </w:tcPr>
          <w:p w:rsidR="00294007" w:rsidRDefault="00294007" w:rsidP="00294007">
            <w:pPr>
              <w:autoSpaceDE w:val="0"/>
              <w:autoSpaceDN w:val="0"/>
              <w:adjustRightInd w:val="0"/>
              <w:jc w:val="center"/>
              <w:rPr>
                <w:rFonts w:ascii="Book Antiqua" w:hAnsi="Book Antiqua" w:cs="Book Antiqua"/>
                <w:b/>
                <w:bCs/>
                <w:i/>
                <w:iCs/>
                <w:color w:val="000000"/>
                <w:lang w:val="en-US"/>
              </w:rPr>
            </w:pPr>
            <w:r>
              <w:rPr>
                <w:rFonts w:ascii="Book Antiqua" w:hAnsi="Book Antiqua" w:cs="Book Antiqua"/>
                <w:b/>
                <w:bCs/>
                <w:i/>
                <w:iCs/>
                <w:color w:val="000000"/>
                <w:lang w:val="en-US"/>
              </w:rPr>
              <w:t>50</w:t>
            </w:r>
            <w:r>
              <w:rPr>
                <w:rFonts w:ascii="Book Antiqua" w:hAnsi="Book Antiqua" w:cs="Book Antiqua"/>
                <w:b/>
                <w:bCs/>
                <w:i/>
                <w:iCs/>
                <w:color w:val="000000"/>
              </w:rPr>
              <w:t>0</w:t>
            </w:r>
            <w:r w:rsidRPr="00205AF8">
              <w:rPr>
                <w:rFonts w:ascii="Book Antiqua" w:hAnsi="Book Antiqua" w:cs="Book Antiqua"/>
                <w:b/>
                <w:bCs/>
                <w:i/>
                <w:iCs/>
                <w:color w:val="000000"/>
              </w:rPr>
              <w:t xml:space="preserve"> </w:t>
            </w:r>
          </w:p>
          <w:p w:rsidR="00294007" w:rsidRPr="00003984" w:rsidRDefault="00294007" w:rsidP="00294007">
            <w:pPr>
              <w:autoSpaceDE w:val="0"/>
              <w:autoSpaceDN w:val="0"/>
              <w:adjustRightInd w:val="0"/>
              <w:jc w:val="center"/>
              <w:rPr>
                <w:rFonts w:ascii="Book Antiqua" w:hAnsi="Book Antiqua" w:cs="Book Antiqua"/>
                <w:b/>
                <w:bCs/>
                <w:i/>
                <w:iCs/>
                <w:color w:val="000000"/>
              </w:rPr>
            </w:pPr>
            <w:r>
              <w:rPr>
                <w:rFonts w:ascii="Book Antiqua" w:hAnsi="Book Antiqua" w:cs="Book Antiqua"/>
                <w:b/>
                <w:bCs/>
                <w:i/>
                <w:iCs/>
                <w:color w:val="000000"/>
              </w:rPr>
              <w:t>пр.куб.м.</w:t>
            </w:r>
            <w:r w:rsidRPr="00205AF8">
              <w:rPr>
                <w:rFonts w:ascii="Book Antiqua" w:hAnsi="Book Antiqua" w:cs="Book Antiqua"/>
                <w:b/>
                <w:bCs/>
                <w:i/>
                <w:iCs/>
                <w:color w:val="000000"/>
              </w:rPr>
              <w:t xml:space="preserve"> </w:t>
            </w:r>
          </w:p>
        </w:tc>
        <w:tc>
          <w:tcPr>
            <w:tcW w:w="1276" w:type="dxa"/>
            <w:vMerge w:val="restart"/>
            <w:tcBorders>
              <w:top w:val="single" w:sz="4" w:space="0" w:color="auto"/>
              <w:left w:val="single" w:sz="4" w:space="0" w:color="auto"/>
              <w:right w:val="single" w:sz="4" w:space="0" w:color="auto"/>
            </w:tcBorders>
          </w:tcPr>
          <w:p w:rsidR="00294007" w:rsidRPr="00AA0B51" w:rsidRDefault="00294007" w:rsidP="00294007">
            <w:pPr>
              <w:autoSpaceDE w:val="0"/>
              <w:autoSpaceDN w:val="0"/>
              <w:adjustRightInd w:val="0"/>
              <w:jc w:val="center"/>
              <w:rPr>
                <w:rFonts w:ascii="Book Antiqua" w:hAnsi="Book Antiqua" w:cs="Book Antiqua"/>
                <w:b/>
                <w:bCs/>
                <w:i/>
                <w:iCs/>
                <w:color w:val="000000"/>
                <w:lang w:val="bg-BG"/>
              </w:rPr>
            </w:pPr>
            <w:r>
              <w:rPr>
                <w:rFonts w:ascii="Book Antiqua" w:hAnsi="Book Antiqua" w:cs="Book Antiqua"/>
                <w:b/>
                <w:bCs/>
                <w:i/>
                <w:iCs/>
                <w:color w:val="000000"/>
              </w:rPr>
              <w:t xml:space="preserve">до </w:t>
            </w:r>
            <w:r>
              <w:rPr>
                <w:rFonts w:ascii="Book Antiqua" w:hAnsi="Book Antiqua" w:cs="Book Antiqua"/>
                <w:b/>
                <w:bCs/>
                <w:i/>
                <w:iCs/>
                <w:color w:val="000000"/>
                <w:lang w:val="en-US"/>
              </w:rPr>
              <w:t>10</w:t>
            </w:r>
            <w:r>
              <w:rPr>
                <w:rFonts w:ascii="Book Antiqua" w:hAnsi="Book Antiqua" w:cs="Book Antiqua"/>
                <w:b/>
                <w:bCs/>
                <w:i/>
                <w:iCs/>
                <w:color w:val="000000"/>
              </w:rPr>
              <w:t xml:space="preserve"> км</w:t>
            </w:r>
            <w:r>
              <w:rPr>
                <w:rFonts w:ascii="Book Antiqua" w:hAnsi="Book Antiqua" w:cs="Book Antiqua"/>
                <w:b/>
                <w:bCs/>
                <w:i/>
                <w:iCs/>
                <w:color w:val="000000"/>
                <w:lang w:val="bg-BG"/>
              </w:rPr>
              <w:t>.</w:t>
            </w:r>
          </w:p>
        </w:tc>
        <w:tc>
          <w:tcPr>
            <w:tcW w:w="1418" w:type="dxa"/>
            <w:tcBorders>
              <w:top w:val="single" w:sz="4" w:space="0" w:color="auto"/>
              <w:left w:val="single" w:sz="4" w:space="0" w:color="auto"/>
              <w:right w:val="single" w:sz="4" w:space="0" w:color="auto"/>
            </w:tcBorders>
          </w:tcPr>
          <w:p w:rsidR="00294007" w:rsidRPr="000B3892" w:rsidRDefault="00294007" w:rsidP="00294007">
            <w:pPr>
              <w:autoSpaceDE w:val="0"/>
              <w:autoSpaceDN w:val="0"/>
              <w:adjustRightInd w:val="0"/>
              <w:jc w:val="center"/>
              <w:rPr>
                <w:rFonts w:ascii="Book Antiqua" w:hAnsi="Book Antiqua" w:cs="Book Antiqua"/>
                <w:b/>
                <w:bCs/>
                <w:i/>
                <w:iCs/>
                <w:color w:val="000000"/>
                <w:lang w:val="bg-BG"/>
              </w:rPr>
            </w:pPr>
            <w:r>
              <w:rPr>
                <w:rFonts w:ascii="Book Antiqua" w:hAnsi="Book Antiqua" w:cs="Book Antiqua"/>
                <w:b/>
                <w:bCs/>
                <w:i/>
                <w:iCs/>
                <w:color w:val="000000"/>
                <w:lang w:val="bg-BG"/>
              </w:rPr>
              <w:t>……… лв.</w:t>
            </w:r>
          </w:p>
        </w:tc>
        <w:tc>
          <w:tcPr>
            <w:tcW w:w="1275" w:type="dxa"/>
            <w:vMerge w:val="restart"/>
            <w:tcBorders>
              <w:top w:val="single" w:sz="4" w:space="0" w:color="auto"/>
              <w:left w:val="single" w:sz="4" w:space="0" w:color="auto"/>
              <w:right w:val="single" w:sz="4" w:space="0" w:color="auto"/>
            </w:tcBorders>
          </w:tcPr>
          <w:p w:rsidR="00294007" w:rsidRPr="00B80C37" w:rsidRDefault="00294007" w:rsidP="00294007">
            <w:pPr>
              <w:autoSpaceDE w:val="0"/>
              <w:autoSpaceDN w:val="0"/>
              <w:adjustRightInd w:val="0"/>
              <w:jc w:val="center"/>
              <w:rPr>
                <w:rFonts w:ascii="Book Antiqua" w:hAnsi="Book Antiqua" w:cs="Book Antiqua"/>
                <w:b/>
                <w:bCs/>
                <w:i/>
                <w:iCs/>
                <w:color w:val="000000"/>
                <w:lang w:val="bg-BG"/>
              </w:rPr>
            </w:pPr>
            <w:r>
              <w:rPr>
                <w:rFonts w:ascii="Book Antiqua" w:hAnsi="Book Antiqua" w:cs="Book Antiqua"/>
                <w:b/>
                <w:bCs/>
                <w:i/>
                <w:iCs/>
                <w:color w:val="000000"/>
                <w:lang w:val="bg-BG"/>
              </w:rPr>
              <w:t>……… лв.</w:t>
            </w:r>
          </w:p>
        </w:tc>
        <w:tc>
          <w:tcPr>
            <w:tcW w:w="1276" w:type="dxa"/>
            <w:vMerge w:val="restart"/>
            <w:tcBorders>
              <w:top w:val="single" w:sz="4" w:space="0" w:color="auto"/>
              <w:left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lang w:val="en-US"/>
              </w:rPr>
            </w:pPr>
          </w:p>
          <w:p w:rsidR="00294007" w:rsidRDefault="00294007" w:rsidP="00294007">
            <w:pPr>
              <w:autoSpaceDE w:val="0"/>
              <w:autoSpaceDN w:val="0"/>
              <w:adjustRightInd w:val="0"/>
              <w:jc w:val="center"/>
              <w:rPr>
                <w:rFonts w:ascii="Book Antiqua" w:hAnsi="Book Antiqua" w:cs="Book Antiqua"/>
                <w:b/>
                <w:bCs/>
                <w:i/>
                <w:iCs/>
                <w:color w:val="000000"/>
                <w:lang w:val="bg-BG"/>
              </w:rPr>
            </w:pPr>
          </w:p>
          <w:p w:rsidR="00294007" w:rsidRDefault="00294007" w:rsidP="00294007">
            <w:pPr>
              <w:autoSpaceDE w:val="0"/>
              <w:autoSpaceDN w:val="0"/>
              <w:adjustRightInd w:val="0"/>
              <w:jc w:val="center"/>
              <w:rPr>
                <w:rFonts w:ascii="Book Antiqua" w:hAnsi="Book Antiqua" w:cs="Book Antiqua"/>
                <w:b/>
                <w:bCs/>
                <w:i/>
                <w:iCs/>
                <w:color w:val="000000"/>
                <w:lang w:val="en-US"/>
              </w:rPr>
            </w:pPr>
            <w:r>
              <w:rPr>
                <w:rFonts w:ascii="Book Antiqua" w:hAnsi="Book Antiqua" w:cs="Book Antiqua"/>
                <w:b/>
                <w:bCs/>
                <w:i/>
                <w:iCs/>
                <w:color w:val="000000"/>
                <w:lang w:val="bg-BG"/>
              </w:rPr>
              <w:t>………лв.</w:t>
            </w:r>
          </w:p>
        </w:tc>
      </w:tr>
      <w:tr w:rsidR="00294007" w:rsidTr="003312EC">
        <w:trPr>
          <w:trHeight w:val="310"/>
        </w:trPr>
        <w:tc>
          <w:tcPr>
            <w:tcW w:w="852" w:type="dxa"/>
            <w:vMerge/>
            <w:tcBorders>
              <w:left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rPr>
            </w:pPr>
          </w:p>
        </w:tc>
        <w:tc>
          <w:tcPr>
            <w:tcW w:w="892" w:type="dxa"/>
            <w:vMerge/>
            <w:tcBorders>
              <w:left w:val="single" w:sz="4" w:space="0" w:color="auto"/>
              <w:right w:val="single" w:sz="4" w:space="0" w:color="auto"/>
            </w:tcBorders>
          </w:tcPr>
          <w:p w:rsidR="00294007" w:rsidRPr="00500C24" w:rsidRDefault="00294007" w:rsidP="00294007">
            <w:pPr>
              <w:autoSpaceDE w:val="0"/>
              <w:autoSpaceDN w:val="0"/>
              <w:adjustRightInd w:val="0"/>
              <w:jc w:val="center"/>
              <w:rPr>
                <w:rFonts w:ascii="Book Antiqua" w:hAnsi="Book Antiqua" w:cs="Book Antiqua"/>
                <w:bCs/>
                <w:i/>
                <w:iCs/>
                <w:color w:val="000000"/>
              </w:rPr>
            </w:pPr>
          </w:p>
        </w:tc>
        <w:tc>
          <w:tcPr>
            <w:tcW w:w="1677" w:type="dxa"/>
            <w:vMerge/>
            <w:tcBorders>
              <w:left w:val="single" w:sz="4" w:space="0" w:color="auto"/>
              <w:right w:val="single" w:sz="4" w:space="0" w:color="auto"/>
            </w:tcBorders>
          </w:tcPr>
          <w:p w:rsidR="00294007" w:rsidRDefault="00294007" w:rsidP="00294007">
            <w:pPr>
              <w:autoSpaceDE w:val="0"/>
              <w:autoSpaceDN w:val="0"/>
              <w:adjustRightInd w:val="0"/>
              <w:rPr>
                <w:rFonts w:ascii="Book Antiqua" w:hAnsi="Book Antiqua" w:cs="Book Antiqua"/>
                <w:b/>
                <w:bCs/>
                <w:i/>
                <w:iCs/>
                <w:color w:val="000000"/>
              </w:rPr>
            </w:pPr>
          </w:p>
        </w:tc>
        <w:tc>
          <w:tcPr>
            <w:tcW w:w="1417" w:type="dxa"/>
            <w:vMerge/>
            <w:tcBorders>
              <w:left w:val="single" w:sz="4" w:space="0" w:color="auto"/>
              <w:bottom w:val="single" w:sz="4" w:space="0" w:color="auto"/>
              <w:right w:val="single" w:sz="4" w:space="0" w:color="auto"/>
            </w:tcBorders>
            <w:shd w:val="clear" w:color="auto" w:fill="auto"/>
          </w:tcPr>
          <w:p w:rsidR="00294007" w:rsidRDefault="00294007" w:rsidP="00294007">
            <w:pPr>
              <w:autoSpaceDE w:val="0"/>
              <w:autoSpaceDN w:val="0"/>
              <w:adjustRightInd w:val="0"/>
              <w:jc w:val="center"/>
              <w:rPr>
                <w:rFonts w:ascii="Book Antiqua" w:hAnsi="Book Antiqua" w:cs="Book Antiqua"/>
                <w:b/>
                <w:bCs/>
                <w:i/>
                <w:iCs/>
                <w:color w:val="000000"/>
              </w:rPr>
            </w:pPr>
          </w:p>
        </w:tc>
        <w:tc>
          <w:tcPr>
            <w:tcW w:w="1276" w:type="dxa"/>
            <w:vMerge/>
            <w:tcBorders>
              <w:left w:val="single" w:sz="4" w:space="0" w:color="auto"/>
              <w:bottom w:val="single" w:sz="4" w:space="0" w:color="auto"/>
              <w:right w:val="single" w:sz="4" w:space="0" w:color="auto"/>
            </w:tcBorders>
          </w:tcPr>
          <w:p w:rsidR="00294007" w:rsidRPr="00AA0B51" w:rsidRDefault="00294007" w:rsidP="00294007">
            <w:pPr>
              <w:autoSpaceDE w:val="0"/>
              <w:autoSpaceDN w:val="0"/>
              <w:adjustRightInd w:val="0"/>
              <w:jc w:val="center"/>
              <w:rPr>
                <w:rFonts w:ascii="Book Antiqua" w:hAnsi="Book Antiqua" w:cs="Book Antiqua"/>
                <w:b/>
                <w:bCs/>
                <w:i/>
                <w:iCs/>
                <w:color w:val="000000"/>
                <w:lang w:val="bg-BG"/>
              </w:rPr>
            </w:pPr>
          </w:p>
        </w:tc>
        <w:tc>
          <w:tcPr>
            <w:tcW w:w="1418" w:type="dxa"/>
            <w:tcBorders>
              <w:left w:val="single" w:sz="4" w:space="0" w:color="auto"/>
              <w:bottom w:val="single" w:sz="4" w:space="0" w:color="auto"/>
              <w:right w:val="single" w:sz="4" w:space="0" w:color="auto"/>
            </w:tcBorders>
          </w:tcPr>
          <w:p w:rsidR="00294007" w:rsidRPr="00896A8E" w:rsidRDefault="00294007" w:rsidP="00294007">
            <w:pPr>
              <w:autoSpaceDE w:val="0"/>
              <w:autoSpaceDN w:val="0"/>
              <w:adjustRightInd w:val="0"/>
              <w:rPr>
                <w:rFonts w:ascii="Book Antiqua" w:hAnsi="Book Antiqua" w:cs="Book Antiqua"/>
                <w:b/>
                <w:bCs/>
                <w:i/>
                <w:iCs/>
                <w:color w:val="000000"/>
                <w:lang w:val="en-US"/>
              </w:rPr>
            </w:pPr>
          </w:p>
        </w:tc>
        <w:tc>
          <w:tcPr>
            <w:tcW w:w="1275" w:type="dxa"/>
            <w:vMerge/>
            <w:tcBorders>
              <w:left w:val="single" w:sz="4" w:space="0" w:color="auto"/>
              <w:bottom w:val="single" w:sz="4" w:space="0" w:color="auto"/>
              <w:right w:val="single" w:sz="4" w:space="0" w:color="auto"/>
            </w:tcBorders>
          </w:tcPr>
          <w:p w:rsidR="00294007" w:rsidRPr="000B3892" w:rsidRDefault="00294007" w:rsidP="00294007">
            <w:pPr>
              <w:autoSpaceDE w:val="0"/>
              <w:autoSpaceDN w:val="0"/>
              <w:adjustRightInd w:val="0"/>
              <w:jc w:val="center"/>
              <w:rPr>
                <w:rFonts w:ascii="Book Antiqua" w:hAnsi="Book Antiqua" w:cs="Book Antiqua"/>
                <w:b/>
                <w:bCs/>
                <w:i/>
                <w:iCs/>
                <w:color w:val="000000"/>
                <w:lang w:val="bg-BG"/>
              </w:rPr>
            </w:pPr>
          </w:p>
        </w:tc>
        <w:tc>
          <w:tcPr>
            <w:tcW w:w="1276" w:type="dxa"/>
            <w:vMerge/>
            <w:tcBorders>
              <w:left w:val="single" w:sz="4" w:space="0" w:color="auto"/>
              <w:right w:val="single" w:sz="4" w:space="0" w:color="auto"/>
            </w:tcBorders>
          </w:tcPr>
          <w:p w:rsidR="00294007" w:rsidRPr="000B3892" w:rsidRDefault="00294007" w:rsidP="00294007">
            <w:pPr>
              <w:autoSpaceDE w:val="0"/>
              <w:autoSpaceDN w:val="0"/>
              <w:adjustRightInd w:val="0"/>
              <w:jc w:val="center"/>
              <w:rPr>
                <w:rFonts w:ascii="Book Antiqua" w:hAnsi="Book Antiqua" w:cs="Book Antiqua"/>
                <w:b/>
                <w:bCs/>
                <w:i/>
                <w:iCs/>
                <w:color w:val="000000"/>
                <w:lang w:val="bg-BG"/>
              </w:rPr>
            </w:pPr>
          </w:p>
        </w:tc>
      </w:tr>
      <w:tr w:rsidR="00294007" w:rsidTr="003312EC">
        <w:trPr>
          <w:trHeight w:val="621"/>
        </w:trPr>
        <w:tc>
          <w:tcPr>
            <w:tcW w:w="852" w:type="dxa"/>
            <w:vMerge/>
            <w:tcBorders>
              <w:left w:val="single" w:sz="4" w:space="0" w:color="auto"/>
              <w:bottom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i/>
                <w:iCs/>
                <w:color w:val="000000"/>
              </w:rPr>
            </w:pPr>
          </w:p>
        </w:tc>
        <w:tc>
          <w:tcPr>
            <w:tcW w:w="892" w:type="dxa"/>
            <w:vMerge/>
            <w:tcBorders>
              <w:left w:val="single" w:sz="4" w:space="0" w:color="auto"/>
              <w:bottom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rPr>
            </w:pPr>
          </w:p>
        </w:tc>
        <w:tc>
          <w:tcPr>
            <w:tcW w:w="1677" w:type="dxa"/>
            <w:vMerge/>
            <w:tcBorders>
              <w:left w:val="single" w:sz="4" w:space="0" w:color="auto"/>
              <w:bottom w:val="single" w:sz="4" w:space="0" w:color="auto"/>
              <w:right w:val="single" w:sz="4" w:space="0" w:color="auto"/>
            </w:tcBorders>
          </w:tcPr>
          <w:p w:rsidR="00294007" w:rsidRDefault="00294007" w:rsidP="00294007">
            <w:pPr>
              <w:autoSpaceDE w:val="0"/>
              <w:autoSpaceDN w:val="0"/>
              <w:adjustRightInd w:val="0"/>
              <w:rPr>
                <w:rFonts w:ascii="Book Antiqua" w:hAnsi="Book Antiqua" w:cs="Book Antiqua"/>
                <w:b/>
                <w:bCs/>
                <w:i/>
                <w:iCs/>
                <w:color w:val="000000"/>
              </w:rPr>
            </w:pPr>
          </w:p>
        </w:tc>
        <w:tc>
          <w:tcPr>
            <w:tcW w:w="1417" w:type="dxa"/>
            <w:tcBorders>
              <w:left w:val="single" w:sz="4" w:space="0" w:color="auto"/>
              <w:bottom w:val="single" w:sz="4" w:space="0" w:color="auto"/>
              <w:right w:val="single" w:sz="4" w:space="0" w:color="auto"/>
            </w:tcBorders>
            <w:shd w:val="clear" w:color="auto" w:fill="auto"/>
          </w:tcPr>
          <w:p w:rsidR="00294007" w:rsidRDefault="00294007" w:rsidP="00294007">
            <w:pPr>
              <w:autoSpaceDE w:val="0"/>
              <w:autoSpaceDN w:val="0"/>
              <w:adjustRightInd w:val="0"/>
              <w:jc w:val="center"/>
              <w:rPr>
                <w:rFonts w:ascii="Book Antiqua" w:hAnsi="Book Antiqua" w:cs="Book Antiqua"/>
                <w:b/>
                <w:bCs/>
                <w:i/>
                <w:iCs/>
                <w:color w:val="000000"/>
                <w:lang w:val="en-US"/>
              </w:rPr>
            </w:pPr>
            <w:r>
              <w:rPr>
                <w:rFonts w:ascii="Book Antiqua" w:hAnsi="Book Antiqua" w:cs="Book Antiqua"/>
                <w:b/>
                <w:bCs/>
                <w:i/>
                <w:iCs/>
                <w:color w:val="000000"/>
                <w:lang w:val="en-US"/>
              </w:rPr>
              <w:t xml:space="preserve">1000 </w:t>
            </w:r>
          </w:p>
          <w:p w:rsidR="00294007" w:rsidRDefault="00294007" w:rsidP="00294007">
            <w:pPr>
              <w:autoSpaceDE w:val="0"/>
              <w:autoSpaceDN w:val="0"/>
              <w:adjustRightInd w:val="0"/>
              <w:jc w:val="center"/>
              <w:rPr>
                <w:rFonts w:ascii="Book Antiqua" w:hAnsi="Book Antiqua" w:cs="Book Antiqua"/>
                <w:b/>
                <w:bCs/>
                <w:i/>
                <w:iCs/>
                <w:color w:val="000000"/>
              </w:rPr>
            </w:pPr>
            <w:r>
              <w:rPr>
                <w:rFonts w:ascii="Book Antiqua" w:hAnsi="Book Antiqua" w:cs="Book Antiqua"/>
                <w:b/>
                <w:bCs/>
                <w:i/>
                <w:iCs/>
                <w:color w:val="000000"/>
              </w:rPr>
              <w:t>пр.куб.м</w:t>
            </w:r>
          </w:p>
        </w:tc>
        <w:tc>
          <w:tcPr>
            <w:tcW w:w="1276" w:type="dxa"/>
            <w:tcBorders>
              <w:top w:val="single" w:sz="4" w:space="0" w:color="auto"/>
              <w:left w:val="single" w:sz="4" w:space="0" w:color="auto"/>
              <w:bottom w:val="single" w:sz="4" w:space="0" w:color="auto"/>
              <w:right w:val="single" w:sz="4" w:space="0" w:color="auto"/>
            </w:tcBorders>
          </w:tcPr>
          <w:p w:rsidR="00294007" w:rsidRPr="00AA0B51" w:rsidRDefault="00294007" w:rsidP="00294007">
            <w:pPr>
              <w:autoSpaceDE w:val="0"/>
              <w:autoSpaceDN w:val="0"/>
              <w:adjustRightInd w:val="0"/>
              <w:jc w:val="center"/>
              <w:rPr>
                <w:rFonts w:ascii="Book Antiqua" w:hAnsi="Book Antiqua" w:cs="Book Antiqua"/>
                <w:b/>
                <w:bCs/>
                <w:i/>
                <w:iCs/>
                <w:color w:val="000000"/>
                <w:lang w:val="bg-BG"/>
              </w:rPr>
            </w:pPr>
            <w:r>
              <w:rPr>
                <w:rFonts w:ascii="Book Antiqua" w:hAnsi="Book Antiqua" w:cs="Book Antiqua"/>
                <w:b/>
                <w:bCs/>
                <w:i/>
                <w:iCs/>
                <w:color w:val="000000"/>
                <w:lang w:val="bg-BG"/>
              </w:rPr>
              <w:t>над</w:t>
            </w:r>
            <w:r>
              <w:rPr>
                <w:rFonts w:ascii="Book Antiqua" w:hAnsi="Book Antiqua" w:cs="Book Antiqua"/>
                <w:b/>
                <w:bCs/>
                <w:i/>
                <w:iCs/>
                <w:color w:val="000000"/>
              </w:rPr>
              <w:t xml:space="preserve"> 10 км</w:t>
            </w:r>
            <w:r>
              <w:rPr>
                <w:rFonts w:ascii="Book Antiqua" w:hAnsi="Book Antiqua" w:cs="Book Antiqua"/>
                <w:b/>
                <w:bCs/>
                <w:i/>
                <w:iCs/>
                <w:color w:val="000000"/>
                <w:lang w:val="bg-BG"/>
              </w:rPr>
              <w:t>.</w:t>
            </w:r>
          </w:p>
        </w:tc>
        <w:tc>
          <w:tcPr>
            <w:tcW w:w="1418" w:type="dxa"/>
            <w:tcBorders>
              <w:top w:val="single" w:sz="4" w:space="0" w:color="auto"/>
              <w:left w:val="single" w:sz="4" w:space="0" w:color="auto"/>
              <w:bottom w:val="single" w:sz="4" w:space="0" w:color="auto"/>
              <w:right w:val="single" w:sz="4" w:space="0" w:color="auto"/>
            </w:tcBorders>
          </w:tcPr>
          <w:p w:rsidR="00294007" w:rsidRPr="000B3892" w:rsidRDefault="00294007" w:rsidP="00294007">
            <w:pPr>
              <w:autoSpaceDE w:val="0"/>
              <w:autoSpaceDN w:val="0"/>
              <w:adjustRightInd w:val="0"/>
              <w:jc w:val="center"/>
              <w:rPr>
                <w:rFonts w:ascii="Book Antiqua" w:hAnsi="Book Antiqua" w:cs="Book Antiqua"/>
                <w:b/>
                <w:bCs/>
                <w:i/>
                <w:iCs/>
                <w:color w:val="000000"/>
                <w:lang w:val="bg-BG"/>
              </w:rPr>
            </w:pPr>
            <w:r>
              <w:rPr>
                <w:rFonts w:ascii="Book Antiqua" w:hAnsi="Book Antiqua" w:cs="Book Antiqua"/>
                <w:b/>
                <w:bCs/>
                <w:i/>
                <w:iCs/>
                <w:color w:val="000000"/>
                <w:lang w:val="bg-BG"/>
              </w:rPr>
              <w:t>……… лв.</w:t>
            </w:r>
          </w:p>
        </w:tc>
        <w:tc>
          <w:tcPr>
            <w:tcW w:w="1275" w:type="dxa"/>
            <w:tcBorders>
              <w:top w:val="single" w:sz="4" w:space="0" w:color="auto"/>
              <w:left w:val="single" w:sz="4" w:space="0" w:color="auto"/>
              <w:bottom w:val="single" w:sz="4" w:space="0" w:color="auto"/>
              <w:right w:val="single" w:sz="4" w:space="0" w:color="auto"/>
            </w:tcBorders>
          </w:tcPr>
          <w:p w:rsidR="00294007" w:rsidRPr="00B80C37" w:rsidRDefault="00294007" w:rsidP="00294007">
            <w:pPr>
              <w:autoSpaceDE w:val="0"/>
              <w:autoSpaceDN w:val="0"/>
              <w:adjustRightInd w:val="0"/>
              <w:jc w:val="center"/>
              <w:rPr>
                <w:rFonts w:ascii="Book Antiqua" w:hAnsi="Book Antiqua" w:cs="Book Antiqua"/>
                <w:b/>
                <w:bCs/>
                <w:i/>
                <w:iCs/>
                <w:color w:val="000000"/>
                <w:lang w:val="bg-BG"/>
              </w:rPr>
            </w:pPr>
            <w:r>
              <w:rPr>
                <w:rFonts w:ascii="Book Antiqua" w:hAnsi="Book Antiqua" w:cs="Book Antiqua"/>
                <w:b/>
                <w:bCs/>
                <w:i/>
                <w:iCs/>
                <w:color w:val="000000"/>
                <w:lang w:val="bg-BG"/>
              </w:rPr>
              <w:t>……… лв.</w:t>
            </w:r>
          </w:p>
        </w:tc>
        <w:tc>
          <w:tcPr>
            <w:tcW w:w="1276" w:type="dxa"/>
            <w:vMerge/>
            <w:tcBorders>
              <w:left w:val="single" w:sz="4" w:space="0" w:color="auto"/>
              <w:bottom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rPr>
            </w:pPr>
          </w:p>
        </w:tc>
      </w:tr>
    </w:tbl>
    <w:p w:rsidR="00CE05D8" w:rsidRDefault="00CE05D8" w:rsidP="00ED6ED6">
      <w:pPr>
        <w:jc w:val="both"/>
        <w:rPr>
          <w:sz w:val="24"/>
          <w:szCs w:val="24"/>
          <w:lang w:val="ru-RU"/>
        </w:rPr>
      </w:pPr>
    </w:p>
    <w:p w:rsidR="00ED6ED6" w:rsidRDefault="00E34022" w:rsidP="00874685">
      <w:pPr>
        <w:jc w:val="both"/>
        <w:rPr>
          <w:b/>
          <w:sz w:val="24"/>
          <w:szCs w:val="24"/>
          <w:lang w:val="bg-BG"/>
        </w:rPr>
      </w:pPr>
      <w:r>
        <w:rPr>
          <w:b/>
          <w:sz w:val="24"/>
          <w:szCs w:val="24"/>
          <w:lang w:val="en-US"/>
        </w:rPr>
        <w:t xml:space="preserve">     </w:t>
      </w:r>
      <w:r>
        <w:rPr>
          <w:b/>
          <w:sz w:val="24"/>
          <w:szCs w:val="24"/>
          <w:lang w:val="bg-BG"/>
        </w:rPr>
        <w:t xml:space="preserve">Общо: </w:t>
      </w:r>
      <w:r w:rsidRPr="00896A8E">
        <w:rPr>
          <w:b/>
          <w:sz w:val="24"/>
          <w:szCs w:val="24"/>
          <w:lang w:val="en-US"/>
        </w:rPr>
        <w:t>15</w:t>
      </w:r>
      <w:r>
        <w:rPr>
          <w:b/>
          <w:sz w:val="24"/>
          <w:szCs w:val="24"/>
          <w:lang w:val="bg-BG"/>
        </w:rPr>
        <w:t>0</w:t>
      </w:r>
      <w:r w:rsidRPr="00896A8E">
        <w:rPr>
          <w:b/>
          <w:sz w:val="24"/>
          <w:szCs w:val="24"/>
          <w:lang w:val="en-US"/>
        </w:rPr>
        <w:t>0</w:t>
      </w:r>
      <w:r>
        <w:rPr>
          <w:b/>
          <w:sz w:val="24"/>
          <w:szCs w:val="24"/>
          <w:lang w:val="bg-BG"/>
        </w:rPr>
        <w:t xml:space="preserve"> </w:t>
      </w:r>
      <w:r w:rsidRPr="00896A8E">
        <w:rPr>
          <w:b/>
          <w:sz w:val="24"/>
          <w:szCs w:val="24"/>
          <w:lang w:val="en-US"/>
        </w:rPr>
        <w:t>(</w:t>
      </w:r>
      <w:r w:rsidRPr="00896A8E">
        <w:rPr>
          <w:b/>
          <w:sz w:val="24"/>
          <w:szCs w:val="24"/>
          <w:lang w:val="bg-BG"/>
        </w:rPr>
        <w:t>хиляда и петстотин</w:t>
      </w:r>
      <w:r w:rsidRPr="00896A8E">
        <w:rPr>
          <w:b/>
          <w:sz w:val="24"/>
          <w:szCs w:val="24"/>
          <w:lang w:val="en-US"/>
        </w:rPr>
        <w:t>)</w:t>
      </w:r>
      <w:r>
        <w:rPr>
          <w:b/>
          <w:sz w:val="24"/>
          <w:szCs w:val="24"/>
          <w:lang w:val="bg-BG"/>
        </w:rPr>
        <w:t xml:space="preserve"> пр. куб. </w:t>
      </w:r>
      <w:r w:rsidRPr="00896A8E">
        <w:rPr>
          <w:b/>
          <w:sz w:val="24"/>
          <w:szCs w:val="24"/>
          <w:lang w:val="bg-BG"/>
        </w:rPr>
        <w:t>м. дървесина</w:t>
      </w:r>
      <w:r w:rsidR="00484982">
        <w:rPr>
          <w:b/>
          <w:sz w:val="24"/>
          <w:szCs w:val="24"/>
          <w:lang w:val="bg-BG"/>
        </w:rPr>
        <w:t>.</w:t>
      </w:r>
    </w:p>
    <w:p w:rsidR="00484982" w:rsidRPr="00484982" w:rsidRDefault="00484982" w:rsidP="00ED6ED6">
      <w:pPr>
        <w:jc w:val="both"/>
        <w:rPr>
          <w:sz w:val="24"/>
          <w:szCs w:val="24"/>
          <w:lang w:val="bg-BG"/>
        </w:rPr>
      </w:pPr>
    </w:p>
    <w:p w:rsidR="004A2EF9" w:rsidRPr="001439AD" w:rsidRDefault="00ED6ED6" w:rsidP="004A2EF9">
      <w:pPr>
        <w:jc w:val="both"/>
        <w:rPr>
          <w:sz w:val="24"/>
          <w:szCs w:val="24"/>
          <w:lang w:val="ru-RU"/>
        </w:rPr>
      </w:pPr>
      <w:r w:rsidRPr="00DD071B">
        <w:rPr>
          <w:sz w:val="24"/>
          <w:szCs w:val="24"/>
          <w:lang w:val="ru-RU"/>
        </w:rPr>
        <w:t xml:space="preserve">   </w:t>
      </w:r>
      <w:r w:rsidR="008E68AA" w:rsidRPr="00DD071B">
        <w:rPr>
          <w:sz w:val="24"/>
          <w:szCs w:val="24"/>
          <w:lang w:val="ru-RU"/>
        </w:rPr>
        <w:t xml:space="preserve">         </w:t>
      </w:r>
      <w:r w:rsidR="004A2EF9">
        <w:rPr>
          <w:sz w:val="24"/>
          <w:szCs w:val="24"/>
          <w:lang w:val="ru-RU"/>
        </w:rPr>
        <w:t xml:space="preserve">Чл. 1.1. </w:t>
      </w:r>
      <w:r w:rsidR="004A2EF9" w:rsidRPr="00DD071B">
        <w:rPr>
          <w:sz w:val="24"/>
          <w:szCs w:val="24"/>
          <w:lang w:val="ru-RU"/>
        </w:rPr>
        <w:t>Стойност на договора -</w:t>
      </w:r>
      <w:r w:rsidR="004A2EF9">
        <w:rPr>
          <w:sz w:val="24"/>
          <w:szCs w:val="24"/>
          <w:lang w:val="ru-RU"/>
        </w:rPr>
        <w:t xml:space="preserve"> </w:t>
      </w:r>
      <w:r w:rsidR="001439AD">
        <w:rPr>
          <w:b/>
          <w:sz w:val="24"/>
          <w:szCs w:val="24"/>
          <w:lang w:val="bg-BG"/>
        </w:rPr>
        <w:t>…………..</w:t>
      </w:r>
      <w:r w:rsidR="004A2EF9" w:rsidRPr="001439AD">
        <w:rPr>
          <w:b/>
          <w:sz w:val="24"/>
          <w:szCs w:val="24"/>
          <w:lang w:val="bg-BG"/>
        </w:rPr>
        <w:t xml:space="preserve"> лв. </w:t>
      </w:r>
      <w:r w:rsidR="004A2EF9" w:rsidRPr="001439AD">
        <w:rPr>
          <w:b/>
          <w:sz w:val="24"/>
          <w:szCs w:val="24"/>
          <w:lang w:val="en-US"/>
        </w:rPr>
        <w:t>(</w:t>
      </w:r>
      <w:r w:rsidR="001439AD">
        <w:rPr>
          <w:b/>
          <w:sz w:val="24"/>
          <w:szCs w:val="24"/>
          <w:lang w:val="bg-BG"/>
        </w:rPr>
        <w:t>…………...............</w:t>
      </w:r>
      <w:r w:rsidR="004A2EF9" w:rsidRPr="001439AD">
        <w:rPr>
          <w:b/>
          <w:sz w:val="24"/>
          <w:szCs w:val="24"/>
          <w:lang w:val="en-US"/>
        </w:rPr>
        <w:t>)</w:t>
      </w:r>
      <w:r w:rsidR="004A2EF9" w:rsidRPr="001439AD">
        <w:rPr>
          <w:b/>
          <w:sz w:val="24"/>
          <w:szCs w:val="24"/>
          <w:lang w:val="bg-BG"/>
        </w:rPr>
        <w:t xml:space="preserve"> лева без ДДС</w:t>
      </w:r>
      <w:r w:rsidR="004A2EF9" w:rsidRPr="001439AD">
        <w:rPr>
          <w:sz w:val="24"/>
          <w:szCs w:val="24"/>
          <w:lang w:val="ru-RU"/>
        </w:rPr>
        <w:t>.</w:t>
      </w:r>
    </w:p>
    <w:p w:rsidR="004A2EF9" w:rsidRPr="001439AD" w:rsidRDefault="004A2EF9" w:rsidP="004A2EF9">
      <w:pPr>
        <w:jc w:val="both"/>
        <w:rPr>
          <w:b/>
          <w:sz w:val="24"/>
          <w:szCs w:val="24"/>
          <w:lang w:val="ru-RU"/>
        </w:rPr>
      </w:pPr>
      <w:r w:rsidRPr="001439AD">
        <w:rPr>
          <w:sz w:val="24"/>
          <w:szCs w:val="24"/>
          <w:lang w:val="ru-RU"/>
        </w:rPr>
        <w:t xml:space="preserve">   Внесена  е  гаранция за изпълнение на договора -5 % от стойността на договора- </w:t>
      </w:r>
      <w:r w:rsidR="001439AD">
        <w:rPr>
          <w:b/>
          <w:sz w:val="24"/>
          <w:szCs w:val="24"/>
          <w:lang w:val="bg-BG"/>
        </w:rPr>
        <w:t>……… /…………………….</w:t>
      </w:r>
      <w:r w:rsidRPr="001439AD">
        <w:rPr>
          <w:b/>
          <w:sz w:val="24"/>
          <w:szCs w:val="24"/>
          <w:lang w:val="bg-BG"/>
        </w:rPr>
        <w:t xml:space="preserve">/ </w:t>
      </w:r>
      <w:r w:rsidRPr="001439AD">
        <w:rPr>
          <w:b/>
          <w:sz w:val="24"/>
          <w:szCs w:val="24"/>
          <w:lang w:val="ru-RU"/>
        </w:rPr>
        <w:t>лева.</w:t>
      </w:r>
    </w:p>
    <w:p w:rsidR="004A2EF9" w:rsidRPr="001439AD" w:rsidRDefault="004A2EF9" w:rsidP="004A2EF9">
      <w:pPr>
        <w:jc w:val="both"/>
        <w:rPr>
          <w:b/>
          <w:sz w:val="24"/>
          <w:szCs w:val="24"/>
          <w:lang w:val="ru-RU"/>
        </w:rPr>
      </w:pPr>
    </w:p>
    <w:p w:rsidR="004A2EF9" w:rsidRPr="004A2EF9" w:rsidRDefault="004A2EF9" w:rsidP="004A2EF9">
      <w:pPr>
        <w:ind w:firstLine="708"/>
        <w:jc w:val="both"/>
        <w:rPr>
          <w:b/>
          <w:sz w:val="24"/>
          <w:szCs w:val="24"/>
          <w:lang w:val="en-US"/>
        </w:rPr>
      </w:pPr>
      <w:r w:rsidRPr="00DD071B">
        <w:rPr>
          <w:sz w:val="24"/>
          <w:szCs w:val="24"/>
          <w:lang w:val="ru-RU"/>
        </w:rPr>
        <w:t xml:space="preserve">Чл. </w:t>
      </w:r>
      <w:r>
        <w:rPr>
          <w:sz w:val="24"/>
          <w:szCs w:val="24"/>
          <w:lang w:val="ru-RU"/>
        </w:rPr>
        <w:t>2</w:t>
      </w:r>
      <w:r w:rsidRPr="00DD071B">
        <w:rPr>
          <w:sz w:val="24"/>
          <w:szCs w:val="24"/>
          <w:lang w:val="ru-RU"/>
        </w:rPr>
        <w:t>. Крайният срок за изпълнение на</w:t>
      </w:r>
      <w:r>
        <w:rPr>
          <w:sz w:val="24"/>
          <w:szCs w:val="24"/>
          <w:lang w:val="bg-BG"/>
        </w:rPr>
        <w:t xml:space="preserve"> </w:t>
      </w:r>
      <w:r w:rsidRPr="00DD071B">
        <w:rPr>
          <w:sz w:val="24"/>
          <w:szCs w:val="24"/>
          <w:lang w:val="ru-RU"/>
        </w:rPr>
        <w:t>настоящия договор</w:t>
      </w:r>
      <w:r w:rsidRPr="00DD071B">
        <w:rPr>
          <w:b/>
          <w:sz w:val="24"/>
          <w:szCs w:val="24"/>
          <w:lang w:val="ru-RU"/>
        </w:rPr>
        <w:t xml:space="preserve"> е </w:t>
      </w:r>
      <w:r>
        <w:rPr>
          <w:b/>
          <w:sz w:val="24"/>
          <w:szCs w:val="24"/>
          <w:lang w:val="ru-RU"/>
        </w:rPr>
        <w:t>31.0</w:t>
      </w:r>
      <w:r w:rsidR="006114E2">
        <w:rPr>
          <w:b/>
          <w:sz w:val="24"/>
          <w:szCs w:val="24"/>
          <w:lang w:val="bg-BG"/>
        </w:rPr>
        <w:t>3</w:t>
      </w:r>
      <w:r>
        <w:rPr>
          <w:b/>
          <w:sz w:val="24"/>
          <w:szCs w:val="24"/>
          <w:lang w:val="ru-RU"/>
        </w:rPr>
        <w:t>.</w:t>
      </w:r>
      <w:r w:rsidRPr="00DD071B">
        <w:rPr>
          <w:b/>
          <w:sz w:val="24"/>
          <w:szCs w:val="24"/>
          <w:lang w:val="ru-RU"/>
        </w:rPr>
        <w:t>20</w:t>
      </w:r>
      <w:r>
        <w:rPr>
          <w:b/>
          <w:sz w:val="24"/>
          <w:szCs w:val="24"/>
          <w:lang w:val="bg-BG"/>
        </w:rPr>
        <w:t>2</w:t>
      </w:r>
      <w:r w:rsidR="00294007">
        <w:rPr>
          <w:b/>
          <w:sz w:val="24"/>
          <w:szCs w:val="24"/>
          <w:lang w:val="bg-BG"/>
        </w:rPr>
        <w:t>5</w:t>
      </w:r>
      <w:r w:rsidRPr="00DD071B">
        <w:rPr>
          <w:b/>
          <w:sz w:val="24"/>
          <w:szCs w:val="24"/>
          <w:lang w:val="bg-BG"/>
        </w:rPr>
        <w:t xml:space="preserve"> </w:t>
      </w:r>
      <w:r w:rsidRPr="00DD071B">
        <w:rPr>
          <w:b/>
          <w:sz w:val="24"/>
          <w:szCs w:val="24"/>
          <w:lang w:val="ru-RU"/>
        </w:rPr>
        <w:t>г.</w:t>
      </w:r>
    </w:p>
    <w:p w:rsidR="004A2EF9" w:rsidRPr="00DD071B" w:rsidRDefault="004A2EF9" w:rsidP="004A2EF9">
      <w:pPr>
        <w:ind w:firstLine="708"/>
        <w:jc w:val="both"/>
        <w:rPr>
          <w:b/>
          <w:sz w:val="24"/>
          <w:szCs w:val="24"/>
          <w:lang w:val="ru-RU"/>
        </w:rPr>
      </w:pPr>
    </w:p>
    <w:p w:rsidR="004A2EF9" w:rsidRPr="00DD071B" w:rsidRDefault="004A2EF9" w:rsidP="004A2EF9">
      <w:pPr>
        <w:ind w:firstLine="708"/>
        <w:jc w:val="both"/>
        <w:rPr>
          <w:b/>
          <w:sz w:val="24"/>
          <w:szCs w:val="24"/>
          <w:lang w:val="ru-RU"/>
        </w:rPr>
      </w:pPr>
    </w:p>
    <w:p w:rsidR="004A2EF9" w:rsidRDefault="004A2EF9" w:rsidP="004A2EF9">
      <w:pPr>
        <w:ind w:firstLine="708"/>
        <w:jc w:val="both"/>
        <w:rPr>
          <w:b/>
          <w:sz w:val="24"/>
          <w:szCs w:val="24"/>
          <w:lang w:val="ru-RU"/>
        </w:rPr>
      </w:pPr>
      <w:r>
        <w:rPr>
          <w:b/>
          <w:sz w:val="24"/>
          <w:szCs w:val="24"/>
          <w:lang w:val="ru-RU"/>
        </w:rPr>
        <w:t xml:space="preserve">II. ПРЕДАВАНЕ НА </w:t>
      </w:r>
      <w:r>
        <w:rPr>
          <w:b/>
          <w:sz w:val="24"/>
          <w:szCs w:val="24"/>
          <w:lang w:val="bg-BG"/>
        </w:rPr>
        <w:t>ДЪРВЕСИНАТА</w:t>
      </w:r>
      <w:r>
        <w:rPr>
          <w:b/>
          <w:sz w:val="24"/>
          <w:szCs w:val="24"/>
          <w:lang w:val="ru-RU"/>
        </w:rPr>
        <w:t>. ЗАДЪЛЖЕНИЯ НА ВЪЗЛОЖИТЕЛЯ</w:t>
      </w:r>
    </w:p>
    <w:p w:rsidR="004A2EF9" w:rsidRPr="00DD071B" w:rsidRDefault="004A2EF9" w:rsidP="004A2EF9">
      <w:pPr>
        <w:ind w:firstLine="708"/>
        <w:jc w:val="both"/>
        <w:rPr>
          <w:b/>
          <w:sz w:val="24"/>
          <w:szCs w:val="24"/>
          <w:lang w:val="ru-RU"/>
        </w:rPr>
      </w:pPr>
    </w:p>
    <w:p w:rsidR="004A2EF9" w:rsidRPr="00DD071B" w:rsidRDefault="004A2EF9" w:rsidP="004A2EF9">
      <w:pPr>
        <w:jc w:val="both"/>
        <w:rPr>
          <w:sz w:val="24"/>
          <w:szCs w:val="24"/>
          <w:lang w:val="ru-RU"/>
        </w:rPr>
      </w:pPr>
      <w:r>
        <w:rPr>
          <w:sz w:val="24"/>
          <w:szCs w:val="24"/>
          <w:lang w:val="ru-RU"/>
        </w:rPr>
        <w:lastRenderedPageBreak/>
        <w:tab/>
        <w:t>Чл. 3. ВЪЗЛОЖИ</w:t>
      </w:r>
      <w:r w:rsidRPr="00DD071B">
        <w:rPr>
          <w:sz w:val="24"/>
          <w:szCs w:val="24"/>
          <w:lang w:val="ru-RU"/>
        </w:rPr>
        <w:t>ТЕЛЯТ се зад</w:t>
      </w:r>
      <w:r>
        <w:rPr>
          <w:sz w:val="24"/>
          <w:szCs w:val="24"/>
          <w:lang w:val="ru-RU"/>
        </w:rPr>
        <w:t>ължава да предизвести ИЗПЪЛНИТЕЛЯ</w:t>
      </w:r>
      <w:r w:rsidRPr="00DD071B">
        <w:rPr>
          <w:sz w:val="24"/>
          <w:szCs w:val="24"/>
          <w:lang w:val="ru-RU"/>
        </w:rPr>
        <w:t xml:space="preserve"> в договорения срок</w:t>
      </w:r>
      <w:r>
        <w:rPr>
          <w:sz w:val="24"/>
          <w:szCs w:val="24"/>
          <w:lang w:val="ru-RU"/>
        </w:rPr>
        <w:t>, преди извършването на съответния подвоз</w:t>
      </w:r>
      <w:r w:rsidRPr="00DD071B">
        <w:rPr>
          <w:sz w:val="24"/>
          <w:szCs w:val="24"/>
          <w:lang w:val="ru-RU"/>
        </w:rPr>
        <w:t xml:space="preserve">. </w:t>
      </w:r>
    </w:p>
    <w:p w:rsidR="004A2EF9" w:rsidRPr="00DD071B" w:rsidRDefault="004A2EF9" w:rsidP="004A2EF9">
      <w:pPr>
        <w:jc w:val="both"/>
        <w:rPr>
          <w:sz w:val="24"/>
          <w:szCs w:val="24"/>
          <w:lang w:val="ru-RU"/>
        </w:rPr>
      </w:pPr>
      <w:r>
        <w:rPr>
          <w:sz w:val="24"/>
          <w:szCs w:val="24"/>
          <w:lang w:val="ru-RU"/>
        </w:rPr>
        <w:tab/>
        <w:t>Чл. 4. ВЪЗЛОЖИ</w:t>
      </w:r>
      <w:r w:rsidRPr="00DD071B">
        <w:rPr>
          <w:sz w:val="24"/>
          <w:szCs w:val="24"/>
          <w:lang w:val="ru-RU"/>
        </w:rPr>
        <w:t>ТЕЛЯТ</w:t>
      </w:r>
      <w:r>
        <w:rPr>
          <w:sz w:val="24"/>
          <w:szCs w:val="24"/>
          <w:lang w:val="ru-RU"/>
        </w:rPr>
        <w:t xml:space="preserve"> се задължава да предаде дървесината</w:t>
      </w:r>
      <w:r w:rsidRPr="00DD071B">
        <w:rPr>
          <w:sz w:val="24"/>
          <w:szCs w:val="24"/>
          <w:lang w:val="ru-RU"/>
        </w:rPr>
        <w:t xml:space="preserve"> в състояние годно да издържи превоза.</w:t>
      </w:r>
    </w:p>
    <w:p w:rsidR="004A2EF9" w:rsidRPr="00DD071B" w:rsidRDefault="004A2EF9" w:rsidP="004A2EF9">
      <w:pPr>
        <w:jc w:val="both"/>
        <w:rPr>
          <w:sz w:val="24"/>
          <w:szCs w:val="24"/>
          <w:lang w:val="ru-RU"/>
        </w:rPr>
      </w:pPr>
      <w:r w:rsidRPr="00DD071B">
        <w:rPr>
          <w:sz w:val="24"/>
          <w:szCs w:val="24"/>
          <w:lang w:val="ru-RU"/>
        </w:rPr>
        <w:tab/>
        <w:t>Чл. 5.</w:t>
      </w:r>
      <w:r>
        <w:rPr>
          <w:sz w:val="24"/>
          <w:szCs w:val="24"/>
          <w:lang w:val="ru-RU"/>
        </w:rPr>
        <w:t xml:space="preserve"> ВЪЗЛОЖИ</w:t>
      </w:r>
      <w:r w:rsidRPr="00DD071B">
        <w:rPr>
          <w:sz w:val="24"/>
          <w:szCs w:val="24"/>
          <w:lang w:val="ru-RU"/>
        </w:rPr>
        <w:t>ТЕЛЯТ носи отговорност за следните нарушения във връзка с преда</w:t>
      </w:r>
      <w:r>
        <w:rPr>
          <w:sz w:val="24"/>
          <w:szCs w:val="24"/>
          <w:lang w:val="ru-RU"/>
        </w:rPr>
        <w:t>ването и натоварването на дървесината</w:t>
      </w:r>
      <w:r w:rsidRPr="00DD071B">
        <w:rPr>
          <w:sz w:val="24"/>
          <w:szCs w:val="24"/>
          <w:lang w:val="ru-RU"/>
        </w:rPr>
        <w:t>:</w:t>
      </w:r>
    </w:p>
    <w:p w:rsidR="004A2EF9" w:rsidRPr="00DD071B" w:rsidRDefault="004A2EF9" w:rsidP="004A2EF9">
      <w:pPr>
        <w:jc w:val="both"/>
        <w:rPr>
          <w:sz w:val="24"/>
          <w:szCs w:val="24"/>
          <w:lang w:val="ru-RU"/>
        </w:rPr>
      </w:pPr>
      <w:r w:rsidRPr="00DD071B">
        <w:rPr>
          <w:sz w:val="24"/>
          <w:szCs w:val="24"/>
          <w:lang w:val="ru-RU"/>
        </w:rPr>
        <w:tab/>
        <w:t xml:space="preserve">5.1. за обявяване на неверни </w:t>
      </w:r>
      <w:r>
        <w:rPr>
          <w:sz w:val="24"/>
          <w:szCs w:val="24"/>
          <w:lang w:val="ru-RU"/>
        </w:rPr>
        <w:t>данни за дървесината</w:t>
      </w:r>
      <w:r w:rsidRPr="00DD071B">
        <w:rPr>
          <w:sz w:val="24"/>
          <w:szCs w:val="24"/>
          <w:lang w:val="ru-RU"/>
        </w:rPr>
        <w:t xml:space="preserve"> в придружаващите го документи;</w:t>
      </w:r>
    </w:p>
    <w:p w:rsidR="004A2EF9" w:rsidRPr="00DD071B" w:rsidRDefault="004A2EF9" w:rsidP="004A2EF9">
      <w:pPr>
        <w:jc w:val="both"/>
        <w:rPr>
          <w:sz w:val="24"/>
          <w:szCs w:val="24"/>
          <w:lang w:val="ru-RU"/>
        </w:rPr>
      </w:pPr>
      <w:r w:rsidRPr="00DD071B">
        <w:rPr>
          <w:b/>
          <w:sz w:val="24"/>
          <w:szCs w:val="24"/>
          <w:lang w:val="ru-RU"/>
        </w:rPr>
        <w:t xml:space="preserve">            </w:t>
      </w:r>
      <w:r>
        <w:rPr>
          <w:sz w:val="24"/>
          <w:szCs w:val="24"/>
          <w:lang w:val="ru-RU"/>
        </w:rPr>
        <w:t>5.2</w:t>
      </w:r>
      <w:r w:rsidRPr="00DD071B">
        <w:rPr>
          <w:sz w:val="24"/>
          <w:szCs w:val="24"/>
          <w:lang w:val="ru-RU"/>
        </w:rPr>
        <w:t>. за закъснение при натоварването;</w:t>
      </w:r>
    </w:p>
    <w:p w:rsidR="004A2EF9" w:rsidRPr="00DD071B" w:rsidRDefault="004A2EF9" w:rsidP="004A2EF9">
      <w:pPr>
        <w:jc w:val="both"/>
        <w:rPr>
          <w:sz w:val="24"/>
          <w:szCs w:val="24"/>
          <w:lang w:val="ru-RU"/>
        </w:rPr>
      </w:pPr>
      <w:r>
        <w:rPr>
          <w:sz w:val="24"/>
          <w:szCs w:val="24"/>
          <w:lang w:val="ru-RU"/>
        </w:rPr>
        <w:tab/>
        <w:t>Чл. 6. За подвоза на дървесината</w:t>
      </w:r>
      <w:r w:rsidRPr="00DD071B">
        <w:rPr>
          <w:sz w:val="24"/>
          <w:szCs w:val="24"/>
          <w:lang w:val="ru-RU"/>
        </w:rPr>
        <w:t xml:space="preserve">, </w:t>
      </w:r>
      <w:r>
        <w:rPr>
          <w:sz w:val="24"/>
          <w:szCs w:val="24"/>
          <w:lang w:val="ru-RU"/>
        </w:rPr>
        <w:t>ВЪЗЛОЖИ</w:t>
      </w:r>
      <w:r w:rsidRPr="00DD071B">
        <w:rPr>
          <w:sz w:val="24"/>
          <w:szCs w:val="24"/>
          <w:lang w:val="ru-RU"/>
        </w:rPr>
        <w:t xml:space="preserve">ТЕЛЯТ дължи на </w:t>
      </w:r>
      <w:r>
        <w:rPr>
          <w:sz w:val="24"/>
          <w:szCs w:val="24"/>
          <w:lang w:val="ru-RU"/>
        </w:rPr>
        <w:t>ИЗПЪЛНИТЕЛЯ</w:t>
      </w:r>
      <w:r w:rsidRPr="00DD071B">
        <w:rPr>
          <w:sz w:val="24"/>
          <w:szCs w:val="24"/>
          <w:lang w:val="ru-RU"/>
        </w:rPr>
        <w:t xml:space="preserve"> възнаграждение, платимо в размера и в сроковете, уговорени по-долу.</w:t>
      </w:r>
    </w:p>
    <w:p w:rsidR="004A2EF9" w:rsidRDefault="004A2EF9" w:rsidP="004A2EF9">
      <w:pPr>
        <w:jc w:val="center"/>
        <w:rPr>
          <w:b/>
          <w:sz w:val="24"/>
          <w:szCs w:val="24"/>
          <w:lang w:val="ru-RU"/>
        </w:rPr>
      </w:pPr>
    </w:p>
    <w:p w:rsidR="004A2EF9" w:rsidRDefault="004A2EF9" w:rsidP="004A2EF9">
      <w:pPr>
        <w:jc w:val="center"/>
        <w:rPr>
          <w:b/>
          <w:sz w:val="24"/>
          <w:szCs w:val="24"/>
          <w:lang w:val="ru-RU"/>
        </w:rPr>
      </w:pPr>
      <w:r w:rsidRPr="00DD071B">
        <w:rPr>
          <w:b/>
          <w:sz w:val="24"/>
          <w:szCs w:val="24"/>
          <w:lang w:val="ru-RU"/>
        </w:rPr>
        <w:t xml:space="preserve">III. ЗАДЪЛЖЕНИЯ НА </w:t>
      </w:r>
      <w:r w:rsidRPr="00DC331B">
        <w:rPr>
          <w:b/>
          <w:sz w:val="24"/>
          <w:szCs w:val="24"/>
          <w:lang w:val="ru-RU"/>
        </w:rPr>
        <w:t>ИЗПЪЛНИТЕЛЯ</w:t>
      </w:r>
    </w:p>
    <w:p w:rsidR="004A2EF9" w:rsidRPr="00DD071B" w:rsidRDefault="004A2EF9" w:rsidP="004A2EF9">
      <w:pPr>
        <w:jc w:val="center"/>
        <w:rPr>
          <w:b/>
          <w:sz w:val="24"/>
          <w:szCs w:val="24"/>
          <w:lang w:val="ru-RU"/>
        </w:rPr>
      </w:pPr>
    </w:p>
    <w:p w:rsidR="004A2EF9" w:rsidRPr="00DD071B" w:rsidRDefault="004A2EF9" w:rsidP="004A2EF9">
      <w:pPr>
        <w:jc w:val="both"/>
        <w:rPr>
          <w:sz w:val="24"/>
          <w:szCs w:val="24"/>
          <w:lang w:val="ru-RU"/>
        </w:rPr>
      </w:pPr>
      <w:r>
        <w:rPr>
          <w:sz w:val="24"/>
          <w:szCs w:val="24"/>
          <w:lang w:val="ru-RU"/>
        </w:rPr>
        <w:tab/>
        <w:t>Чл. 7</w:t>
      </w:r>
      <w:r w:rsidRPr="00DD071B">
        <w:rPr>
          <w:sz w:val="24"/>
          <w:szCs w:val="24"/>
          <w:lang w:val="ru-RU"/>
        </w:rPr>
        <w:t xml:space="preserve">. </w:t>
      </w:r>
      <w:r>
        <w:rPr>
          <w:sz w:val="24"/>
          <w:szCs w:val="24"/>
          <w:lang w:val="ru-RU"/>
        </w:rPr>
        <w:t>ИЗПЪЛНИТЕЛЯТ</w:t>
      </w:r>
      <w:r w:rsidRPr="00DD071B">
        <w:rPr>
          <w:sz w:val="24"/>
          <w:szCs w:val="24"/>
          <w:lang w:val="ru-RU"/>
        </w:rPr>
        <w:t xml:space="preserve"> се задължава да извърши</w:t>
      </w:r>
      <w:r>
        <w:rPr>
          <w:sz w:val="24"/>
          <w:szCs w:val="24"/>
          <w:lang w:val="ru-RU"/>
        </w:rPr>
        <w:t xml:space="preserve"> съответния подвоз</w:t>
      </w:r>
      <w:r w:rsidRPr="00DD071B">
        <w:rPr>
          <w:sz w:val="24"/>
          <w:szCs w:val="24"/>
          <w:lang w:val="ru-RU"/>
        </w:rPr>
        <w:t xml:space="preserve"> с грижата на добрия превозвач в определения срок, определените </w:t>
      </w:r>
      <w:r w:rsidRPr="00DD071B">
        <w:rPr>
          <w:sz w:val="24"/>
          <w:szCs w:val="24"/>
          <w:lang w:val="bg-BG"/>
        </w:rPr>
        <w:t xml:space="preserve">количества и </w:t>
      </w:r>
      <w:r w:rsidRPr="00DD071B">
        <w:rPr>
          <w:sz w:val="24"/>
          <w:szCs w:val="24"/>
          <w:lang w:val="ru-RU"/>
        </w:rPr>
        <w:t>с уговореното превозно средство, от отправната точка до местоназначението и да го предаде на ПОЛУЧАТЕЛЯ.</w:t>
      </w:r>
    </w:p>
    <w:p w:rsidR="004A2EF9" w:rsidRPr="00DD071B" w:rsidRDefault="004A2EF9" w:rsidP="004A2EF9">
      <w:pPr>
        <w:jc w:val="both"/>
        <w:rPr>
          <w:sz w:val="24"/>
          <w:szCs w:val="24"/>
          <w:lang w:val="ru-RU"/>
        </w:rPr>
      </w:pPr>
      <w:r w:rsidRPr="00DD071B">
        <w:rPr>
          <w:sz w:val="24"/>
          <w:szCs w:val="24"/>
          <w:lang w:val="ru-RU"/>
        </w:rPr>
        <w:tab/>
      </w:r>
      <w:r>
        <w:rPr>
          <w:sz w:val="24"/>
          <w:szCs w:val="24"/>
          <w:lang w:val="ru-RU"/>
        </w:rPr>
        <w:t>Чл. 8. ИЗПЪЛНИТЕЛЯТ се задължава да извърши под</w:t>
      </w:r>
      <w:r w:rsidRPr="00DD071B">
        <w:rPr>
          <w:sz w:val="24"/>
          <w:szCs w:val="24"/>
          <w:lang w:val="ru-RU"/>
        </w:rPr>
        <w:t xml:space="preserve">воза по най-краткия възможен път между отправната точка и местоназначението, освен ако отклонението от най-краткия маршрут </w:t>
      </w:r>
      <w:r>
        <w:rPr>
          <w:sz w:val="24"/>
          <w:szCs w:val="24"/>
          <w:lang w:val="ru-RU"/>
        </w:rPr>
        <w:t>се наложи за запазване на дървесината</w:t>
      </w:r>
      <w:r w:rsidRPr="00DD071B">
        <w:rPr>
          <w:sz w:val="24"/>
          <w:szCs w:val="24"/>
          <w:lang w:val="ru-RU"/>
        </w:rPr>
        <w:t xml:space="preserve"> от възможни вреди.</w:t>
      </w:r>
    </w:p>
    <w:p w:rsidR="004A2EF9" w:rsidRPr="00DD071B" w:rsidRDefault="004A2EF9" w:rsidP="004A2EF9">
      <w:pPr>
        <w:jc w:val="both"/>
        <w:rPr>
          <w:sz w:val="24"/>
          <w:szCs w:val="24"/>
          <w:lang w:val="ru-RU"/>
        </w:rPr>
      </w:pPr>
      <w:r>
        <w:rPr>
          <w:sz w:val="24"/>
          <w:szCs w:val="24"/>
          <w:lang w:val="ru-RU"/>
        </w:rPr>
        <w:tab/>
        <w:t>Чл. 9</w:t>
      </w:r>
      <w:r w:rsidRPr="00DD071B">
        <w:rPr>
          <w:sz w:val="24"/>
          <w:szCs w:val="24"/>
          <w:lang w:val="ru-RU"/>
        </w:rPr>
        <w:t xml:space="preserve">. </w:t>
      </w:r>
      <w:r>
        <w:rPr>
          <w:sz w:val="24"/>
          <w:szCs w:val="24"/>
          <w:lang w:val="ru-RU"/>
        </w:rPr>
        <w:t>ИЗПЪЛНИТЕЛЯТ</w:t>
      </w:r>
      <w:r w:rsidRPr="00DD071B">
        <w:rPr>
          <w:sz w:val="24"/>
          <w:szCs w:val="24"/>
          <w:lang w:val="ru-RU"/>
        </w:rPr>
        <w:t xml:space="preserve"> се задължава да запази </w:t>
      </w:r>
      <w:r>
        <w:rPr>
          <w:sz w:val="24"/>
          <w:szCs w:val="24"/>
          <w:lang w:val="ru-RU"/>
        </w:rPr>
        <w:t>дървесината</w:t>
      </w:r>
      <w:r w:rsidRPr="00DD071B">
        <w:rPr>
          <w:sz w:val="24"/>
          <w:szCs w:val="24"/>
          <w:lang w:val="ru-RU"/>
        </w:rPr>
        <w:t xml:space="preserve"> в количествено и качествено отнош</w:t>
      </w:r>
      <w:r>
        <w:rPr>
          <w:sz w:val="24"/>
          <w:szCs w:val="24"/>
          <w:lang w:val="ru-RU"/>
        </w:rPr>
        <w:t>ение от момента на приемането й до момента на предаването й</w:t>
      </w:r>
      <w:r w:rsidRPr="00DD071B">
        <w:rPr>
          <w:sz w:val="24"/>
          <w:szCs w:val="24"/>
          <w:lang w:val="ru-RU"/>
        </w:rPr>
        <w:t>.</w:t>
      </w:r>
    </w:p>
    <w:p w:rsidR="004A2EF9" w:rsidRPr="00DD071B" w:rsidRDefault="004A2EF9" w:rsidP="004A2EF9">
      <w:pPr>
        <w:jc w:val="both"/>
        <w:rPr>
          <w:sz w:val="24"/>
          <w:szCs w:val="24"/>
          <w:lang w:val="ru-RU"/>
        </w:rPr>
      </w:pPr>
      <w:r w:rsidRPr="00DD071B">
        <w:rPr>
          <w:sz w:val="24"/>
          <w:szCs w:val="24"/>
          <w:lang w:val="ru-RU"/>
        </w:rPr>
        <w:tab/>
        <w:t xml:space="preserve">За целта </w:t>
      </w:r>
      <w:r>
        <w:rPr>
          <w:sz w:val="24"/>
          <w:szCs w:val="24"/>
          <w:lang w:val="ru-RU"/>
        </w:rPr>
        <w:t>ИЗПЪЛНИТЕЛЯТ</w:t>
      </w:r>
      <w:r w:rsidRPr="00DD071B">
        <w:rPr>
          <w:sz w:val="24"/>
          <w:szCs w:val="24"/>
          <w:lang w:val="ru-RU"/>
        </w:rPr>
        <w:t xml:space="preserve"> се задължава да осигури превозно средство със съответната техническа изправност, чистота.</w:t>
      </w:r>
    </w:p>
    <w:p w:rsidR="004A2EF9" w:rsidRDefault="004A2EF9" w:rsidP="004A2EF9">
      <w:pPr>
        <w:jc w:val="both"/>
        <w:rPr>
          <w:sz w:val="24"/>
          <w:szCs w:val="24"/>
          <w:lang w:val="ru-RU"/>
        </w:rPr>
      </w:pPr>
      <w:r>
        <w:rPr>
          <w:sz w:val="24"/>
          <w:szCs w:val="24"/>
          <w:lang w:val="ru-RU"/>
        </w:rPr>
        <w:tab/>
        <w:t>Чл. 10</w:t>
      </w:r>
      <w:r w:rsidRPr="00DD071B">
        <w:rPr>
          <w:sz w:val="24"/>
          <w:szCs w:val="24"/>
          <w:lang w:val="ru-RU"/>
        </w:rPr>
        <w:t xml:space="preserve">. </w:t>
      </w:r>
      <w:r>
        <w:rPr>
          <w:sz w:val="24"/>
          <w:szCs w:val="24"/>
          <w:lang w:val="ru-RU"/>
        </w:rPr>
        <w:t>ИЗПЪЛНИТЕЛЯТ</w:t>
      </w:r>
      <w:r w:rsidRPr="00DD071B">
        <w:rPr>
          <w:sz w:val="24"/>
          <w:szCs w:val="24"/>
          <w:lang w:val="ru-RU"/>
        </w:rPr>
        <w:t xml:space="preserve"> се задължава да изпълни и допъл</w:t>
      </w:r>
      <w:r>
        <w:rPr>
          <w:sz w:val="24"/>
          <w:szCs w:val="24"/>
          <w:lang w:val="ru-RU"/>
        </w:rPr>
        <w:t>нителните нареждания на ВЪЗЛОЖИ</w:t>
      </w:r>
      <w:r w:rsidRPr="00DD071B">
        <w:rPr>
          <w:sz w:val="24"/>
          <w:szCs w:val="24"/>
          <w:lang w:val="ru-RU"/>
        </w:rPr>
        <w:t xml:space="preserve">ТЕЛЯ (легитимираното лице) за изменение на местоназначението, за изменение на ПОЛУЧАТЕЛЯ, за обременяване или освобождаване на </w:t>
      </w:r>
      <w:r>
        <w:rPr>
          <w:sz w:val="24"/>
          <w:szCs w:val="24"/>
          <w:lang w:val="ru-RU"/>
        </w:rPr>
        <w:t>дървесината</w:t>
      </w:r>
      <w:r w:rsidRPr="00DD071B">
        <w:rPr>
          <w:sz w:val="24"/>
          <w:szCs w:val="24"/>
          <w:lang w:val="ru-RU"/>
        </w:rPr>
        <w:t xml:space="preserve"> и др.</w:t>
      </w:r>
    </w:p>
    <w:p w:rsidR="004A2EF9" w:rsidRPr="00DD071B" w:rsidRDefault="004A2EF9" w:rsidP="004A2EF9">
      <w:pPr>
        <w:jc w:val="both"/>
        <w:rPr>
          <w:sz w:val="24"/>
          <w:szCs w:val="24"/>
          <w:lang w:val="ru-RU"/>
        </w:rPr>
      </w:pPr>
      <w:r>
        <w:rPr>
          <w:sz w:val="24"/>
          <w:szCs w:val="24"/>
          <w:lang w:val="ru-RU"/>
        </w:rPr>
        <w:t xml:space="preserve">            Чл. 11. ИЗПЪЛНИТЕЛЯТ се задължава да извърши съответния подвоз, на дата определена от ВЪЗЛОЖИТЕЛЯ.</w:t>
      </w:r>
    </w:p>
    <w:p w:rsidR="004A2EF9" w:rsidRDefault="004A2EF9" w:rsidP="004A2EF9">
      <w:pPr>
        <w:jc w:val="center"/>
        <w:rPr>
          <w:b/>
          <w:sz w:val="24"/>
          <w:szCs w:val="24"/>
          <w:lang w:val="ru-RU"/>
        </w:rPr>
      </w:pPr>
    </w:p>
    <w:p w:rsidR="004A2EF9" w:rsidRDefault="004A2EF9" w:rsidP="004A2EF9">
      <w:pPr>
        <w:jc w:val="center"/>
        <w:rPr>
          <w:b/>
          <w:sz w:val="24"/>
          <w:szCs w:val="24"/>
          <w:lang w:val="ru-RU"/>
        </w:rPr>
      </w:pPr>
      <w:r>
        <w:rPr>
          <w:b/>
          <w:sz w:val="24"/>
          <w:szCs w:val="24"/>
          <w:lang w:val="ru-RU"/>
        </w:rPr>
        <w:t>IV. ПРЕДАВАНЕ НА ДЪРВЕСИНАТА</w:t>
      </w:r>
    </w:p>
    <w:p w:rsidR="004A2EF9" w:rsidRPr="00DD071B" w:rsidRDefault="004A2EF9" w:rsidP="004A2EF9">
      <w:pPr>
        <w:jc w:val="center"/>
        <w:rPr>
          <w:b/>
          <w:sz w:val="24"/>
          <w:szCs w:val="24"/>
          <w:lang w:val="ru-RU"/>
        </w:rPr>
      </w:pPr>
    </w:p>
    <w:p w:rsidR="004A2EF9" w:rsidRPr="00DD071B" w:rsidRDefault="004A2EF9" w:rsidP="004A2EF9">
      <w:pPr>
        <w:jc w:val="both"/>
        <w:rPr>
          <w:sz w:val="24"/>
          <w:szCs w:val="24"/>
          <w:lang w:val="ru-RU"/>
        </w:rPr>
      </w:pPr>
      <w:r w:rsidRPr="00DD071B">
        <w:rPr>
          <w:sz w:val="24"/>
          <w:szCs w:val="24"/>
          <w:lang w:val="ru-RU"/>
        </w:rPr>
        <w:tab/>
        <w:t xml:space="preserve">Чл. 12. </w:t>
      </w:r>
      <w:r>
        <w:rPr>
          <w:sz w:val="24"/>
          <w:szCs w:val="24"/>
          <w:lang w:val="ru-RU"/>
        </w:rPr>
        <w:t>ИЗПЪЛНИТЕЛЯТ</w:t>
      </w:r>
      <w:r w:rsidRPr="00DD071B">
        <w:rPr>
          <w:sz w:val="24"/>
          <w:szCs w:val="24"/>
          <w:lang w:val="ru-RU"/>
        </w:rPr>
        <w:t xml:space="preserve"> се задължава да уведоми ПОЛУЧАТЕЛЯ за пристигането на </w:t>
      </w:r>
      <w:r>
        <w:rPr>
          <w:sz w:val="24"/>
          <w:szCs w:val="24"/>
          <w:lang w:val="ru-RU"/>
        </w:rPr>
        <w:t>дървесината</w:t>
      </w:r>
      <w:r w:rsidRPr="00DD071B">
        <w:rPr>
          <w:sz w:val="24"/>
          <w:szCs w:val="24"/>
          <w:lang w:val="ru-RU"/>
        </w:rPr>
        <w:t xml:space="preserve"> в местоназначението и да</w:t>
      </w:r>
      <w:r>
        <w:rPr>
          <w:sz w:val="24"/>
          <w:szCs w:val="24"/>
          <w:lang w:val="ru-RU"/>
        </w:rPr>
        <w:t xml:space="preserve"> я</w:t>
      </w:r>
      <w:r w:rsidRPr="00DD071B">
        <w:rPr>
          <w:sz w:val="24"/>
          <w:szCs w:val="24"/>
          <w:lang w:val="ru-RU"/>
        </w:rPr>
        <w:t xml:space="preserve"> пази </w:t>
      </w:r>
      <w:r>
        <w:rPr>
          <w:sz w:val="24"/>
          <w:szCs w:val="24"/>
          <w:lang w:val="ru-RU"/>
        </w:rPr>
        <w:t>до предаването й</w:t>
      </w:r>
      <w:r w:rsidRPr="00DD071B">
        <w:rPr>
          <w:sz w:val="24"/>
          <w:szCs w:val="24"/>
          <w:lang w:val="ru-RU"/>
        </w:rPr>
        <w:t>.</w:t>
      </w:r>
    </w:p>
    <w:p w:rsidR="004A2EF9" w:rsidRPr="00DD071B" w:rsidRDefault="004A2EF9" w:rsidP="004A2EF9">
      <w:pPr>
        <w:jc w:val="both"/>
        <w:rPr>
          <w:sz w:val="24"/>
          <w:szCs w:val="24"/>
          <w:lang w:val="ru-RU"/>
        </w:rPr>
      </w:pPr>
      <w:r w:rsidRPr="00DD071B">
        <w:rPr>
          <w:sz w:val="24"/>
          <w:szCs w:val="24"/>
          <w:lang w:val="ru-RU"/>
        </w:rPr>
        <w:tab/>
        <w:t xml:space="preserve">Чл. 13. Ако ПОЛУЧАТЕЛЯТ не може да бъде открит на посочения адрес или откаже да приеме </w:t>
      </w:r>
      <w:r>
        <w:rPr>
          <w:sz w:val="24"/>
          <w:szCs w:val="24"/>
          <w:lang w:val="ru-RU"/>
        </w:rPr>
        <w:t>дървесината</w:t>
      </w:r>
      <w:r w:rsidRPr="00DD071B">
        <w:rPr>
          <w:sz w:val="24"/>
          <w:szCs w:val="24"/>
          <w:lang w:val="ru-RU"/>
        </w:rPr>
        <w:t xml:space="preserve">, </w:t>
      </w:r>
      <w:r>
        <w:rPr>
          <w:sz w:val="24"/>
          <w:szCs w:val="24"/>
          <w:lang w:val="ru-RU"/>
        </w:rPr>
        <w:t>ИЗПЪЛНИТЕЛЯТ е длъжен да я пази или да я</w:t>
      </w:r>
      <w:r w:rsidRPr="00DD071B">
        <w:rPr>
          <w:sz w:val="24"/>
          <w:szCs w:val="24"/>
          <w:lang w:val="ru-RU"/>
        </w:rPr>
        <w:t xml:space="preserve"> предаде за пазене другиму, като своевременно извести </w:t>
      </w:r>
      <w:r>
        <w:rPr>
          <w:sz w:val="24"/>
          <w:szCs w:val="24"/>
          <w:lang w:val="ru-RU"/>
        </w:rPr>
        <w:t>ВЪЗЛОЖИТЕЛЯ</w:t>
      </w:r>
      <w:r w:rsidRPr="00DD071B">
        <w:rPr>
          <w:sz w:val="24"/>
          <w:szCs w:val="24"/>
          <w:lang w:val="ru-RU"/>
        </w:rPr>
        <w:t>.</w:t>
      </w:r>
      <w:r w:rsidRPr="00DD071B">
        <w:rPr>
          <w:sz w:val="24"/>
          <w:szCs w:val="24"/>
          <w:lang w:val="ru-RU"/>
        </w:rPr>
        <w:tab/>
      </w:r>
    </w:p>
    <w:p w:rsidR="004A2EF9" w:rsidRDefault="004A2EF9" w:rsidP="004A2EF9">
      <w:pPr>
        <w:jc w:val="both"/>
        <w:rPr>
          <w:sz w:val="24"/>
          <w:szCs w:val="24"/>
          <w:lang w:val="ru-RU"/>
        </w:rPr>
      </w:pPr>
      <w:r w:rsidRPr="00DD071B">
        <w:rPr>
          <w:sz w:val="24"/>
          <w:szCs w:val="24"/>
          <w:lang w:val="ru-RU"/>
        </w:rPr>
        <w:tab/>
        <w:t>Чл. 1</w:t>
      </w:r>
      <w:r>
        <w:rPr>
          <w:sz w:val="24"/>
          <w:szCs w:val="24"/>
          <w:lang w:val="ru-RU"/>
        </w:rPr>
        <w:t xml:space="preserve">4. </w:t>
      </w:r>
      <w:r w:rsidRPr="00DD071B">
        <w:rPr>
          <w:sz w:val="24"/>
          <w:szCs w:val="24"/>
          <w:lang w:val="ru-RU"/>
        </w:rPr>
        <w:t xml:space="preserve">При получаването на </w:t>
      </w:r>
      <w:r>
        <w:rPr>
          <w:sz w:val="24"/>
          <w:szCs w:val="24"/>
          <w:lang w:val="ru-RU"/>
        </w:rPr>
        <w:t>дървесината ПОЛУЧАТЕЛЯТ задължително я</w:t>
      </w:r>
      <w:r w:rsidRPr="00DD071B">
        <w:rPr>
          <w:sz w:val="24"/>
          <w:szCs w:val="24"/>
          <w:lang w:val="ru-RU"/>
        </w:rPr>
        <w:t xml:space="preserve"> преглежда.</w:t>
      </w:r>
    </w:p>
    <w:p w:rsidR="004A2EF9" w:rsidRPr="00DD071B" w:rsidRDefault="004A2EF9" w:rsidP="004A2EF9">
      <w:pPr>
        <w:jc w:val="both"/>
        <w:rPr>
          <w:sz w:val="24"/>
          <w:szCs w:val="24"/>
          <w:lang w:val="ru-RU"/>
        </w:rPr>
      </w:pPr>
    </w:p>
    <w:p w:rsidR="004A2EF9" w:rsidRDefault="004A2EF9" w:rsidP="004A2EF9">
      <w:pPr>
        <w:jc w:val="center"/>
        <w:rPr>
          <w:b/>
          <w:sz w:val="24"/>
          <w:szCs w:val="24"/>
          <w:lang w:val="ru-RU"/>
        </w:rPr>
      </w:pPr>
      <w:r w:rsidRPr="00DD071B">
        <w:rPr>
          <w:b/>
          <w:sz w:val="24"/>
          <w:szCs w:val="24"/>
          <w:lang w:val="ru-RU"/>
        </w:rPr>
        <w:t xml:space="preserve">V. ВЪЗНАГРАЖДЕНИЕ </w:t>
      </w:r>
      <w:r w:rsidRPr="00117433">
        <w:rPr>
          <w:b/>
          <w:sz w:val="24"/>
          <w:szCs w:val="24"/>
          <w:lang w:val="ru-RU"/>
        </w:rPr>
        <w:t>НА ИЗПЪЛНИТЕЛЯ</w:t>
      </w:r>
    </w:p>
    <w:p w:rsidR="004A2EF9" w:rsidRPr="00DD071B" w:rsidRDefault="004A2EF9" w:rsidP="004A2EF9">
      <w:pPr>
        <w:jc w:val="center"/>
        <w:rPr>
          <w:b/>
          <w:sz w:val="24"/>
          <w:szCs w:val="24"/>
          <w:lang w:val="ru-RU"/>
        </w:rPr>
      </w:pPr>
    </w:p>
    <w:p w:rsidR="004A2EF9" w:rsidRDefault="004A2EF9" w:rsidP="004A2EF9">
      <w:pPr>
        <w:jc w:val="both"/>
        <w:rPr>
          <w:sz w:val="24"/>
          <w:szCs w:val="24"/>
          <w:lang w:val="ru-RU"/>
        </w:rPr>
      </w:pPr>
      <w:r w:rsidRPr="00DD071B">
        <w:rPr>
          <w:sz w:val="24"/>
          <w:szCs w:val="24"/>
          <w:lang w:val="ru-RU"/>
        </w:rPr>
        <w:tab/>
        <w:t xml:space="preserve">Чл. 15. </w:t>
      </w:r>
      <w:r>
        <w:rPr>
          <w:sz w:val="24"/>
          <w:szCs w:val="24"/>
          <w:lang w:val="ru-RU"/>
        </w:rPr>
        <w:t>ИЗПЪЛНИТЕЛЯТ</w:t>
      </w:r>
      <w:r w:rsidRPr="00DD071B">
        <w:rPr>
          <w:sz w:val="24"/>
          <w:szCs w:val="24"/>
          <w:lang w:val="ru-RU"/>
        </w:rPr>
        <w:t xml:space="preserve"> има право на възнаграждение съгласно договореното в чл.1.</w:t>
      </w:r>
      <w:r>
        <w:rPr>
          <w:sz w:val="24"/>
          <w:szCs w:val="24"/>
          <w:lang w:val="ru-RU"/>
        </w:rPr>
        <w:t xml:space="preserve"> от настоящия договор. </w:t>
      </w:r>
      <w:r w:rsidRPr="00DD071B">
        <w:rPr>
          <w:sz w:val="24"/>
          <w:szCs w:val="24"/>
          <w:lang w:val="ru-RU"/>
        </w:rPr>
        <w:t>Пла</w:t>
      </w:r>
      <w:r>
        <w:rPr>
          <w:sz w:val="24"/>
          <w:szCs w:val="24"/>
          <w:lang w:val="ru-RU"/>
        </w:rPr>
        <w:t>щането се извършва след оформен</w:t>
      </w:r>
      <w:r w:rsidRPr="00DD071B">
        <w:rPr>
          <w:sz w:val="24"/>
          <w:szCs w:val="24"/>
          <w:lang w:val="ru-RU"/>
        </w:rPr>
        <w:t xml:space="preserve"> ОТЧЕТ ЗА ПРЕВОЗЕНАТА ДЪРВЕСИНА  и издаването на фактура в десет</w:t>
      </w:r>
      <w:r>
        <w:rPr>
          <w:sz w:val="24"/>
          <w:szCs w:val="24"/>
          <w:lang w:val="ru-RU"/>
        </w:rPr>
        <w:t xml:space="preserve"> дневен срок.</w:t>
      </w:r>
    </w:p>
    <w:p w:rsidR="004A2EF9" w:rsidRPr="00DD071B" w:rsidRDefault="004A2EF9" w:rsidP="004A2EF9">
      <w:pPr>
        <w:jc w:val="both"/>
        <w:rPr>
          <w:sz w:val="24"/>
          <w:szCs w:val="24"/>
          <w:lang w:val="ru-RU"/>
        </w:rPr>
      </w:pPr>
    </w:p>
    <w:p w:rsidR="004A2EF9" w:rsidRDefault="004A2EF9" w:rsidP="004A2EF9">
      <w:pPr>
        <w:jc w:val="center"/>
        <w:rPr>
          <w:b/>
          <w:sz w:val="24"/>
          <w:szCs w:val="24"/>
          <w:lang w:val="ru-RU"/>
        </w:rPr>
      </w:pPr>
      <w:r w:rsidRPr="00DD071B">
        <w:rPr>
          <w:b/>
          <w:sz w:val="24"/>
          <w:szCs w:val="24"/>
          <w:lang w:val="ru-RU"/>
        </w:rPr>
        <w:t xml:space="preserve">VI. ОТГОВОРНОСТ НА </w:t>
      </w:r>
      <w:r w:rsidRPr="00117433">
        <w:rPr>
          <w:b/>
          <w:sz w:val="24"/>
          <w:szCs w:val="24"/>
          <w:lang w:val="ru-RU"/>
        </w:rPr>
        <w:t>ИЗПЪЛНИТЕЛЯ</w:t>
      </w:r>
      <w:r>
        <w:rPr>
          <w:b/>
          <w:sz w:val="24"/>
          <w:szCs w:val="24"/>
          <w:lang w:val="ru-RU"/>
        </w:rPr>
        <w:t>. САНКЦИИ И НЕУСТОЙКИ.</w:t>
      </w:r>
    </w:p>
    <w:p w:rsidR="004A2EF9" w:rsidRDefault="004A2EF9" w:rsidP="004A2EF9">
      <w:pPr>
        <w:jc w:val="center"/>
        <w:rPr>
          <w:b/>
          <w:sz w:val="24"/>
          <w:szCs w:val="24"/>
          <w:lang w:val="ru-RU"/>
        </w:rPr>
      </w:pPr>
    </w:p>
    <w:p w:rsidR="004A2EF9" w:rsidRPr="00DD071B" w:rsidRDefault="004A2EF9" w:rsidP="004A2EF9">
      <w:pPr>
        <w:jc w:val="both"/>
        <w:rPr>
          <w:sz w:val="24"/>
          <w:szCs w:val="24"/>
          <w:lang w:val="ru-RU"/>
        </w:rPr>
      </w:pPr>
      <w:r w:rsidRPr="00DD071B">
        <w:rPr>
          <w:sz w:val="24"/>
          <w:szCs w:val="24"/>
          <w:lang w:val="ru-RU"/>
        </w:rPr>
        <w:tab/>
        <w:t xml:space="preserve">Чл. 16. </w:t>
      </w:r>
      <w:r>
        <w:rPr>
          <w:sz w:val="24"/>
          <w:szCs w:val="24"/>
          <w:lang w:val="ru-RU"/>
        </w:rPr>
        <w:t>ИЗПЪЛНИТЕЛЯТ</w:t>
      </w:r>
      <w:r w:rsidRPr="00DD071B">
        <w:rPr>
          <w:sz w:val="24"/>
          <w:szCs w:val="24"/>
          <w:lang w:val="ru-RU"/>
        </w:rPr>
        <w:t xml:space="preserve"> отговаря за изгубването, погиването или повреждането (изц</w:t>
      </w:r>
      <w:r>
        <w:rPr>
          <w:sz w:val="24"/>
          <w:szCs w:val="24"/>
          <w:lang w:val="ru-RU"/>
        </w:rPr>
        <w:t>яло или частично) на превозваната</w:t>
      </w:r>
      <w:r w:rsidRPr="00371022">
        <w:rPr>
          <w:sz w:val="24"/>
          <w:szCs w:val="24"/>
          <w:lang w:val="ru-RU"/>
        </w:rPr>
        <w:t xml:space="preserve"> </w:t>
      </w:r>
      <w:r>
        <w:rPr>
          <w:sz w:val="24"/>
          <w:szCs w:val="24"/>
          <w:lang w:val="ru-RU"/>
        </w:rPr>
        <w:t>дървесина</w:t>
      </w:r>
      <w:r w:rsidRPr="00DD071B">
        <w:rPr>
          <w:sz w:val="24"/>
          <w:szCs w:val="24"/>
          <w:lang w:val="ru-RU"/>
        </w:rPr>
        <w:t>, освен ако вредата се дължи на непреодолима сила.</w:t>
      </w:r>
    </w:p>
    <w:p w:rsidR="004A2EF9" w:rsidRPr="00DD071B" w:rsidRDefault="004A2EF9" w:rsidP="004A2EF9">
      <w:pPr>
        <w:jc w:val="both"/>
        <w:rPr>
          <w:sz w:val="24"/>
          <w:szCs w:val="24"/>
          <w:lang w:val="ru-RU"/>
        </w:rPr>
      </w:pPr>
      <w:r w:rsidRPr="00DD071B">
        <w:rPr>
          <w:sz w:val="24"/>
          <w:szCs w:val="24"/>
          <w:lang w:val="ru-RU"/>
        </w:rPr>
        <w:tab/>
      </w:r>
      <w:r>
        <w:rPr>
          <w:sz w:val="24"/>
          <w:szCs w:val="24"/>
          <w:lang w:val="ru-RU"/>
        </w:rPr>
        <w:t>Чл. 17. ИЗПЪЛНИТЕЛЯТ</w:t>
      </w:r>
      <w:r w:rsidRPr="00DD071B">
        <w:rPr>
          <w:sz w:val="24"/>
          <w:szCs w:val="24"/>
          <w:lang w:val="ru-RU"/>
        </w:rPr>
        <w:t xml:space="preserve"> отговаря при предаване на </w:t>
      </w:r>
      <w:r>
        <w:rPr>
          <w:sz w:val="24"/>
          <w:szCs w:val="24"/>
          <w:lang w:val="ru-RU"/>
        </w:rPr>
        <w:t>дървесината</w:t>
      </w:r>
      <w:r w:rsidRPr="00DD071B">
        <w:rPr>
          <w:sz w:val="24"/>
          <w:szCs w:val="24"/>
          <w:lang w:val="ru-RU"/>
        </w:rPr>
        <w:t xml:space="preserve"> на лице, различно от ПОЛУЧАТЕЛЯ или от лицето, легитимирано съгласно прехвърлените му превозни документи да получи </w:t>
      </w:r>
      <w:r>
        <w:rPr>
          <w:sz w:val="24"/>
          <w:szCs w:val="24"/>
          <w:lang w:val="ru-RU"/>
        </w:rPr>
        <w:t>дървесината</w:t>
      </w:r>
      <w:r w:rsidRPr="00DD071B">
        <w:rPr>
          <w:sz w:val="24"/>
          <w:szCs w:val="24"/>
          <w:lang w:val="ru-RU"/>
        </w:rPr>
        <w:t>.</w:t>
      </w:r>
    </w:p>
    <w:p w:rsidR="004A2EF9" w:rsidRPr="00DD071B" w:rsidRDefault="004A2EF9" w:rsidP="004A2EF9">
      <w:pPr>
        <w:ind w:firstLine="540"/>
        <w:jc w:val="both"/>
        <w:rPr>
          <w:sz w:val="24"/>
          <w:szCs w:val="24"/>
          <w:lang w:val="ru-RU"/>
        </w:rPr>
      </w:pPr>
      <w:r>
        <w:rPr>
          <w:sz w:val="24"/>
          <w:szCs w:val="24"/>
          <w:lang w:val="ru-RU"/>
        </w:rPr>
        <w:tab/>
        <w:t>Чл. 18</w:t>
      </w:r>
      <w:r w:rsidRPr="00DD071B">
        <w:rPr>
          <w:sz w:val="24"/>
          <w:szCs w:val="24"/>
          <w:lang w:val="ru-RU"/>
        </w:rPr>
        <w:t xml:space="preserve">. </w:t>
      </w:r>
      <w:r>
        <w:rPr>
          <w:sz w:val="24"/>
          <w:szCs w:val="24"/>
          <w:lang w:val="ru-RU"/>
        </w:rPr>
        <w:t>ИЗПЪЛНИТЕЛЯТ</w:t>
      </w:r>
      <w:r w:rsidRPr="00DD071B">
        <w:rPr>
          <w:sz w:val="24"/>
          <w:szCs w:val="24"/>
          <w:lang w:val="ru-RU"/>
        </w:rPr>
        <w:t xml:space="preserve"> отговаря за забавата да достави </w:t>
      </w:r>
      <w:r>
        <w:rPr>
          <w:sz w:val="24"/>
          <w:szCs w:val="24"/>
          <w:lang w:val="ru-RU"/>
        </w:rPr>
        <w:t>дървесината</w:t>
      </w:r>
      <w:r w:rsidRPr="00DD071B">
        <w:rPr>
          <w:sz w:val="24"/>
          <w:szCs w:val="24"/>
          <w:lang w:val="ru-RU"/>
        </w:rPr>
        <w:t xml:space="preserve"> в срок в местоназначението.</w:t>
      </w:r>
      <w:r w:rsidRPr="00DD071B">
        <w:rPr>
          <w:b/>
          <w:sz w:val="24"/>
          <w:szCs w:val="24"/>
          <w:lang w:val="ru-RU"/>
        </w:rPr>
        <w:t xml:space="preserve"> </w:t>
      </w:r>
      <w:r w:rsidRPr="00DD071B">
        <w:rPr>
          <w:sz w:val="24"/>
          <w:szCs w:val="24"/>
          <w:lang w:val="ru-RU"/>
        </w:rPr>
        <w:t>3а забавяне на изпълнението, ВЪЗЛОЖИТЕЛЯТ може да намали възнаграждението с 10%.</w:t>
      </w:r>
    </w:p>
    <w:p w:rsidR="004A2EF9" w:rsidRPr="00DD071B" w:rsidRDefault="004A2EF9" w:rsidP="004A2EF9">
      <w:pPr>
        <w:jc w:val="both"/>
        <w:rPr>
          <w:sz w:val="24"/>
          <w:szCs w:val="24"/>
          <w:lang w:val="ru-RU"/>
        </w:rPr>
      </w:pPr>
      <w:r>
        <w:rPr>
          <w:sz w:val="24"/>
          <w:szCs w:val="24"/>
          <w:lang w:val="ru-RU"/>
        </w:rPr>
        <w:lastRenderedPageBreak/>
        <w:tab/>
        <w:t>Чл. 19. Ако ИЗПЪЛНИТЕЛЯТ извърши под</w:t>
      </w:r>
      <w:r w:rsidRPr="00DD071B">
        <w:rPr>
          <w:sz w:val="24"/>
          <w:szCs w:val="24"/>
          <w:lang w:val="ru-RU"/>
        </w:rPr>
        <w:t xml:space="preserve">воза изцяло или отчасти с участието на други превозвачи, той отговаря за действието им до предаването на </w:t>
      </w:r>
      <w:r>
        <w:rPr>
          <w:sz w:val="24"/>
          <w:szCs w:val="24"/>
          <w:lang w:val="ru-RU"/>
        </w:rPr>
        <w:t>дървесината</w:t>
      </w:r>
      <w:r w:rsidRPr="00DD071B">
        <w:rPr>
          <w:sz w:val="24"/>
          <w:szCs w:val="24"/>
          <w:lang w:val="ru-RU"/>
        </w:rPr>
        <w:t>.</w:t>
      </w:r>
    </w:p>
    <w:p w:rsidR="004A2EF9" w:rsidRPr="00DD071B" w:rsidRDefault="004A2EF9" w:rsidP="004A2EF9">
      <w:pPr>
        <w:jc w:val="both"/>
        <w:rPr>
          <w:sz w:val="24"/>
          <w:szCs w:val="24"/>
          <w:lang w:val="ru-RU"/>
        </w:rPr>
      </w:pPr>
      <w:r>
        <w:rPr>
          <w:sz w:val="24"/>
          <w:szCs w:val="24"/>
          <w:lang w:val="ru-RU"/>
        </w:rPr>
        <w:tab/>
        <w:t>Чл. 20</w:t>
      </w:r>
      <w:r w:rsidRPr="00DD071B">
        <w:rPr>
          <w:sz w:val="24"/>
          <w:szCs w:val="24"/>
          <w:lang w:val="ru-RU"/>
        </w:rPr>
        <w:t>. И</w:t>
      </w:r>
      <w:r>
        <w:rPr>
          <w:sz w:val="24"/>
          <w:szCs w:val="24"/>
          <w:lang w:val="ru-RU"/>
        </w:rPr>
        <w:t>скът за вреди по договора за под</w:t>
      </w:r>
      <w:r w:rsidRPr="00DD071B">
        <w:rPr>
          <w:sz w:val="24"/>
          <w:szCs w:val="24"/>
          <w:lang w:val="ru-RU"/>
        </w:rPr>
        <w:t>воз се погасява с едногодишна давност, чийто срок започва да тече от деня, в който са предадени на ПОЛУЧАТЕЛЯ, а ако не са му предадени - от деня, в който е следвало да му бъдат предадени.</w:t>
      </w:r>
    </w:p>
    <w:p w:rsidR="004A2EF9" w:rsidRPr="00DD071B" w:rsidRDefault="004A2EF9" w:rsidP="004A2EF9">
      <w:pPr>
        <w:jc w:val="both"/>
        <w:rPr>
          <w:sz w:val="24"/>
          <w:szCs w:val="24"/>
          <w:lang w:val="ru-RU"/>
        </w:rPr>
      </w:pPr>
      <w:r>
        <w:rPr>
          <w:sz w:val="24"/>
          <w:szCs w:val="24"/>
          <w:lang w:val="ru-RU"/>
        </w:rPr>
        <w:tab/>
        <w:t>Чл. 21. При констатирано неизпълнение на съответно заявения подвоз</w:t>
      </w:r>
      <w:r w:rsidRPr="00DD071B">
        <w:rPr>
          <w:sz w:val="24"/>
          <w:szCs w:val="24"/>
          <w:lang w:val="ru-RU"/>
        </w:rPr>
        <w:t>,</w:t>
      </w:r>
      <w:r>
        <w:rPr>
          <w:sz w:val="24"/>
          <w:szCs w:val="24"/>
          <w:lang w:val="ru-RU"/>
        </w:rPr>
        <w:t xml:space="preserve"> ВЪЗЛОЖИТЕЛЯ задържа като неустойка гаранцията за изпълнение на настоящия договор</w:t>
      </w:r>
      <w:r w:rsidRPr="00DD071B">
        <w:rPr>
          <w:sz w:val="24"/>
          <w:szCs w:val="24"/>
          <w:lang w:val="ru-RU"/>
        </w:rPr>
        <w:t>.</w:t>
      </w:r>
    </w:p>
    <w:p w:rsidR="004A2EF9" w:rsidRPr="00DD071B" w:rsidRDefault="004A2EF9" w:rsidP="004A2EF9">
      <w:pPr>
        <w:jc w:val="both"/>
        <w:rPr>
          <w:sz w:val="24"/>
          <w:szCs w:val="24"/>
          <w:lang w:val="ru-RU"/>
        </w:rPr>
      </w:pPr>
      <w:r w:rsidRPr="00DD071B">
        <w:rPr>
          <w:sz w:val="24"/>
          <w:szCs w:val="24"/>
          <w:lang w:val="ru-RU"/>
        </w:rPr>
        <w:t xml:space="preserve">           </w:t>
      </w:r>
    </w:p>
    <w:p w:rsidR="004A2EF9" w:rsidRPr="00752A4C" w:rsidRDefault="004A2EF9" w:rsidP="004A2EF9">
      <w:pPr>
        <w:ind w:left="2124" w:firstLine="708"/>
        <w:rPr>
          <w:b/>
          <w:sz w:val="24"/>
          <w:szCs w:val="24"/>
          <w:lang w:val="ru-RU"/>
        </w:rPr>
      </w:pPr>
      <w:r w:rsidRPr="00DD071B">
        <w:rPr>
          <w:b/>
          <w:sz w:val="24"/>
          <w:szCs w:val="24"/>
          <w:lang w:val="bg-BG"/>
        </w:rPr>
        <w:t xml:space="preserve">    </w:t>
      </w:r>
      <w:r w:rsidRPr="00752A4C">
        <w:rPr>
          <w:b/>
          <w:sz w:val="24"/>
          <w:szCs w:val="24"/>
        </w:rPr>
        <w:t>V</w:t>
      </w:r>
      <w:r w:rsidRPr="00752A4C">
        <w:rPr>
          <w:b/>
          <w:sz w:val="24"/>
          <w:szCs w:val="24"/>
          <w:lang w:val="ru-RU"/>
        </w:rPr>
        <w:t>І</w:t>
      </w:r>
      <w:r>
        <w:rPr>
          <w:b/>
          <w:sz w:val="24"/>
          <w:szCs w:val="24"/>
          <w:lang w:val="ru-RU"/>
        </w:rPr>
        <w:t>І</w:t>
      </w:r>
      <w:r w:rsidRPr="00752A4C">
        <w:rPr>
          <w:b/>
          <w:sz w:val="24"/>
          <w:szCs w:val="24"/>
          <w:lang w:val="ru-RU"/>
        </w:rPr>
        <w:t>. ГАРАНЦИЯ ЗА ИЗПЪЛНЕНИЕ</w:t>
      </w:r>
    </w:p>
    <w:p w:rsidR="004A2EF9" w:rsidRDefault="004A2EF9" w:rsidP="004A2EF9">
      <w:pPr>
        <w:jc w:val="both"/>
        <w:rPr>
          <w:sz w:val="24"/>
          <w:szCs w:val="24"/>
          <w:lang w:val="ru-RU"/>
        </w:rPr>
      </w:pPr>
      <w:r w:rsidRPr="00752A4C">
        <w:rPr>
          <w:sz w:val="24"/>
          <w:szCs w:val="24"/>
          <w:lang w:val="ru-RU"/>
        </w:rPr>
        <w:t xml:space="preserve">    </w:t>
      </w:r>
    </w:p>
    <w:p w:rsidR="004A2EF9" w:rsidRPr="00752A4C" w:rsidRDefault="004A2EF9" w:rsidP="004A2EF9">
      <w:pPr>
        <w:jc w:val="both"/>
        <w:rPr>
          <w:sz w:val="24"/>
          <w:szCs w:val="24"/>
          <w:lang w:val="ru-RU"/>
        </w:rPr>
      </w:pPr>
      <w:r>
        <w:rPr>
          <w:sz w:val="24"/>
          <w:szCs w:val="24"/>
          <w:lang w:val="ru-RU"/>
        </w:rPr>
        <w:t xml:space="preserve">           Чл. 22</w:t>
      </w:r>
      <w:r w:rsidRPr="00752A4C">
        <w:rPr>
          <w:sz w:val="24"/>
          <w:szCs w:val="24"/>
          <w:lang w:val="ru-RU"/>
        </w:rPr>
        <w:t xml:space="preserve">.1. Гаранцията за изпълнение на договора е  в размер на </w:t>
      </w:r>
      <w:r w:rsidRPr="00752A4C">
        <w:rPr>
          <w:sz w:val="24"/>
          <w:szCs w:val="24"/>
          <w:lang w:val="bg-BG"/>
        </w:rPr>
        <w:t>5</w:t>
      </w:r>
      <w:r w:rsidRPr="00752A4C">
        <w:rPr>
          <w:b/>
          <w:sz w:val="24"/>
          <w:szCs w:val="24"/>
          <w:lang w:val="ru-RU"/>
        </w:rPr>
        <w:t>%</w:t>
      </w:r>
      <w:r w:rsidRPr="00752A4C">
        <w:rPr>
          <w:sz w:val="24"/>
          <w:szCs w:val="24"/>
          <w:lang w:val="ru-RU"/>
        </w:rPr>
        <w:t xml:space="preserve"> от цената по договора </w:t>
      </w:r>
      <w:r w:rsidRPr="00752A4C">
        <w:rPr>
          <w:sz w:val="24"/>
          <w:szCs w:val="24"/>
          <w:lang w:val="bg-BG"/>
        </w:rPr>
        <w:t>-</w:t>
      </w:r>
      <w:r>
        <w:rPr>
          <w:sz w:val="24"/>
          <w:szCs w:val="24"/>
          <w:lang w:val="bg-BG"/>
        </w:rPr>
        <w:t xml:space="preserve"> </w:t>
      </w:r>
      <w:r w:rsidR="001439AD">
        <w:rPr>
          <w:sz w:val="24"/>
          <w:szCs w:val="24"/>
          <w:lang w:val="bg-BG"/>
        </w:rPr>
        <w:t>…………………..</w:t>
      </w:r>
      <w:r w:rsidRPr="004F3803">
        <w:rPr>
          <w:sz w:val="24"/>
          <w:szCs w:val="24"/>
          <w:lang w:val="bg-BG"/>
        </w:rPr>
        <w:t xml:space="preserve"> лева</w:t>
      </w:r>
      <w:r w:rsidRPr="004F3803">
        <w:rPr>
          <w:sz w:val="24"/>
          <w:szCs w:val="24"/>
          <w:lang w:val="ru-RU"/>
        </w:rPr>
        <w:t xml:space="preserve"> и се връща в срок 10 работни дни след</w:t>
      </w:r>
      <w:r w:rsidR="0028079B">
        <w:rPr>
          <w:sz w:val="24"/>
          <w:szCs w:val="24"/>
          <w:lang w:val="en-US"/>
        </w:rPr>
        <w:t xml:space="preserve"> </w:t>
      </w:r>
      <w:r w:rsidR="0028079B">
        <w:rPr>
          <w:sz w:val="24"/>
          <w:szCs w:val="24"/>
          <w:lang w:val="bg-BG"/>
        </w:rPr>
        <w:t>крайния срок за приключване на договора</w:t>
      </w:r>
      <w:r w:rsidRPr="00752A4C">
        <w:rPr>
          <w:sz w:val="24"/>
          <w:szCs w:val="24"/>
          <w:lang w:val="ru-RU"/>
        </w:rPr>
        <w:t xml:space="preserve">. </w:t>
      </w:r>
    </w:p>
    <w:p w:rsidR="004A2EF9" w:rsidRPr="00DD071B" w:rsidRDefault="004A2EF9" w:rsidP="00874685">
      <w:pPr>
        <w:jc w:val="both"/>
        <w:rPr>
          <w:sz w:val="24"/>
          <w:szCs w:val="24"/>
          <w:lang w:val="bg-BG"/>
        </w:rPr>
      </w:pPr>
    </w:p>
    <w:p w:rsidR="004A2EF9" w:rsidRPr="00DD071B" w:rsidRDefault="004A2EF9" w:rsidP="004A2EF9">
      <w:pPr>
        <w:jc w:val="both"/>
        <w:rPr>
          <w:sz w:val="24"/>
          <w:szCs w:val="24"/>
          <w:lang w:val="ru-RU"/>
        </w:rPr>
      </w:pPr>
    </w:p>
    <w:p w:rsidR="004A2EF9" w:rsidRDefault="004A2EF9" w:rsidP="004A2EF9">
      <w:pPr>
        <w:jc w:val="center"/>
        <w:rPr>
          <w:b/>
          <w:sz w:val="24"/>
          <w:szCs w:val="24"/>
          <w:lang w:val="ru-RU"/>
        </w:rPr>
      </w:pPr>
      <w:r w:rsidRPr="00DD071B">
        <w:rPr>
          <w:b/>
          <w:sz w:val="24"/>
          <w:szCs w:val="24"/>
          <w:lang w:val="ru-RU"/>
        </w:rPr>
        <w:t>VII</w:t>
      </w:r>
      <w:r w:rsidRPr="00DD071B">
        <w:rPr>
          <w:b/>
          <w:sz w:val="24"/>
          <w:szCs w:val="24"/>
          <w:lang w:val="en-US"/>
        </w:rPr>
        <w:t>I</w:t>
      </w:r>
      <w:r w:rsidRPr="00DD071B">
        <w:rPr>
          <w:b/>
          <w:sz w:val="24"/>
          <w:szCs w:val="24"/>
          <w:lang w:val="ru-RU"/>
        </w:rPr>
        <w:t>. ПРЕКРАТЯВАНЕ НА ДОГОВОРА</w:t>
      </w:r>
    </w:p>
    <w:p w:rsidR="004A2EF9" w:rsidRPr="00DD071B" w:rsidRDefault="004A2EF9" w:rsidP="004A2EF9">
      <w:pPr>
        <w:jc w:val="center"/>
        <w:rPr>
          <w:b/>
          <w:sz w:val="24"/>
          <w:szCs w:val="24"/>
          <w:lang w:val="ru-RU"/>
        </w:rPr>
      </w:pPr>
    </w:p>
    <w:p w:rsidR="004A2EF9" w:rsidRPr="00DD071B" w:rsidRDefault="004A2EF9" w:rsidP="004A2EF9">
      <w:pPr>
        <w:jc w:val="both"/>
        <w:rPr>
          <w:sz w:val="24"/>
          <w:szCs w:val="24"/>
          <w:lang w:val="ru-RU"/>
        </w:rPr>
      </w:pPr>
      <w:r w:rsidRPr="00DD071B">
        <w:rPr>
          <w:sz w:val="24"/>
          <w:szCs w:val="24"/>
          <w:lang w:val="ru-RU"/>
        </w:rPr>
        <w:tab/>
        <w:t>Чл. 2</w:t>
      </w:r>
      <w:r>
        <w:rPr>
          <w:sz w:val="24"/>
          <w:szCs w:val="24"/>
          <w:lang w:val="ru-RU"/>
        </w:rPr>
        <w:t>3.1.</w:t>
      </w:r>
      <w:r w:rsidRPr="00DD071B">
        <w:rPr>
          <w:sz w:val="24"/>
          <w:szCs w:val="24"/>
          <w:lang w:val="ru-RU"/>
        </w:rPr>
        <w:t xml:space="preserve">  Настоящият договор се прекратява:</w:t>
      </w:r>
    </w:p>
    <w:p w:rsidR="004A2EF9" w:rsidRPr="00DD071B" w:rsidRDefault="004A2EF9" w:rsidP="004A2EF9">
      <w:pPr>
        <w:jc w:val="both"/>
        <w:rPr>
          <w:sz w:val="24"/>
          <w:szCs w:val="24"/>
          <w:lang w:val="ru-RU"/>
        </w:rPr>
      </w:pPr>
      <w:r>
        <w:rPr>
          <w:sz w:val="24"/>
          <w:szCs w:val="24"/>
          <w:lang w:val="ru-RU"/>
        </w:rPr>
        <w:tab/>
        <w:t>1. след транспорта/</w:t>
      </w:r>
      <w:r w:rsidRPr="00DD071B">
        <w:rPr>
          <w:sz w:val="24"/>
          <w:szCs w:val="24"/>
          <w:lang w:val="ru-RU"/>
        </w:rPr>
        <w:t>подвоза на</w:t>
      </w:r>
      <w:r>
        <w:rPr>
          <w:sz w:val="24"/>
          <w:szCs w:val="24"/>
          <w:lang w:val="ru-RU"/>
        </w:rPr>
        <w:t xml:space="preserve"> общото</w:t>
      </w:r>
      <w:r w:rsidRPr="00DD071B">
        <w:rPr>
          <w:sz w:val="24"/>
          <w:szCs w:val="24"/>
          <w:lang w:val="ru-RU"/>
        </w:rPr>
        <w:t xml:space="preserve"> до</w:t>
      </w:r>
      <w:r>
        <w:rPr>
          <w:sz w:val="24"/>
          <w:szCs w:val="24"/>
          <w:lang w:val="ru-RU"/>
        </w:rPr>
        <w:t>говорено</w:t>
      </w:r>
      <w:r w:rsidRPr="00DD071B">
        <w:rPr>
          <w:sz w:val="24"/>
          <w:szCs w:val="24"/>
          <w:lang w:val="ru-RU"/>
        </w:rPr>
        <w:t xml:space="preserve"> в чл. 1 количество дървесина;</w:t>
      </w:r>
    </w:p>
    <w:p w:rsidR="004A2EF9" w:rsidRPr="00DD071B" w:rsidRDefault="004A2EF9" w:rsidP="004A2EF9">
      <w:pPr>
        <w:jc w:val="both"/>
        <w:rPr>
          <w:sz w:val="24"/>
          <w:szCs w:val="24"/>
          <w:lang w:val="ru-RU"/>
        </w:rPr>
      </w:pPr>
      <w:r w:rsidRPr="00DD071B">
        <w:rPr>
          <w:sz w:val="24"/>
          <w:szCs w:val="24"/>
          <w:lang w:val="ru-RU"/>
        </w:rPr>
        <w:tab/>
        <w:t>2.  по взаимно съгласие между страните;</w:t>
      </w:r>
    </w:p>
    <w:p w:rsidR="004A2EF9" w:rsidRPr="00DD071B" w:rsidRDefault="004A2EF9" w:rsidP="004A2EF9">
      <w:pPr>
        <w:jc w:val="both"/>
        <w:rPr>
          <w:sz w:val="24"/>
          <w:szCs w:val="24"/>
          <w:lang w:val="ru-RU"/>
        </w:rPr>
      </w:pPr>
      <w:r w:rsidRPr="00DD071B">
        <w:rPr>
          <w:sz w:val="24"/>
          <w:szCs w:val="24"/>
          <w:lang w:val="ru-RU"/>
        </w:rPr>
        <w:tab/>
        <w:t>3.  при настъпване на обективна невъзможност за изпълнение на възложената работа;</w:t>
      </w:r>
    </w:p>
    <w:p w:rsidR="004A2EF9" w:rsidRPr="00DD071B" w:rsidRDefault="004A2EF9" w:rsidP="004A2EF9">
      <w:pPr>
        <w:jc w:val="both"/>
        <w:rPr>
          <w:sz w:val="24"/>
          <w:szCs w:val="24"/>
          <w:lang w:val="ru-RU"/>
        </w:rPr>
      </w:pPr>
      <w:r w:rsidRPr="00DD071B">
        <w:rPr>
          <w:sz w:val="24"/>
          <w:szCs w:val="24"/>
          <w:lang w:val="ru-RU"/>
        </w:rPr>
        <w:tab/>
        <w:t>4.  с едностранно изявление на изправната страна за развалянето му при неизпълнение от другата страна;</w:t>
      </w:r>
    </w:p>
    <w:p w:rsidR="004A2EF9" w:rsidRPr="00DD071B" w:rsidRDefault="004A2EF9" w:rsidP="004A2EF9">
      <w:pPr>
        <w:jc w:val="both"/>
        <w:rPr>
          <w:sz w:val="24"/>
          <w:szCs w:val="24"/>
          <w:lang w:val="ru-RU"/>
        </w:rPr>
      </w:pPr>
      <w:r>
        <w:rPr>
          <w:sz w:val="24"/>
          <w:szCs w:val="24"/>
          <w:lang w:val="ru-RU"/>
        </w:rPr>
        <w:tab/>
        <w:t xml:space="preserve">      23.2.</w:t>
      </w:r>
      <w:r w:rsidRPr="00DD071B">
        <w:rPr>
          <w:sz w:val="24"/>
          <w:szCs w:val="24"/>
          <w:lang w:val="ru-RU"/>
        </w:rPr>
        <w:t xml:space="preserve"> При разваляне на договора изправната страна е длъжна да отправи 7-дневно писмено предизвестие до другата страна.</w:t>
      </w:r>
    </w:p>
    <w:p w:rsidR="004A2EF9" w:rsidRPr="00DD071B" w:rsidRDefault="004A2EF9" w:rsidP="004A2EF9">
      <w:pPr>
        <w:jc w:val="both"/>
        <w:rPr>
          <w:sz w:val="24"/>
          <w:szCs w:val="24"/>
          <w:lang w:val="ru-RU"/>
        </w:rPr>
      </w:pPr>
    </w:p>
    <w:p w:rsidR="004A2EF9" w:rsidRDefault="004A2EF9" w:rsidP="004A2EF9">
      <w:pPr>
        <w:jc w:val="both"/>
        <w:rPr>
          <w:b/>
          <w:sz w:val="24"/>
          <w:szCs w:val="24"/>
          <w:lang w:val="bg-BG"/>
        </w:rPr>
      </w:pPr>
      <w:r w:rsidRPr="00DD071B">
        <w:rPr>
          <w:sz w:val="24"/>
          <w:szCs w:val="24"/>
          <w:lang w:val="ru-RU"/>
        </w:rPr>
        <w:tab/>
      </w:r>
      <w:r w:rsidRPr="00DD071B">
        <w:rPr>
          <w:sz w:val="24"/>
          <w:szCs w:val="24"/>
          <w:lang w:val="ru-RU"/>
        </w:rPr>
        <w:tab/>
      </w:r>
      <w:r w:rsidRPr="00DD071B">
        <w:rPr>
          <w:sz w:val="24"/>
          <w:szCs w:val="24"/>
          <w:lang w:val="en-US"/>
        </w:rPr>
        <w:t>I</w:t>
      </w:r>
      <w:r w:rsidRPr="00DD071B">
        <w:rPr>
          <w:b/>
          <w:sz w:val="24"/>
          <w:szCs w:val="24"/>
          <w:lang w:val="bg-BG"/>
        </w:rPr>
        <w:t>Х. ОСОБЕНИ СЛУЧАИ НА ПРЕКРАТЯВАНЕ НА ДОГОВОРА</w:t>
      </w:r>
    </w:p>
    <w:p w:rsidR="004A2EF9" w:rsidRPr="00DD071B" w:rsidRDefault="004A2EF9" w:rsidP="004A2EF9">
      <w:pPr>
        <w:jc w:val="both"/>
        <w:rPr>
          <w:b/>
          <w:sz w:val="24"/>
          <w:szCs w:val="24"/>
          <w:lang w:val="bg-BG"/>
        </w:rPr>
      </w:pPr>
    </w:p>
    <w:p w:rsidR="004A2EF9" w:rsidRPr="00DD071B" w:rsidRDefault="004A2EF9" w:rsidP="004A2EF9">
      <w:pPr>
        <w:ind w:firstLine="708"/>
        <w:jc w:val="both"/>
        <w:rPr>
          <w:sz w:val="24"/>
          <w:szCs w:val="24"/>
          <w:lang w:val="bg-BG"/>
        </w:rPr>
      </w:pPr>
      <w:r>
        <w:rPr>
          <w:sz w:val="24"/>
          <w:szCs w:val="24"/>
          <w:lang w:val="bg-BG"/>
        </w:rPr>
        <w:t xml:space="preserve">Чл. 24. </w:t>
      </w:r>
      <w:r w:rsidRPr="00DD071B">
        <w:rPr>
          <w:sz w:val="24"/>
          <w:szCs w:val="24"/>
          <w:lang w:val="bg-BG"/>
        </w:rPr>
        <w:t>Възложителят прекратява договора с едностранно писмено волеизявление</w:t>
      </w:r>
      <w:r>
        <w:rPr>
          <w:sz w:val="24"/>
          <w:szCs w:val="24"/>
          <w:lang w:val="bg-BG"/>
        </w:rPr>
        <w:t>, като задържа гаранцията за изпълнение в полза на стопанството,</w:t>
      </w:r>
      <w:r w:rsidRPr="00DD071B">
        <w:rPr>
          <w:sz w:val="24"/>
          <w:szCs w:val="24"/>
          <w:lang w:val="bg-BG"/>
        </w:rPr>
        <w:t xml:space="preserve"> в следните случаи:</w:t>
      </w:r>
    </w:p>
    <w:p w:rsidR="004A2EF9" w:rsidRPr="00DD071B" w:rsidRDefault="004A2EF9" w:rsidP="004A2EF9">
      <w:pPr>
        <w:jc w:val="both"/>
        <w:rPr>
          <w:sz w:val="24"/>
          <w:szCs w:val="24"/>
          <w:lang w:val="bg-BG"/>
        </w:rPr>
      </w:pPr>
      <w:r w:rsidRPr="00DD071B">
        <w:rPr>
          <w:sz w:val="24"/>
          <w:szCs w:val="24"/>
          <w:lang w:val="bg-BG"/>
        </w:rPr>
        <w:tab/>
        <w:t>Чл.2</w:t>
      </w:r>
      <w:r>
        <w:rPr>
          <w:sz w:val="24"/>
          <w:szCs w:val="24"/>
          <w:lang w:val="ru-RU"/>
        </w:rPr>
        <w:t>4</w:t>
      </w:r>
      <w:r w:rsidRPr="00DD071B">
        <w:rPr>
          <w:sz w:val="24"/>
          <w:szCs w:val="24"/>
          <w:lang w:val="bg-BG"/>
        </w:rPr>
        <w:t>.</w:t>
      </w:r>
      <w:r>
        <w:rPr>
          <w:sz w:val="24"/>
          <w:szCs w:val="24"/>
          <w:lang w:val="bg-BG"/>
        </w:rPr>
        <w:t>1.</w:t>
      </w:r>
      <w:r w:rsidRPr="00DD071B">
        <w:rPr>
          <w:sz w:val="24"/>
          <w:szCs w:val="24"/>
          <w:lang w:val="bg-BG"/>
        </w:rPr>
        <w:t xml:space="preserve"> Когато по време на действието на договора, в резултат на настъпила промяна в обстоятелствата, поради която изпълнителят или подизпълнителят вече не отговаря на някое от изискванията на възложителя;</w:t>
      </w:r>
    </w:p>
    <w:p w:rsidR="004A2EF9" w:rsidRPr="00DD071B" w:rsidRDefault="004A2EF9" w:rsidP="004A2EF9">
      <w:pPr>
        <w:jc w:val="both"/>
        <w:rPr>
          <w:sz w:val="24"/>
          <w:szCs w:val="24"/>
          <w:lang w:val="bg-BG"/>
        </w:rPr>
      </w:pPr>
      <w:r w:rsidRPr="00DD071B">
        <w:rPr>
          <w:sz w:val="24"/>
          <w:szCs w:val="24"/>
          <w:lang w:val="bg-BG"/>
        </w:rPr>
        <w:tab/>
        <w:t>Чл. 2</w:t>
      </w:r>
      <w:r w:rsidRPr="00DD071B">
        <w:rPr>
          <w:sz w:val="24"/>
          <w:szCs w:val="24"/>
          <w:lang w:val="ru-RU"/>
        </w:rPr>
        <w:t>4</w:t>
      </w:r>
      <w:r w:rsidRPr="00DD071B">
        <w:rPr>
          <w:sz w:val="24"/>
          <w:szCs w:val="24"/>
          <w:lang w:val="bg-BG"/>
        </w:rPr>
        <w:t>.</w:t>
      </w:r>
      <w:r>
        <w:rPr>
          <w:sz w:val="24"/>
          <w:szCs w:val="24"/>
          <w:lang w:val="bg-BG"/>
        </w:rPr>
        <w:t>2.</w:t>
      </w:r>
      <w:r w:rsidRPr="00DD071B">
        <w:rPr>
          <w:sz w:val="24"/>
          <w:szCs w:val="24"/>
          <w:lang w:val="bg-BG"/>
        </w:rPr>
        <w:t xml:space="preserve"> Когато по време на изпълнение на договора бъде установено, че във връзка с възлагането на дейността изпълнителят е подписал декларация с невярно съдържание;</w:t>
      </w:r>
    </w:p>
    <w:p w:rsidR="004A2EF9" w:rsidRPr="00DD071B" w:rsidRDefault="004A2EF9" w:rsidP="004A2EF9">
      <w:pPr>
        <w:jc w:val="both"/>
        <w:rPr>
          <w:sz w:val="24"/>
          <w:szCs w:val="24"/>
          <w:lang w:val="bg-BG"/>
        </w:rPr>
      </w:pPr>
      <w:r w:rsidRPr="00DD071B">
        <w:rPr>
          <w:sz w:val="24"/>
          <w:szCs w:val="24"/>
          <w:lang w:val="bg-BG"/>
        </w:rPr>
        <w:t xml:space="preserve">            Чл. </w:t>
      </w:r>
      <w:r>
        <w:rPr>
          <w:sz w:val="24"/>
          <w:szCs w:val="24"/>
          <w:lang w:val="ru-RU"/>
        </w:rPr>
        <w:t>24</w:t>
      </w:r>
      <w:r w:rsidRPr="00DD071B">
        <w:rPr>
          <w:sz w:val="24"/>
          <w:szCs w:val="24"/>
          <w:lang w:val="bg-BG"/>
        </w:rPr>
        <w:t>.</w:t>
      </w:r>
      <w:r>
        <w:rPr>
          <w:sz w:val="24"/>
          <w:szCs w:val="24"/>
          <w:lang w:val="bg-BG"/>
        </w:rPr>
        <w:t>3.</w:t>
      </w:r>
      <w:r w:rsidRPr="00DD071B">
        <w:rPr>
          <w:sz w:val="24"/>
          <w:szCs w:val="24"/>
          <w:lang w:val="bg-BG"/>
        </w:rPr>
        <w:t xml:space="preserve"> Когато са установени от възложителя в процеса на изпълнение на договора 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подизпълнителя.</w:t>
      </w:r>
    </w:p>
    <w:p w:rsidR="004A2EF9" w:rsidRDefault="004A2EF9" w:rsidP="004A2EF9">
      <w:pPr>
        <w:jc w:val="both"/>
        <w:rPr>
          <w:sz w:val="24"/>
          <w:szCs w:val="24"/>
          <w:lang w:val="bg-BG"/>
        </w:rPr>
      </w:pPr>
      <w:r w:rsidRPr="00DD071B">
        <w:rPr>
          <w:sz w:val="24"/>
          <w:szCs w:val="24"/>
          <w:lang w:val="bg-BG"/>
        </w:rPr>
        <w:tab/>
        <w:t xml:space="preserve">Чл. </w:t>
      </w:r>
      <w:r>
        <w:rPr>
          <w:sz w:val="24"/>
          <w:szCs w:val="24"/>
          <w:lang w:val="ru-RU"/>
        </w:rPr>
        <w:t>24</w:t>
      </w:r>
      <w:r w:rsidRPr="00DD071B">
        <w:rPr>
          <w:sz w:val="24"/>
          <w:szCs w:val="24"/>
          <w:lang w:val="bg-BG"/>
        </w:rPr>
        <w:t>.</w:t>
      </w:r>
      <w:r>
        <w:rPr>
          <w:sz w:val="24"/>
          <w:szCs w:val="24"/>
          <w:lang w:val="bg-BG"/>
        </w:rPr>
        <w:t>4.</w:t>
      </w:r>
      <w:r w:rsidRPr="00DD071B">
        <w:rPr>
          <w:sz w:val="24"/>
          <w:szCs w:val="24"/>
          <w:lang w:val="bg-BG"/>
        </w:rPr>
        <w:t xml:space="preserve"> Когато дейността се извършва от подизпълнители, които не отговарят на изискванията на чл. 18 от Наредбата за условията и реда за възлагане изпълнението на дейности в горските територии –държавна и общинска собственост, и за ползването на дървесина и недървесни горски продукти.</w:t>
      </w:r>
      <w:r>
        <w:rPr>
          <w:sz w:val="24"/>
          <w:szCs w:val="24"/>
          <w:lang w:val="bg-BG"/>
        </w:rPr>
        <w:t xml:space="preserve"> </w:t>
      </w:r>
    </w:p>
    <w:p w:rsidR="004A2EF9" w:rsidRPr="00DD071B" w:rsidRDefault="004A2EF9" w:rsidP="004A2EF9">
      <w:pPr>
        <w:jc w:val="both"/>
        <w:rPr>
          <w:sz w:val="24"/>
          <w:szCs w:val="24"/>
          <w:lang w:val="bg-BG"/>
        </w:rPr>
      </w:pPr>
      <w:r>
        <w:rPr>
          <w:sz w:val="24"/>
          <w:szCs w:val="24"/>
          <w:lang w:val="bg-BG"/>
        </w:rPr>
        <w:t xml:space="preserve">           Чл. 24.5. </w:t>
      </w:r>
      <w:r w:rsidRPr="00681013">
        <w:rPr>
          <w:sz w:val="24"/>
          <w:szCs w:val="24"/>
        </w:rPr>
        <w:t>При</w:t>
      </w:r>
      <w:r>
        <w:rPr>
          <w:sz w:val="24"/>
          <w:szCs w:val="24"/>
        </w:rPr>
        <w:t xml:space="preserve"> неизпълнение</w:t>
      </w:r>
      <w:r>
        <w:rPr>
          <w:sz w:val="24"/>
          <w:szCs w:val="24"/>
          <w:lang w:val="bg-BG"/>
        </w:rPr>
        <w:t xml:space="preserve"> на съответно заявения подвоз</w:t>
      </w:r>
      <w:r>
        <w:rPr>
          <w:sz w:val="24"/>
          <w:szCs w:val="24"/>
        </w:rPr>
        <w:t xml:space="preserve">, </w:t>
      </w:r>
      <w:r>
        <w:rPr>
          <w:sz w:val="24"/>
          <w:szCs w:val="24"/>
          <w:lang w:val="bg-BG"/>
        </w:rPr>
        <w:t>ВЪЗЛОЖИТЕЛЯТ</w:t>
      </w:r>
      <w:r w:rsidRPr="00681013">
        <w:rPr>
          <w:sz w:val="24"/>
          <w:szCs w:val="24"/>
        </w:rPr>
        <w:t xml:space="preserve"> прекратява договора с едностранно писмено уведомление, без да дължи обезщетение за пропуснати ползи и неустойки за претърпени вреди, като гаранцията за изпълнение на договора се задържа в полза на стопанството</w:t>
      </w:r>
      <w:r>
        <w:rPr>
          <w:sz w:val="24"/>
          <w:szCs w:val="24"/>
          <w:lang w:val="bg-BG"/>
        </w:rPr>
        <w:t>.</w:t>
      </w:r>
    </w:p>
    <w:p w:rsidR="004A2EF9" w:rsidRPr="00DD071B" w:rsidRDefault="004A2EF9" w:rsidP="004A2EF9">
      <w:pPr>
        <w:jc w:val="both"/>
        <w:rPr>
          <w:sz w:val="24"/>
          <w:szCs w:val="24"/>
          <w:lang w:val="ru-RU"/>
        </w:rPr>
      </w:pPr>
    </w:p>
    <w:p w:rsidR="004A2EF9" w:rsidRDefault="004A2EF9" w:rsidP="004A2EF9">
      <w:pPr>
        <w:ind w:firstLine="540"/>
        <w:jc w:val="center"/>
        <w:rPr>
          <w:b/>
          <w:sz w:val="24"/>
          <w:szCs w:val="24"/>
          <w:lang w:val="ru-RU"/>
        </w:rPr>
      </w:pPr>
      <w:r w:rsidRPr="00DD071B">
        <w:rPr>
          <w:b/>
          <w:sz w:val="24"/>
          <w:szCs w:val="24"/>
          <w:lang w:val="ru-RU"/>
        </w:rPr>
        <w:t>Х.</w:t>
      </w:r>
      <w:r>
        <w:rPr>
          <w:b/>
          <w:sz w:val="24"/>
          <w:szCs w:val="24"/>
          <w:lang w:val="ru-RU"/>
        </w:rPr>
        <w:t xml:space="preserve"> </w:t>
      </w:r>
      <w:r w:rsidRPr="00DD071B">
        <w:rPr>
          <w:b/>
          <w:sz w:val="24"/>
          <w:szCs w:val="24"/>
          <w:lang w:val="ru-RU"/>
        </w:rPr>
        <w:t>ДРУГИ УСЛОВИЯ</w:t>
      </w:r>
    </w:p>
    <w:p w:rsidR="004A2EF9" w:rsidRPr="00DD071B" w:rsidRDefault="004A2EF9" w:rsidP="004A2EF9">
      <w:pPr>
        <w:ind w:firstLine="540"/>
        <w:jc w:val="center"/>
        <w:rPr>
          <w:b/>
          <w:sz w:val="24"/>
          <w:szCs w:val="24"/>
          <w:lang w:val="ru-RU"/>
        </w:rPr>
      </w:pPr>
    </w:p>
    <w:p w:rsidR="004A2EF9" w:rsidRPr="00DD071B" w:rsidRDefault="004A2EF9" w:rsidP="004A2EF9">
      <w:pPr>
        <w:ind w:firstLine="540"/>
        <w:jc w:val="both"/>
        <w:rPr>
          <w:sz w:val="24"/>
          <w:szCs w:val="24"/>
          <w:lang w:val="ru-RU"/>
        </w:rPr>
      </w:pPr>
      <w:r w:rsidRPr="00DD071B">
        <w:rPr>
          <w:sz w:val="24"/>
          <w:szCs w:val="24"/>
          <w:lang w:val="ru-RU"/>
        </w:rPr>
        <w:t>Чл. 2</w:t>
      </w:r>
      <w:r>
        <w:rPr>
          <w:sz w:val="24"/>
          <w:szCs w:val="24"/>
          <w:lang w:val="ru-RU"/>
        </w:rPr>
        <w:t>5.</w:t>
      </w:r>
      <w:r w:rsidRPr="00DD071B">
        <w:rPr>
          <w:sz w:val="24"/>
          <w:szCs w:val="24"/>
          <w:lang w:val="ru-RU"/>
        </w:rPr>
        <w:t xml:space="preserve"> </w:t>
      </w:r>
      <w:r>
        <w:rPr>
          <w:sz w:val="24"/>
          <w:szCs w:val="24"/>
          <w:lang w:val="ru-RU"/>
        </w:rPr>
        <w:t>ИЗПЪЛНИТЕЛЯТ</w:t>
      </w:r>
      <w:r w:rsidRPr="00DD071B">
        <w:rPr>
          <w:sz w:val="24"/>
          <w:szCs w:val="24"/>
          <w:lang w:val="ru-RU"/>
        </w:rPr>
        <w:t xml:space="preserve"> декларира,</w:t>
      </w:r>
      <w:r>
        <w:rPr>
          <w:sz w:val="24"/>
          <w:szCs w:val="24"/>
          <w:lang w:val="ru-RU"/>
        </w:rPr>
        <w:t xml:space="preserve"> </w:t>
      </w:r>
      <w:r w:rsidRPr="00DD071B">
        <w:rPr>
          <w:sz w:val="24"/>
          <w:szCs w:val="24"/>
          <w:lang w:val="ru-RU"/>
        </w:rPr>
        <w:t>че е запознат с изискванията на инструкцията за ползване на дървесината от ДГС и с действащите нормативни документи по безопасността на труда и охраната в държавните ловни стопанства и носи отговорност в случаи на злоп</w:t>
      </w:r>
      <w:r>
        <w:rPr>
          <w:sz w:val="24"/>
          <w:szCs w:val="24"/>
          <w:lang w:val="ru-RU"/>
        </w:rPr>
        <w:t>олука с  него или наети от него</w:t>
      </w:r>
      <w:r w:rsidRPr="00DD071B">
        <w:rPr>
          <w:sz w:val="24"/>
          <w:szCs w:val="24"/>
          <w:lang w:val="ru-RU"/>
        </w:rPr>
        <w:t xml:space="preserve"> работници по време на изпълнение на поръчката.</w:t>
      </w:r>
    </w:p>
    <w:p w:rsidR="004A2EF9" w:rsidRPr="00DD071B" w:rsidRDefault="004A2EF9" w:rsidP="004A2EF9">
      <w:pPr>
        <w:ind w:firstLine="540"/>
        <w:jc w:val="both"/>
        <w:rPr>
          <w:sz w:val="24"/>
          <w:szCs w:val="24"/>
          <w:lang w:val="ru-RU"/>
        </w:rPr>
      </w:pPr>
      <w:r w:rsidRPr="00DD071B">
        <w:rPr>
          <w:sz w:val="24"/>
          <w:szCs w:val="24"/>
          <w:lang w:val="ru-RU"/>
        </w:rPr>
        <w:lastRenderedPageBreak/>
        <w:t>Чл. 2</w:t>
      </w:r>
      <w:r>
        <w:rPr>
          <w:sz w:val="24"/>
          <w:szCs w:val="24"/>
          <w:lang w:val="ru-RU"/>
        </w:rPr>
        <w:t>6. ИЗПЪЛНИТЕЛЯТ</w:t>
      </w:r>
      <w:r w:rsidRPr="00DD071B">
        <w:rPr>
          <w:sz w:val="24"/>
          <w:szCs w:val="24"/>
          <w:lang w:val="ru-RU"/>
        </w:rPr>
        <w:t xml:space="preserve"> изплаща от свое име и за своя сметка всички данъци такси и осигурителни вноски, както и вноските на наетите от нег</w:t>
      </w:r>
      <w:r>
        <w:rPr>
          <w:sz w:val="24"/>
          <w:szCs w:val="24"/>
          <w:lang w:val="ru-RU"/>
        </w:rPr>
        <w:t>о</w:t>
      </w:r>
      <w:r w:rsidRPr="00DD071B">
        <w:rPr>
          <w:sz w:val="24"/>
          <w:szCs w:val="24"/>
          <w:lang w:val="ru-RU"/>
        </w:rPr>
        <w:t xml:space="preserve"> работници.</w:t>
      </w:r>
    </w:p>
    <w:p w:rsidR="004A2EF9" w:rsidRDefault="004A2EF9" w:rsidP="004A2EF9">
      <w:pPr>
        <w:jc w:val="both"/>
        <w:rPr>
          <w:sz w:val="24"/>
          <w:szCs w:val="24"/>
          <w:lang w:val="ru-RU"/>
        </w:rPr>
      </w:pPr>
    </w:p>
    <w:p w:rsidR="00874685" w:rsidRPr="00DD071B" w:rsidRDefault="00874685" w:rsidP="004A2EF9">
      <w:pPr>
        <w:jc w:val="both"/>
        <w:rPr>
          <w:sz w:val="24"/>
          <w:szCs w:val="24"/>
          <w:lang w:val="ru-RU"/>
        </w:rPr>
      </w:pPr>
    </w:p>
    <w:p w:rsidR="004A2EF9" w:rsidRDefault="004A2EF9" w:rsidP="004A2EF9">
      <w:pPr>
        <w:jc w:val="center"/>
        <w:rPr>
          <w:b/>
          <w:sz w:val="24"/>
          <w:szCs w:val="24"/>
          <w:lang w:val="ru-RU"/>
        </w:rPr>
      </w:pPr>
      <w:r w:rsidRPr="00DD071B">
        <w:rPr>
          <w:b/>
          <w:sz w:val="24"/>
          <w:szCs w:val="24"/>
          <w:lang w:val="ru-RU"/>
        </w:rPr>
        <w:t>Х</w:t>
      </w:r>
      <w:r w:rsidRPr="00DD071B">
        <w:rPr>
          <w:b/>
          <w:sz w:val="24"/>
          <w:szCs w:val="24"/>
          <w:lang w:val="en-US"/>
        </w:rPr>
        <w:t>I</w:t>
      </w:r>
      <w:r w:rsidRPr="00DD071B">
        <w:rPr>
          <w:b/>
          <w:sz w:val="24"/>
          <w:szCs w:val="24"/>
          <w:lang w:val="ru-RU"/>
        </w:rPr>
        <w:t>. ЗАКЛЮЧИТЕЛНИ КЛАУЗИ</w:t>
      </w:r>
    </w:p>
    <w:p w:rsidR="004A2EF9" w:rsidRPr="00DD071B" w:rsidRDefault="004A2EF9" w:rsidP="004A2EF9">
      <w:pPr>
        <w:jc w:val="center"/>
        <w:rPr>
          <w:b/>
          <w:sz w:val="24"/>
          <w:szCs w:val="24"/>
          <w:lang w:val="ru-RU"/>
        </w:rPr>
      </w:pPr>
    </w:p>
    <w:p w:rsidR="004A2EF9" w:rsidRPr="00DD071B" w:rsidRDefault="004A2EF9" w:rsidP="004A2EF9">
      <w:pPr>
        <w:jc w:val="both"/>
        <w:rPr>
          <w:sz w:val="24"/>
          <w:szCs w:val="24"/>
          <w:lang w:val="ru-RU"/>
        </w:rPr>
      </w:pPr>
      <w:r>
        <w:rPr>
          <w:sz w:val="24"/>
          <w:szCs w:val="24"/>
          <w:lang w:val="ru-RU"/>
        </w:rPr>
        <w:tab/>
        <w:t>Чл. 27</w:t>
      </w:r>
      <w:r w:rsidRPr="00DD071B">
        <w:rPr>
          <w:sz w:val="24"/>
          <w:szCs w:val="24"/>
          <w:lang w:val="ru-RU"/>
        </w:rPr>
        <w:t xml:space="preserve">. Всички съобщения и уведомления между страните по настоящия договор ще бъдат в писмена форма за действителност, която ще се смята спазена и при отправянето им по </w:t>
      </w:r>
      <w:r>
        <w:rPr>
          <w:sz w:val="24"/>
          <w:szCs w:val="24"/>
          <w:lang w:val="ru-RU"/>
        </w:rPr>
        <w:t>пощата, имейл или факс</w:t>
      </w:r>
      <w:r w:rsidRPr="00DD071B">
        <w:rPr>
          <w:sz w:val="24"/>
          <w:szCs w:val="24"/>
          <w:lang w:val="ru-RU"/>
        </w:rPr>
        <w:t>.</w:t>
      </w:r>
    </w:p>
    <w:p w:rsidR="004A2EF9" w:rsidRDefault="004A2EF9" w:rsidP="004A2EF9">
      <w:pPr>
        <w:jc w:val="both"/>
        <w:rPr>
          <w:sz w:val="24"/>
          <w:szCs w:val="24"/>
          <w:lang w:val="ru-RU"/>
        </w:rPr>
      </w:pPr>
      <w:r w:rsidRPr="00DD071B">
        <w:rPr>
          <w:sz w:val="24"/>
          <w:szCs w:val="24"/>
          <w:lang w:val="ru-RU"/>
        </w:rPr>
        <w:tab/>
        <w:t xml:space="preserve">Чл. </w:t>
      </w:r>
      <w:r>
        <w:rPr>
          <w:sz w:val="24"/>
          <w:szCs w:val="24"/>
          <w:lang w:val="ru-RU"/>
        </w:rPr>
        <w:t>28.</w:t>
      </w:r>
      <w:r w:rsidRPr="00DD071B">
        <w:rPr>
          <w:sz w:val="24"/>
          <w:szCs w:val="24"/>
          <w:lang w:val="ru-RU"/>
        </w:rPr>
        <w:t xml:space="preserve"> Страните по настоящия договор се задължават да не преотстъпват на трети страни информацията, разменена по време на съвместните търговски преговори или свързана с вида на </w:t>
      </w:r>
      <w:r>
        <w:rPr>
          <w:sz w:val="24"/>
          <w:szCs w:val="24"/>
          <w:lang w:val="ru-RU"/>
        </w:rPr>
        <w:t>дървесината, посоката на превозването й, ПОЛУЧАТЕЛЯ й</w:t>
      </w:r>
      <w:r w:rsidRPr="00DD071B">
        <w:rPr>
          <w:sz w:val="24"/>
          <w:szCs w:val="24"/>
          <w:lang w:val="ru-RU"/>
        </w:rPr>
        <w:t xml:space="preserve"> и другите факти по изпълнението на договора.</w:t>
      </w:r>
    </w:p>
    <w:p w:rsidR="004A2EF9" w:rsidRPr="00D63F10" w:rsidRDefault="004A2EF9" w:rsidP="004A2EF9">
      <w:pPr>
        <w:jc w:val="both"/>
        <w:rPr>
          <w:sz w:val="24"/>
          <w:szCs w:val="24"/>
          <w:lang w:val="ru-RU"/>
        </w:rPr>
      </w:pPr>
      <w:r>
        <w:rPr>
          <w:sz w:val="24"/>
          <w:szCs w:val="24"/>
          <w:lang w:val="bg-BG"/>
        </w:rPr>
        <w:t xml:space="preserve">            Чл</w:t>
      </w:r>
      <w:r w:rsidRPr="00D63F10">
        <w:rPr>
          <w:sz w:val="24"/>
          <w:szCs w:val="24"/>
          <w:lang w:val="ru-RU"/>
        </w:rPr>
        <w:t>.</w:t>
      </w:r>
      <w:r>
        <w:rPr>
          <w:sz w:val="24"/>
          <w:szCs w:val="24"/>
          <w:lang w:val="ru-RU"/>
        </w:rPr>
        <w:t xml:space="preserve"> 29.</w:t>
      </w:r>
      <w:r w:rsidRPr="00D63F10">
        <w:rPr>
          <w:sz w:val="24"/>
          <w:szCs w:val="24"/>
          <w:lang w:val="ru-RU"/>
        </w:rPr>
        <w:t xml:space="preserve"> Настоящият договор влиза в сила от датата на подписването му от страните.</w:t>
      </w:r>
      <w:r>
        <w:rPr>
          <w:b/>
          <w:sz w:val="24"/>
          <w:szCs w:val="24"/>
          <w:lang w:val="bg-BG"/>
        </w:rPr>
        <w:t xml:space="preserve"> </w:t>
      </w:r>
      <w:r w:rsidRPr="00620B29">
        <w:rPr>
          <w:sz w:val="24"/>
          <w:szCs w:val="24"/>
          <w:lang w:val="bg-BG"/>
        </w:rPr>
        <w:t>Н</w:t>
      </w:r>
      <w:r>
        <w:rPr>
          <w:sz w:val="24"/>
          <w:szCs w:val="24"/>
          <w:lang w:val="bg-BG"/>
        </w:rPr>
        <w:t>астоящият договор може да бъде изменян само по взаимно съгласие между страните, изразено в писмена форма.</w:t>
      </w:r>
      <w:r w:rsidRPr="00D63F10">
        <w:rPr>
          <w:sz w:val="24"/>
          <w:szCs w:val="24"/>
          <w:lang w:val="ru-RU"/>
        </w:rPr>
        <w:t xml:space="preserve"> Изменение на клаузите на договора се допускат само с подписването на писмено допълнително споразумение между тях.</w:t>
      </w:r>
    </w:p>
    <w:p w:rsidR="004A2EF9" w:rsidRPr="00D63F10" w:rsidRDefault="004A2EF9" w:rsidP="004A2EF9">
      <w:pPr>
        <w:jc w:val="both"/>
        <w:rPr>
          <w:bCs/>
          <w:sz w:val="24"/>
          <w:szCs w:val="24"/>
          <w:lang w:val="ru-RU"/>
        </w:rPr>
      </w:pPr>
      <w:r>
        <w:rPr>
          <w:bCs/>
          <w:sz w:val="24"/>
          <w:szCs w:val="24"/>
          <w:lang w:val="bg-BG"/>
        </w:rPr>
        <w:t xml:space="preserve">             Чл. 30.</w:t>
      </w:r>
      <w:r w:rsidRPr="00D63F10">
        <w:rPr>
          <w:bCs/>
          <w:sz w:val="24"/>
          <w:szCs w:val="24"/>
          <w:lang w:val="ru-RU"/>
        </w:rPr>
        <w:t xml:space="preserve"> При форсмажорни обстоятелства /природни бедствия, лоши атмосферни условия, пожари и наводнения и др./ действието на договора се спира до отстраняването им.</w:t>
      </w:r>
    </w:p>
    <w:p w:rsidR="004A2EF9" w:rsidRPr="00D63F10" w:rsidRDefault="004A2EF9" w:rsidP="004A2EF9">
      <w:pPr>
        <w:jc w:val="both"/>
        <w:rPr>
          <w:sz w:val="24"/>
          <w:szCs w:val="24"/>
          <w:lang w:val="ru-RU"/>
        </w:rPr>
      </w:pPr>
      <w:r>
        <w:rPr>
          <w:sz w:val="24"/>
          <w:szCs w:val="24"/>
          <w:lang w:val="bg-BG"/>
        </w:rPr>
        <w:t xml:space="preserve">             Чл. 31.</w:t>
      </w:r>
      <w:r w:rsidRPr="00D63F10">
        <w:rPr>
          <w:sz w:val="24"/>
          <w:szCs w:val="24"/>
          <w:lang w:val="ru-RU"/>
        </w:rPr>
        <w:t xml:space="preserve"> Въпросите, възникнали при прилагането на този договор, се решават по взаимно съгласие между страните. В случай, че това се окаже невъзможно, на основание чл.117, ал.2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нововъзникнали обстоятелства, ще бъдат решавани от компетентния съд, съобразно правилата за родова подсъдност.</w:t>
      </w:r>
    </w:p>
    <w:p w:rsidR="004A2EF9" w:rsidRPr="00DD071B" w:rsidRDefault="004A2EF9" w:rsidP="004A2EF9">
      <w:pPr>
        <w:jc w:val="both"/>
        <w:rPr>
          <w:sz w:val="24"/>
          <w:szCs w:val="24"/>
          <w:lang w:val="ru-RU"/>
        </w:rPr>
      </w:pPr>
      <w:r>
        <w:rPr>
          <w:sz w:val="24"/>
          <w:szCs w:val="24"/>
          <w:lang w:val="ru-RU"/>
        </w:rPr>
        <w:t xml:space="preserve">             Чл. 32.</w:t>
      </w:r>
      <w:r w:rsidRPr="00D63F10">
        <w:rPr>
          <w:sz w:val="24"/>
          <w:szCs w:val="24"/>
          <w:lang w:val="ru-RU"/>
        </w:rPr>
        <w:t xml:space="preserve"> За неуредените в договора случаи се прилагат разпоредбите на българското законодателство.</w:t>
      </w:r>
    </w:p>
    <w:p w:rsidR="004A2EF9" w:rsidRPr="00DD071B" w:rsidRDefault="004A2EF9" w:rsidP="004A2EF9">
      <w:pPr>
        <w:jc w:val="both"/>
        <w:rPr>
          <w:sz w:val="24"/>
          <w:szCs w:val="24"/>
          <w:lang w:val="ru-RU"/>
        </w:rPr>
      </w:pPr>
      <w:r w:rsidRPr="00DD071B">
        <w:rPr>
          <w:sz w:val="24"/>
          <w:szCs w:val="24"/>
          <w:lang w:val="ru-RU"/>
        </w:rPr>
        <w:t xml:space="preserve">            </w:t>
      </w:r>
    </w:p>
    <w:p w:rsidR="004A2EF9" w:rsidRPr="00DD071B" w:rsidRDefault="004A2EF9" w:rsidP="004A2EF9">
      <w:pPr>
        <w:jc w:val="both"/>
        <w:rPr>
          <w:sz w:val="24"/>
          <w:szCs w:val="24"/>
          <w:lang w:val="ru-RU"/>
        </w:rPr>
      </w:pPr>
      <w:r w:rsidRPr="00DD071B">
        <w:rPr>
          <w:sz w:val="24"/>
          <w:szCs w:val="24"/>
          <w:lang w:val="ru-RU"/>
        </w:rPr>
        <w:tab/>
      </w:r>
      <w:r>
        <w:rPr>
          <w:sz w:val="24"/>
          <w:szCs w:val="24"/>
          <w:lang w:val="ru-RU"/>
        </w:rPr>
        <w:t xml:space="preserve">  </w:t>
      </w:r>
      <w:r w:rsidRPr="00DD071B">
        <w:rPr>
          <w:sz w:val="24"/>
          <w:szCs w:val="24"/>
          <w:lang w:val="ru-RU"/>
        </w:rPr>
        <w:t>Настоящият договор се състави в два еднообразни екземпляра - по един за всяка от страните и се подписа от тях както следва:</w:t>
      </w:r>
    </w:p>
    <w:p w:rsidR="004A2EF9" w:rsidRDefault="004A2EF9" w:rsidP="004A2EF9">
      <w:pPr>
        <w:jc w:val="both"/>
        <w:rPr>
          <w:sz w:val="24"/>
          <w:szCs w:val="24"/>
          <w:lang w:val="bg-BG"/>
        </w:rPr>
      </w:pPr>
    </w:p>
    <w:p w:rsidR="00874685" w:rsidRDefault="00874685" w:rsidP="004A2EF9">
      <w:pPr>
        <w:jc w:val="both"/>
        <w:rPr>
          <w:sz w:val="24"/>
          <w:szCs w:val="24"/>
          <w:lang w:val="bg-BG"/>
        </w:rPr>
      </w:pPr>
    </w:p>
    <w:p w:rsidR="00874685" w:rsidRDefault="00874685" w:rsidP="004A2EF9">
      <w:pPr>
        <w:jc w:val="both"/>
        <w:rPr>
          <w:sz w:val="24"/>
          <w:szCs w:val="24"/>
          <w:lang w:val="bg-BG"/>
        </w:rPr>
      </w:pPr>
    </w:p>
    <w:p w:rsidR="00874685" w:rsidRDefault="00874685" w:rsidP="004A2EF9">
      <w:pPr>
        <w:jc w:val="both"/>
        <w:rPr>
          <w:sz w:val="24"/>
          <w:szCs w:val="24"/>
          <w:lang w:val="bg-BG"/>
        </w:rPr>
      </w:pPr>
    </w:p>
    <w:p w:rsidR="001439AD" w:rsidRPr="001439AD" w:rsidRDefault="001439AD" w:rsidP="004A2EF9">
      <w:pPr>
        <w:jc w:val="both"/>
        <w:rPr>
          <w:sz w:val="24"/>
          <w:szCs w:val="24"/>
          <w:lang w:val="bg-BG"/>
        </w:rPr>
      </w:pPr>
    </w:p>
    <w:p w:rsidR="00ED6ED6" w:rsidRPr="00DD071B" w:rsidRDefault="004A2EF9" w:rsidP="004A2EF9">
      <w:pPr>
        <w:jc w:val="both"/>
        <w:rPr>
          <w:sz w:val="24"/>
          <w:szCs w:val="24"/>
          <w:lang w:val="ru-RU"/>
        </w:rPr>
      </w:pPr>
      <w:r>
        <w:rPr>
          <w:sz w:val="24"/>
          <w:szCs w:val="24"/>
          <w:lang w:val="ru-RU"/>
        </w:rPr>
        <w:t xml:space="preserve">     </w:t>
      </w:r>
      <w:r w:rsidRPr="00DD071B">
        <w:rPr>
          <w:sz w:val="24"/>
          <w:szCs w:val="24"/>
          <w:lang w:val="ru-RU"/>
        </w:rPr>
        <w:t>ДОГОВАРЯЩИ СЕ СТРАНИ:</w:t>
      </w:r>
    </w:p>
    <w:p w:rsidR="00ED6ED6" w:rsidRDefault="00ED6ED6" w:rsidP="00ED6ED6">
      <w:pPr>
        <w:jc w:val="both"/>
        <w:rPr>
          <w:sz w:val="24"/>
          <w:szCs w:val="24"/>
          <w:lang w:val="ru-RU"/>
        </w:rPr>
      </w:pPr>
      <w:r w:rsidRPr="00DD071B">
        <w:rPr>
          <w:sz w:val="24"/>
          <w:szCs w:val="24"/>
          <w:lang w:val="ru-RU"/>
        </w:rPr>
        <w:t xml:space="preserve">   </w:t>
      </w:r>
    </w:p>
    <w:p w:rsidR="00874685" w:rsidRPr="00DD071B" w:rsidRDefault="00874685" w:rsidP="00ED6ED6">
      <w:pPr>
        <w:jc w:val="both"/>
        <w:rPr>
          <w:sz w:val="24"/>
          <w:szCs w:val="24"/>
          <w:lang w:val="ru-RU"/>
        </w:rPr>
      </w:pPr>
    </w:p>
    <w:p w:rsidR="00A75943" w:rsidRDefault="00A75943" w:rsidP="00ED6ED6">
      <w:pPr>
        <w:jc w:val="both"/>
        <w:rPr>
          <w:sz w:val="24"/>
          <w:szCs w:val="24"/>
          <w:lang w:val="ru-RU"/>
        </w:rPr>
      </w:pPr>
    </w:p>
    <w:p w:rsidR="00ED6ED6" w:rsidRPr="00DD071B" w:rsidRDefault="00874685" w:rsidP="00ED6ED6">
      <w:pPr>
        <w:jc w:val="both"/>
        <w:rPr>
          <w:b/>
          <w:sz w:val="24"/>
          <w:szCs w:val="24"/>
          <w:lang w:val="ru-RU"/>
        </w:rPr>
      </w:pPr>
      <w:r>
        <w:rPr>
          <w:b/>
          <w:sz w:val="24"/>
          <w:szCs w:val="24"/>
          <w:lang w:val="ru-RU"/>
        </w:rPr>
        <w:t>ЗА ВЪЗЛОЖИТЕЛЯ</w:t>
      </w:r>
      <w:r w:rsidR="00ED6ED6" w:rsidRPr="00DD071B">
        <w:rPr>
          <w:b/>
          <w:sz w:val="24"/>
          <w:szCs w:val="24"/>
          <w:lang w:val="ru-RU"/>
        </w:rPr>
        <w:t xml:space="preserve">:                                          </w:t>
      </w:r>
      <w:r>
        <w:rPr>
          <w:b/>
          <w:sz w:val="24"/>
          <w:szCs w:val="24"/>
          <w:lang w:val="ru-RU"/>
        </w:rPr>
        <w:t xml:space="preserve">ЗА </w:t>
      </w:r>
      <w:r w:rsidRPr="00874685">
        <w:rPr>
          <w:b/>
          <w:sz w:val="24"/>
          <w:szCs w:val="24"/>
          <w:lang w:val="ru-RU"/>
        </w:rPr>
        <w:t>ИЗПЪЛНИТЕЛ</w:t>
      </w:r>
      <w:r>
        <w:rPr>
          <w:b/>
          <w:sz w:val="24"/>
          <w:szCs w:val="24"/>
          <w:lang w:val="ru-RU"/>
        </w:rPr>
        <w:t>Я</w:t>
      </w:r>
      <w:r w:rsidR="00ED6ED6" w:rsidRPr="00874685">
        <w:rPr>
          <w:b/>
          <w:sz w:val="24"/>
          <w:szCs w:val="24"/>
          <w:lang w:val="ru-RU"/>
        </w:rPr>
        <w:t>:</w:t>
      </w:r>
      <w:r w:rsidR="00ED6ED6" w:rsidRPr="00DD071B">
        <w:rPr>
          <w:b/>
          <w:sz w:val="24"/>
          <w:szCs w:val="24"/>
          <w:lang w:val="ru-RU"/>
        </w:rPr>
        <w:t xml:space="preserve">                                                                         </w:t>
      </w:r>
    </w:p>
    <w:p w:rsidR="00ED6ED6" w:rsidRPr="00DD071B" w:rsidRDefault="00ED6ED6" w:rsidP="00ED6ED6">
      <w:pPr>
        <w:jc w:val="both"/>
        <w:rPr>
          <w:sz w:val="24"/>
          <w:szCs w:val="24"/>
          <w:lang w:val="ru-RU"/>
        </w:rPr>
      </w:pPr>
    </w:p>
    <w:p w:rsidR="00A75943" w:rsidRPr="00752A4C" w:rsidRDefault="00A75943" w:rsidP="00A75943">
      <w:pPr>
        <w:rPr>
          <w:sz w:val="24"/>
          <w:szCs w:val="24"/>
          <w:lang w:val="ru-RU"/>
        </w:rPr>
      </w:pPr>
      <w:r w:rsidRPr="00752A4C">
        <w:rPr>
          <w:sz w:val="24"/>
          <w:szCs w:val="24"/>
          <w:lang w:val="ru-RU"/>
        </w:rPr>
        <w:t xml:space="preserve">ДИРЕКТОР:                                               </w:t>
      </w:r>
      <w:r>
        <w:rPr>
          <w:sz w:val="24"/>
          <w:szCs w:val="24"/>
          <w:lang w:val="ru-RU"/>
        </w:rPr>
        <w:t xml:space="preserve">             </w:t>
      </w:r>
      <w:r w:rsidR="0049070E">
        <w:rPr>
          <w:sz w:val="24"/>
          <w:szCs w:val="24"/>
          <w:lang w:val="ru-RU"/>
        </w:rPr>
        <w:t>УПРАВИТЕЛ/ПРЕДСТАВИТЕЛ</w:t>
      </w:r>
      <w:r w:rsidRPr="00752A4C">
        <w:rPr>
          <w:sz w:val="24"/>
          <w:szCs w:val="24"/>
          <w:lang w:val="ru-RU"/>
        </w:rPr>
        <w:t>:</w:t>
      </w:r>
    </w:p>
    <w:p w:rsidR="00A75943" w:rsidRPr="00752A4C" w:rsidRDefault="00A75943" w:rsidP="00A75943">
      <w:pPr>
        <w:ind w:right="-108"/>
        <w:rPr>
          <w:sz w:val="24"/>
          <w:szCs w:val="24"/>
          <w:lang w:val="ru-RU"/>
        </w:rPr>
      </w:pPr>
      <w:r w:rsidRPr="00752A4C">
        <w:rPr>
          <w:sz w:val="24"/>
          <w:szCs w:val="24"/>
          <w:lang w:val="ru-RU"/>
        </w:rPr>
        <w:t xml:space="preserve">                  </w:t>
      </w:r>
      <w:r>
        <w:rPr>
          <w:sz w:val="24"/>
          <w:szCs w:val="24"/>
          <w:lang w:val="bg-BG"/>
        </w:rPr>
        <w:t xml:space="preserve">        </w:t>
      </w:r>
      <w:r w:rsidRPr="00752A4C">
        <w:rPr>
          <w:sz w:val="24"/>
          <w:szCs w:val="24"/>
          <w:lang w:val="ru-RU"/>
        </w:rPr>
        <w:t xml:space="preserve">/инж. </w:t>
      </w:r>
      <w:r w:rsidRPr="00752A4C">
        <w:rPr>
          <w:sz w:val="24"/>
          <w:szCs w:val="24"/>
          <w:lang w:val="bg-BG"/>
        </w:rPr>
        <w:t xml:space="preserve"> </w:t>
      </w:r>
      <w:r w:rsidR="00874685">
        <w:rPr>
          <w:sz w:val="24"/>
          <w:szCs w:val="24"/>
          <w:lang w:val="bg-BG"/>
        </w:rPr>
        <w:t>Александър Драгиев</w:t>
      </w:r>
      <w:r w:rsidRPr="00752A4C">
        <w:rPr>
          <w:sz w:val="24"/>
          <w:szCs w:val="24"/>
          <w:lang w:val="ru-RU"/>
        </w:rPr>
        <w:t xml:space="preserve">/                                </w:t>
      </w:r>
      <w:r w:rsidRPr="00752A4C">
        <w:rPr>
          <w:sz w:val="24"/>
          <w:szCs w:val="24"/>
          <w:lang w:val="bg-BG"/>
        </w:rPr>
        <w:t xml:space="preserve">                  </w:t>
      </w:r>
      <w:r w:rsidR="00874685">
        <w:rPr>
          <w:sz w:val="24"/>
          <w:szCs w:val="24"/>
          <w:lang w:val="ru-RU"/>
        </w:rPr>
        <w:t xml:space="preserve">   </w:t>
      </w:r>
      <w:r w:rsidRPr="00752A4C">
        <w:rPr>
          <w:sz w:val="24"/>
          <w:szCs w:val="24"/>
          <w:lang w:val="ru-RU"/>
        </w:rPr>
        <w:t>/</w:t>
      </w:r>
      <w:r w:rsidRPr="00752A4C">
        <w:rPr>
          <w:sz w:val="24"/>
          <w:szCs w:val="24"/>
          <w:lang w:val="bg-BG"/>
        </w:rPr>
        <w:t>…………………..</w:t>
      </w:r>
      <w:r w:rsidRPr="00752A4C">
        <w:rPr>
          <w:sz w:val="24"/>
          <w:szCs w:val="24"/>
          <w:lang w:val="ru-RU"/>
        </w:rPr>
        <w:t>/</w:t>
      </w:r>
    </w:p>
    <w:p w:rsidR="00A75943" w:rsidRPr="00752A4C" w:rsidRDefault="00A75943" w:rsidP="00A75943">
      <w:pPr>
        <w:rPr>
          <w:sz w:val="24"/>
          <w:szCs w:val="24"/>
          <w:lang w:val="ru-RU"/>
        </w:rPr>
      </w:pPr>
    </w:p>
    <w:p w:rsidR="00294007" w:rsidRDefault="00294007" w:rsidP="00A75943">
      <w:pPr>
        <w:rPr>
          <w:sz w:val="24"/>
          <w:szCs w:val="24"/>
          <w:lang w:val="ru-RU"/>
        </w:rPr>
      </w:pPr>
    </w:p>
    <w:p w:rsidR="00A75943" w:rsidRPr="00752A4C" w:rsidRDefault="00A75943" w:rsidP="00A75943">
      <w:pPr>
        <w:rPr>
          <w:sz w:val="24"/>
          <w:szCs w:val="24"/>
          <w:lang w:val="ru-RU"/>
        </w:rPr>
      </w:pPr>
      <w:r w:rsidRPr="00752A4C">
        <w:rPr>
          <w:sz w:val="24"/>
          <w:szCs w:val="24"/>
          <w:lang w:val="ru-RU"/>
        </w:rPr>
        <w:t>ГЛ.СЧЕТОВОДИТЕЛ:</w:t>
      </w:r>
    </w:p>
    <w:p w:rsidR="00A75943" w:rsidRPr="00752A4C" w:rsidRDefault="00A75943" w:rsidP="00A75943">
      <w:pPr>
        <w:rPr>
          <w:sz w:val="24"/>
          <w:szCs w:val="24"/>
          <w:lang w:val="bg-BG"/>
        </w:rPr>
      </w:pPr>
      <w:r w:rsidRPr="00752A4C">
        <w:rPr>
          <w:sz w:val="24"/>
          <w:szCs w:val="24"/>
          <w:lang w:val="ru-RU"/>
        </w:rPr>
        <w:t xml:space="preserve">                    </w:t>
      </w:r>
      <w:r w:rsidRPr="00752A4C">
        <w:rPr>
          <w:sz w:val="24"/>
          <w:szCs w:val="24"/>
          <w:lang w:val="bg-BG"/>
        </w:rPr>
        <w:t xml:space="preserve">                </w:t>
      </w:r>
      <w:r w:rsidRPr="00752A4C">
        <w:rPr>
          <w:sz w:val="24"/>
          <w:szCs w:val="24"/>
          <w:lang w:val="ru-RU"/>
        </w:rPr>
        <w:t xml:space="preserve"> </w:t>
      </w:r>
      <w:r w:rsidRPr="00752A4C">
        <w:rPr>
          <w:sz w:val="24"/>
          <w:szCs w:val="24"/>
        </w:rPr>
        <w:t>/</w:t>
      </w:r>
      <w:r w:rsidR="005245C3">
        <w:rPr>
          <w:sz w:val="24"/>
          <w:szCs w:val="24"/>
          <w:lang w:val="bg-BG"/>
        </w:rPr>
        <w:t xml:space="preserve"> </w:t>
      </w:r>
      <w:r w:rsidR="00874685">
        <w:rPr>
          <w:sz w:val="24"/>
          <w:szCs w:val="24"/>
          <w:lang w:val="bg-BG"/>
        </w:rPr>
        <w:t>Калинка Ценова</w:t>
      </w:r>
      <w:r w:rsidRPr="00752A4C">
        <w:rPr>
          <w:sz w:val="24"/>
          <w:szCs w:val="24"/>
        </w:rPr>
        <w:t xml:space="preserve"> /</w:t>
      </w:r>
    </w:p>
    <w:p w:rsidR="00ED6ED6" w:rsidRPr="00D84879" w:rsidRDefault="00ED6ED6" w:rsidP="00ED6ED6">
      <w:pPr>
        <w:rPr>
          <w:sz w:val="24"/>
          <w:szCs w:val="24"/>
          <w:lang w:val="ru-RU"/>
        </w:rPr>
      </w:pPr>
      <w:r w:rsidRPr="00DD071B">
        <w:rPr>
          <w:sz w:val="24"/>
          <w:szCs w:val="24"/>
          <w:lang w:val="ru-RU"/>
        </w:rPr>
        <w:t xml:space="preserve"> </w:t>
      </w:r>
    </w:p>
    <w:p w:rsidR="00D37CF6" w:rsidRPr="00D84879" w:rsidRDefault="00D37CF6" w:rsidP="00ED6ED6">
      <w:pPr>
        <w:rPr>
          <w:sz w:val="24"/>
          <w:szCs w:val="24"/>
          <w:lang w:val="ru-RU"/>
        </w:rPr>
      </w:pPr>
    </w:p>
    <w:p w:rsidR="00D37CF6" w:rsidRPr="00D84879" w:rsidRDefault="00D37CF6" w:rsidP="00ED6ED6">
      <w:pPr>
        <w:rPr>
          <w:sz w:val="24"/>
          <w:szCs w:val="24"/>
          <w:lang w:val="ru-RU"/>
        </w:rPr>
      </w:pPr>
    </w:p>
    <w:p w:rsidR="00D37CF6" w:rsidRPr="00D84879" w:rsidRDefault="00D37CF6" w:rsidP="00ED6ED6">
      <w:pPr>
        <w:rPr>
          <w:sz w:val="24"/>
          <w:szCs w:val="24"/>
          <w:lang w:val="ru-RU"/>
        </w:rPr>
      </w:pPr>
    </w:p>
    <w:p w:rsidR="00D37CF6" w:rsidRPr="00D84879" w:rsidRDefault="00D37CF6" w:rsidP="00ED6ED6">
      <w:pPr>
        <w:rPr>
          <w:sz w:val="24"/>
          <w:szCs w:val="24"/>
          <w:lang w:val="ru-RU"/>
        </w:rPr>
      </w:pPr>
    </w:p>
    <w:p w:rsidR="00D37CF6" w:rsidRPr="00D84879" w:rsidRDefault="00D37CF6" w:rsidP="00ED6ED6">
      <w:pPr>
        <w:rPr>
          <w:sz w:val="24"/>
          <w:szCs w:val="24"/>
          <w:lang w:val="ru-RU"/>
        </w:rPr>
      </w:pPr>
    </w:p>
    <w:p w:rsidR="00D37CF6" w:rsidRPr="00D84879" w:rsidRDefault="00D37CF6" w:rsidP="00ED6ED6">
      <w:pPr>
        <w:rPr>
          <w:sz w:val="24"/>
          <w:szCs w:val="24"/>
          <w:lang w:val="ru-RU"/>
        </w:rPr>
      </w:pPr>
    </w:p>
    <w:p w:rsidR="00D37CF6" w:rsidRPr="00D84879" w:rsidRDefault="00D37CF6" w:rsidP="00D37CF6">
      <w:pPr>
        <w:ind w:firstLine="360"/>
        <w:jc w:val="right"/>
        <w:rPr>
          <w:b/>
          <w:sz w:val="24"/>
          <w:szCs w:val="24"/>
          <w:lang w:val="ru-RU"/>
        </w:rPr>
      </w:pPr>
      <w:r w:rsidRPr="00D84879">
        <w:rPr>
          <w:b/>
          <w:sz w:val="24"/>
          <w:szCs w:val="24"/>
          <w:lang w:val="ru-RU"/>
        </w:rPr>
        <w:lastRenderedPageBreak/>
        <w:t>ПРИЛОЖЕНИЕ № 1</w:t>
      </w:r>
    </w:p>
    <w:p w:rsidR="00294007" w:rsidRDefault="00294007" w:rsidP="00D37CF6">
      <w:pPr>
        <w:ind w:left="6120"/>
        <w:jc w:val="both"/>
        <w:rPr>
          <w:b/>
          <w:sz w:val="24"/>
          <w:szCs w:val="24"/>
          <w:lang w:val="bg-BG"/>
        </w:rPr>
      </w:pPr>
    </w:p>
    <w:p w:rsidR="00294007" w:rsidRDefault="00294007" w:rsidP="00D37CF6">
      <w:pPr>
        <w:ind w:left="6120"/>
        <w:jc w:val="both"/>
        <w:rPr>
          <w:b/>
          <w:sz w:val="24"/>
          <w:szCs w:val="24"/>
          <w:lang w:val="bg-BG"/>
        </w:rPr>
      </w:pPr>
    </w:p>
    <w:p w:rsidR="00D37CF6" w:rsidRPr="00DD071B" w:rsidRDefault="00D37CF6" w:rsidP="00D37CF6">
      <w:pPr>
        <w:ind w:left="6120"/>
        <w:jc w:val="both"/>
        <w:rPr>
          <w:b/>
          <w:sz w:val="24"/>
          <w:szCs w:val="24"/>
          <w:lang w:val="bg-BG"/>
        </w:rPr>
      </w:pPr>
      <w:r w:rsidRPr="00DD071B">
        <w:rPr>
          <w:b/>
          <w:sz w:val="24"/>
          <w:szCs w:val="24"/>
          <w:lang w:val="bg-BG"/>
        </w:rPr>
        <w:t>ДО</w:t>
      </w:r>
    </w:p>
    <w:p w:rsidR="00D37CF6" w:rsidRPr="00DD071B" w:rsidRDefault="00D37CF6" w:rsidP="00D37CF6">
      <w:pPr>
        <w:ind w:left="6120"/>
        <w:jc w:val="both"/>
        <w:rPr>
          <w:b/>
          <w:sz w:val="24"/>
          <w:szCs w:val="24"/>
          <w:lang w:val="bg-BG"/>
        </w:rPr>
      </w:pPr>
      <w:r w:rsidRPr="00DD071B">
        <w:rPr>
          <w:b/>
          <w:sz w:val="24"/>
          <w:szCs w:val="24"/>
          <w:lang w:val="bg-BG"/>
        </w:rPr>
        <w:t>ДИРЕКТОРА</w:t>
      </w:r>
    </w:p>
    <w:p w:rsidR="00D37CF6" w:rsidRPr="00DD071B" w:rsidRDefault="00D37CF6" w:rsidP="00D37CF6">
      <w:pPr>
        <w:ind w:left="6120"/>
        <w:jc w:val="both"/>
        <w:rPr>
          <w:b/>
          <w:sz w:val="24"/>
          <w:szCs w:val="24"/>
          <w:lang w:val="bg-BG"/>
        </w:rPr>
      </w:pPr>
      <w:r w:rsidRPr="00DD071B">
        <w:rPr>
          <w:b/>
          <w:sz w:val="24"/>
          <w:szCs w:val="24"/>
          <w:lang w:val="bg-BG"/>
        </w:rPr>
        <w:t xml:space="preserve">НА ТП ДГС </w:t>
      </w:r>
      <w:r w:rsidR="00704A50">
        <w:rPr>
          <w:b/>
          <w:sz w:val="24"/>
          <w:szCs w:val="24"/>
          <w:lang w:val="ru-RU"/>
        </w:rPr>
        <w:t>- Берковица</w:t>
      </w:r>
    </w:p>
    <w:p w:rsidR="00D37CF6" w:rsidRDefault="00D37CF6" w:rsidP="00D37CF6">
      <w:pPr>
        <w:ind w:firstLine="360"/>
        <w:jc w:val="both"/>
        <w:rPr>
          <w:b/>
          <w:sz w:val="24"/>
          <w:szCs w:val="24"/>
          <w:lang w:val="bg-BG"/>
        </w:rPr>
      </w:pPr>
    </w:p>
    <w:p w:rsidR="007F76A9" w:rsidRPr="00DD071B" w:rsidRDefault="007F76A9" w:rsidP="00D37CF6">
      <w:pPr>
        <w:ind w:firstLine="360"/>
        <w:jc w:val="both"/>
        <w:rPr>
          <w:b/>
          <w:sz w:val="24"/>
          <w:szCs w:val="24"/>
          <w:lang w:val="bg-BG"/>
        </w:rPr>
      </w:pPr>
    </w:p>
    <w:p w:rsidR="00D37CF6" w:rsidRPr="00DD071B" w:rsidRDefault="00D37CF6" w:rsidP="00D37CF6">
      <w:pPr>
        <w:jc w:val="center"/>
        <w:rPr>
          <w:b/>
          <w:sz w:val="28"/>
          <w:szCs w:val="28"/>
          <w:lang w:val="bg-BG"/>
        </w:rPr>
      </w:pPr>
      <w:r w:rsidRPr="00DD071B">
        <w:rPr>
          <w:b/>
          <w:sz w:val="28"/>
          <w:szCs w:val="28"/>
          <w:lang w:val="bg-BG"/>
        </w:rPr>
        <w:t>З А Я В Л Е Н И Е</w:t>
      </w:r>
    </w:p>
    <w:p w:rsidR="00D37CF6" w:rsidRPr="00DD071B" w:rsidRDefault="00D37CF6" w:rsidP="00D37CF6">
      <w:pPr>
        <w:jc w:val="center"/>
        <w:rPr>
          <w:b/>
          <w:sz w:val="28"/>
          <w:szCs w:val="28"/>
          <w:lang w:val="bg-BG"/>
        </w:rPr>
      </w:pPr>
    </w:p>
    <w:p w:rsidR="00D37CF6" w:rsidRPr="00DD071B" w:rsidRDefault="00D37CF6" w:rsidP="00D37CF6">
      <w:pPr>
        <w:jc w:val="center"/>
        <w:rPr>
          <w:b/>
          <w:caps/>
          <w:sz w:val="22"/>
          <w:szCs w:val="22"/>
          <w:lang w:val="bg-BG"/>
        </w:rPr>
      </w:pPr>
      <w:r w:rsidRPr="00DD071B">
        <w:rPr>
          <w:b/>
          <w:caps/>
          <w:sz w:val="22"/>
          <w:szCs w:val="22"/>
          <w:lang w:val="bg-BG"/>
        </w:rPr>
        <w:t xml:space="preserve">ЗА УЧАСТИЕ В открит конкурс С ПРЕДМЕТ: </w:t>
      </w:r>
      <w:r w:rsidR="00E477C3">
        <w:rPr>
          <w:sz w:val="24"/>
          <w:szCs w:val="24"/>
        </w:rPr>
        <w:t>“</w:t>
      </w:r>
      <w:r w:rsidR="00E477C3">
        <w:rPr>
          <w:b/>
          <w:sz w:val="24"/>
          <w:szCs w:val="24"/>
        </w:rPr>
        <w:t xml:space="preserve">Подвоз и товарене на добити прогнозни количества дървесина по БДС, от временен до постоянен склад/ТИР, </w:t>
      </w:r>
      <w:r w:rsidR="00E477C3">
        <w:rPr>
          <w:b/>
          <w:sz w:val="24"/>
          <w:szCs w:val="24"/>
          <w:lang w:val="bg-BG"/>
        </w:rPr>
        <w:t xml:space="preserve">в районите на </w:t>
      </w:r>
      <w:r w:rsidR="00E477C3">
        <w:rPr>
          <w:b/>
          <w:sz w:val="24"/>
          <w:szCs w:val="24"/>
          <w:lang w:val="en-US"/>
        </w:rPr>
        <w:t>III-</w:t>
      </w:r>
      <w:r w:rsidR="00E477C3">
        <w:rPr>
          <w:b/>
          <w:sz w:val="24"/>
          <w:szCs w:val="24"/>
          <w:lang w:val="bg-BG"/>
        </w:rPr>
        <w:t>ти ГСУ „Вършец</w:t>
      </w:r>
      <w:r w:rsidR="00E477C3">
        <w:rPr>
          <w:b/>
          <w:sz w:val="24"/>
          <w:szCs w:val="24"/>
        </w:rPr>
        <w:t>”</w:t>
      </w:r>
      <w:r w:rsidR="00E477C3">
        <w:rPr>
          <w:b/>
          <w:sz w:val="24"/>
          <w:szCs w:val="24"/>
          <w:lang w:val="bg-BG"/>
        </w:rPr>
        <w:t xml:space="preserve"> и </w:t>
      </w:r>
      <w:r w:rsidR="00E477C3">
        <w:rPr>
          <w:b/>
          <w:sz w:val="24"/>
          <w:szCs w:val="24"/>
          <w:lang w:val="en-US"/>
        </w:rPr>
        <w:t>IV-</w:t>
      </w:r>
      <w:r w:rsidR="00E477C3">
        <w:rPr>
          <w:b/>
          <w:sz w:val="24"/>
          <w:szCs w:val="24"/>
          <w:lang w:val="bg-BG"/>
        </w:rPr>
        <w:t xml:space="preserve">ти ГСУ „Озирово” </w:t>
      </w:r>
      <w:r w:rsidR="00E477C3">
        <w:rPr>
          <w:b/>
          <w:sz w:val="24"/>
          <w:szCs w:val="24"/>
          <w:lang w:val="en-US"/>
        </w:rPr>
        <w:t>(</w:t>
      </w:r>
      <w:r w:rsidR="00E477C3">
        <w:rPr>
          <w:b/>
          <w:sz w:val="24"/>
          <w:szCs w:val="24"/>
          <w:lang w:val="bg-BG"/>
        </w:rPr>
        <w:t>община Вършец</w:t>
      </w:r>
      <w:r w:rsidR="00E477C3">
        <w:rPr>
          <w:b/>
          <w:sz w:val="24"/>
          <w:szCs w:val="24"/>
          <w:lang w:val="en-US"/>
        </w:rPr>
        <w:t>)</w:t>
      </w:r>
      <w:r w:rsidR="00E477C3">
        <w:rPr>
          <w:b/>
          <w:sz w:val="24"/>
          <w:szCs w:val="24"/>
          <w:lang w:val="bg-BG"/>
        </w:rPr>
        <w:t>, на територията на</w:t>
      </w:r>
      <w:r w:rsidR="00E477C3">
        <w:rPr>
          <w:b/>
          <w:sz w:val="24"/>
          <w:szCs w:val="24"/>
          <w:lang w:val="en-US"/>
        </w:rPr>
        <w:t xml:space="preserve"> </w:t>
      </w:r>
      <w:r w:rsidR="00E477C3">
        <w:rPr>
          <w:b/>
          <w:sz w:val="24"/>
          <w:szCs w:val="24"/>
          <w:lang w:val="bg-BG"/>
        </w:rPr>
        <w:t>ТП ДГС-Берковица”</w:t>
      </w:r>
    </w:p>
    <w:p w:rsidR="00D37CF6" w:rsidRPr="00DD071B" w:rsidRDefault="00D37CF6" w:rsidP="00D37CF6">
      <w:pPr>
        <w:jc w:val="center"/>
        <w:rPr>
          <w:b/>
          <w:caps/>
          <w:sz w:val="22"/>
          <w:szCs w:val="22"/>
          <w:lang w:val="bg-BG"/>
        </w:rPr>
      </w:pPr>
    </w:p>
    <w:p w:rsidR="00D37CF6" w:rsidRPr="00DD071B" w:rsidRDefault="00D37CF6" w:rsidP="00D37CF6">
      <w:pPr>
        <w:jc w:val="center"/>
        <w:rPr>
          <w:b/>
          <w:caps/>
          <w:sz w:val="22"/>
          <w:szCs w:val="22"/>
          <w:lang w:val="bg-BG"/>
        </w:rPr>
      </w:pPr>
    </w:p>
    <w:p w:rsidR="001925F4" w:rsidRDefault="001925F4" w:rsidP="001925F4">
      <w:pPr>
        <w:suppressLineNumbers/>
        <w:ind w:left="-360" w:right="-272" w:firstLine="360"/>
        <w:rPr>
          <w:sz w:val="24"/>
          <w:szCs w:val="24"/>
          <w:lang w:val="bg-BG"/>
        </w:rPr>
      </w:pPr>
      <w:r>
        <w:rPr>
          <w:sz w:val="24"/>
          <w:szCs w:val="24"/>
          <w:lang w:val="bg-BG"/>
        </w:rPr>
        <w:t>От…………………………………………………………………………….…………………………</w:t>
      </w:r>
    </w:p>
    <w:p w:rsidR="001925F4" w:rsidRDefault="001925F4" w:rsidP="001925F4">
      <w:pPr>
        <w:suppressLineNumbers/>
        <w:ind w:left="-360" w:right="-272" w:firstLine="360"/>
        <w:jc w:val="center"/>
        <w:rPr>
          <w:i/>
          <w:sz w:val="24"/>
          <w:szCs w:val="24"/>
          <w:lang w:val="bg-BG"/>
        </w:rPr>
      </w:pPr>
      <w:r>
        <w:rPr>
          <w:i/>
          <w:sz w:val="24"/>
          <w:szCs w:val="24"/>
          <w:lang w:val="bg-BG"/>
        </w:rPr>
        <w:t>/име на фирмата/</w:t>
      </w:r>
    </w:p>
    <w:p w:rsidR="001925F4" w:rsidRDefault="001925F4" w:rsidP="001925F4">
      <w:pPr>
        <w:suppressLineNumbers/>
        <w:ind w:left="-360" w:right="-272" w:firstLine="360"/>
        <w:jc w:val="both"/>
        <w:rPr>
          <w:sz w:val="24"/>
          <w:szCs w:val="24"/>
          <w:lang w:val="bg-BG"/>
        </w:rPr>
      </w:pPr>
      <w:r>
        <w:rPr>
          <w:sz w:val="24"/>
          <w:szCs w:val="24"/>
          <w:lang w:val="bg-BG"/>
        </w:rPr>
        <w:t>…………………………………………………………………………………………………………</w:t>
      </w:r>
    </w:p>
    <w:p w:rsidR="001925F4" w:rsidRDefault="001925F4" w:rsidP="001925F4">
      <w:pPr>
        <w:suppressLineNumbers/>
        <w:ind w:left="-360" w:right="-272" w:firstLine="360"/>
        <w:jc w:val="both"/>
        <w:rPr>
          <w:sz w:val="24"/>
          <w:szCs w:val="24"/>
          <w:lang w:val="bg-BG"/>
        </w:rPr>
      </w:pPr>
      <w:r>
        <w:rPr>
          <w:sz w:val="24"/>
          <w:szCs w:val="24"/>
          <w:lang w:val="bg-BG"/>
        </w:rPr>
        <w:t>…………………………………………………………………………………………………………</w:t>
      </w:r>
    </w:p>
    <w:p w:rsidR="001925F4" w:rsidRPr="00F22239" w:rsidRDefault="001925F4" w:rsidP="001925F4">
      <w:pPr>
        <w:suppressLineNumbers/>
        <w:ind w:right="-272"/>
        <w:rPr>
          <w:sz w:val="24"/>
          <w:szCs w:val="24"/>
          <w:lang w:val="en-US"/>
        </w:rPr>
      </w:pPr>
      <w:r>
        <w:rPr>
          <w:sz w:val="24"/>
          <w:szCs w:val="24"/>
          <w:lang w:val="bg-BG"/>
        </w:rPr>
        <w:t>адрес на управление:……………………………………………………………………………………     тел…………………………… ……………………</w:t>
      </w:r>
      <w:r>
        <w:rPr>
          <w:sz w:val="24"/>
          <w:szCs w:val="24"/>
          <w:lang w:val="en-US"/>
        </w:rPr>
        <w:t>e-mail………………………………………….</w:t>
      </w:r>
    </w:p>
    <w:p w:rsidR="001925F4" w:rsidRDefault="001925F4" w:rsidP="001925F4">
      <w:pPr>
        <w:suppressLineNumbers/>
        <w:ind w:left="-360" w:right="-272" w:firstLine="360"/>
        <w:rPr>
          <w:sz w:val="24"/>
          <w:szCs w:val="24"/>
          <w:lang w:val="bg-BG"/>
        </w:rPr>
      </w:pPr>
      <w:r>
        <w:rPr>
          <w:sz w:val="24"/>
          <w:szCs w:val="24"/>
          <w:lang w:val="bg-BG"/>
        </w:rPr>
        <w:t xml:space="preserve">ЕИК ……………………………….,  ИН по ЗДДС …………………………………, </w:t>
      </w:r>
    </w:p>
    <w:p w:rsidR="001925F4" w:rsidRDefault="001925F4" w:rsidP="001925F4">
      <w:pPr>
        <w:suppressLineNumbers/>
        <w:ind w:right="-272"/>
        <w:rPr>
          <w:sz w:val="24"/>
          <w:szCs w:val="24"/>
          <w:lang w:val="bg-BG"/>
        </w:rPr>
      </w:pPr>
      <w:r>
        <w:rPr>
          <w:sz w:val="24"/>
          <w:szCs w:val="24"/>
          <w:lang w:val="bg-BG"/>
        </w:rPr>
        <w:t>Банкова сметка№</w:t>
      </w:r>
      <w:r>
        <w:rPr>
          <w:sz w:val="24"/>
          <w:szCs w:val="24"/>
          <w:lang w:val="bg-BG"/>
        </w:rPr>
        <w:tab/>
        <w:t>…………………………….., Бин №………………, бан.код…………………., Банка ……………………………………………………………………………………………</w:t>
      </w:r>
    </w:p>
    <w:p w:rsidR="001925F4" w:rsidRDefault="001925F4" w:rsidP="001925F4">
      <w:pPr>
        <w:suppressLineNumbers/>
        <w:ind w:left="-360" w:right="-272" w:firstLine="360"/>
        <w:rPr>
          <w:sz w:val="24"/>
          <w:szCs w:val="24"/>
          <w:lang w:val="bg-BG"/>
        </w:rPr>
      </w:pPr>
    </w:p>
    <w:p w:rsidR="001925F4" w:rsidRDefault="001925F4" w:rsidP="001925F4">
      <w:pPr>
        <w:suppressLineNumbers/>
        <w:ind w:left="-360" w:right="-272" w:firstLine="360"/>
        <w:rPr>
          <w:sz w:val="24"/>
          <w:szCs w:val="24"/>
          <w:lang w:val="bg-BG"/>
        </w:rPr>
      </w:pPr>
      <w:r>
        <w:rPr>
          <w:sz w:val="24"/>
          <w:szCs w:val="24"/>
          <w:lang w:val="bg-BG"/>
        </w:rPr>
        <w:t>Представлявано от:</w:t>
      </w:r>
    </w:p>
    <w:p w:rsidR="001925F4" w:rsidRDefault="001925F4" w:rsidP="001925F4">
      <w:pPr>
        <w:suppressLineNumbers/>
        <w:ind w:left="-360" w:right="-272" w:firstLine="360"/>
        <w:rPr>
          <w:sz w:val="24"/>
          <w:szCs w:val="24"/>
          <w:lang w:val="bg-BG"/>
        </w:rPr>
      </w:pPr>
    </w:p>
    <w:p w:rsidR="001925F4" w:rsidRPr="001137EC" w:rsidRDefault="001925F4" w:rsidP="001925F4">
      <w:pPr>
        <w:suppressLineNumbers/>
        <w:ind w:left="-360" w:right="-272" w:firstLine="360"/>
        <w:jc w:val="center"/>
        <w:rPr>
          <w:sz w:val="16"/>
          <w:szCs w:val="16"/>
          <w:lang w:val="en-US"/>
        </w:rPr>
      </w:pPr>
      <w:r w:rsidRPr="001137EC">
        <w:rPr>
          <w:sz w:val="16"/>
          <w:szCs w:val="16"/>
          <w:lang w:val="bg-BG"/>
        </w:rPr>
        <w:t>…………………………………………………………………………………………………………</w:t>
      </w:r>
    </w:p>
    <w:p w:rsidR="001925F4" w:rsidRDefault="001925F4" w:rsidP="001925F4">
      <w:pPr>
        <w:suppressLineNumbers/>
        <w:ind w:left="-360" w:right="-272" w:firstLine="360"/>
        <w:jc w:val="center"/>
        <w:rPr>
          <w:sz w:val="24"/>
          <w:szCs w:val="24"/>
          <w:lang w:val="bg-BG"/>
        </w:rPr>
      </w:pPr>
      <w:r>
        <w:rPr>
          <w:sz w:val="24"/>
          <w:szCs w:val="24"/>
          <w:lang w:val="bg-BG"/>
        </w:rPr>
        <w:t xml:space="preserve"> </w:t>
      </w:r>
      <w:r>
        <w:rPr>
          <w:i/>
          <w:sz w:val="24"/>
          <w:szCs w:val="24"/>
          <w:lang w:val="bg-BG"/>
        </w:rPr>
        <w:t>/ управител</w:t>
      </w:r>
      <w:r>
        <w:rPr>
          <w:i/>
          <w:sz w:val="24"/>
          <w:szCs w:val="24"/>
          <w:lang w:val="en-US"/>
        </w:rPr>
        <w:t xml:space="preserve">, </w:t>
      </w:r>
      <w:r>
        <w:rPr>
          <w:i/>
          <w:sz w:val="24"/>
          <w:szCs w:val="24"/>
          <w:lang w:val="bg-BG"/>
        </w:rPr>
        <w:t xml:space="preserve">упълномощен представител </w:t>
      </w:r>
      <w:r>
        <w:rPr>
          <w:sz w:val="24"/>
          <w:szCs w:val="24"/>
          <w:lang w:val="bg-BG"/>
        </w:rPr>
        <w:t>/</w:t>
      </w:r>
    </w:p>
    <w:p w:rsidR="001925F4" w:rsidRDefault="001925F4" w:rsidP="001925F4">
      <w:pPr>
        <w:suppressLineNumbers/>
        <w:ind w:left="-360" w:right="-272" w:firstLine="360"/>
        <w:rPr>
          <w:sz w:val="24"/>
          <w:szCs w:val="24"/>
          <w:lang w:val="bg-BG"/>
        </w:rPr>
      </w:pPr>
    </w:p>
    <w:p w:rsidR="00D37CF6" w:rsidRPr="00DD071B" w:rsidRDefault="001925F4" w:rsidP="001925F4">
      <w:pPr>
        <w:suppressLineNumbers/>
        <w:ind w:left="-360" w:right="-272" w:firstLine="360"/>
        <w:jc w:val="center"/>
        <w:rPr>
          <w:sz w:val="24"/>
          <w:szCs w:val="24"/>
          <w:lang w:val="bg-BG"/>
        </w:rPr>
      </w:pPr>
      <w:r>
        <w:rPr>
          <w:sz w:val="24"/>
          <w:szCs w:val="24"/>
          <w:lang w:val="bg-BG"/>
        </w:rPr>
        <w:t>живущ/а/ на  адрес</w:t>
      </w:r>
      <w:r w:rsidRPr="001137EC">
        <w:rPr>
          <w:sz w:val="16"/>
          <w:szCs w:val="16"/>
          <w:lang w:val="bg-BG"/>
        </w:rPr>
        <w:t>……………………………………………………………</w:t>
      </w:r>
      <w:r>
        <w:rPr>
          <w:sz w:val="16"/>
          <w:szCs w:val="16"/>
          <w:lang w:val="bg-BG"/>
        </w:rPr>
        <w:t>…………………………………..</w:t>
      </w:r>
      <w:r w:rsidRPr="001137EC">
        <w:rPr>
          <w:sz w:val="16"/>
          <w:szCs w:val="16"/>
          <w:lang w:val="bg-BG"/>
        </w:rPr>
        <w:t>…………………………………</w:t>
      </w:r>
    </w:p>
    <w:p w:rsidR="00D37CF6" w:rsidRPr="00DD071B" w:rsidRDefault="00D37CF6" w:rsidP="00D37CF6">
      <w:pPr>
        <w:suppressLineNumbers/>
        <w:ind w:left="-360" w:right="-272" w:firstLine="360"/>
        <w:rPr>
          <w:sz w:val="24"/>
          <w:szCs w:val="24"/>
          <w:lang w:val="bg-BG"/>
        </w:rPr>
      </w:pPr>
    </w:p>
    <w:p w:rsidR="00513285" w:rsidRPr="00DD071B" w:rsidRDefault="00513285" w:rsidP="001925F4">
      <w:pPr>
        <w:suppressLineNumbers/>
        <w:ind w:right="-272"/>
        <w:rPr>
          <w:b/>
          <w:sz w:val="24"/>
          <w:szCs w:val="24"/>
          <w:lang w:val="bg-BG"/>
        </w:rPr>
      </w:pPr>
    </w:p>
    <w:p w:rsidR="00D37CF6" w:rsidRPr="00DD071B" w:rsidRDefault="00D37CF6" w:rsidP="00D37CF6">
      <w:pPr>
        <w:ind w:firstLine="360"/>
        <w:jc w:val="both"/>
        <w:rPr>
          <w:b/>
          <w:caps/>
          <w:sz w:val="24"/>
          <w:szCs w:val="24"/>
          <w:lang w:val="bg-BG"/>
        </w:rPr>
      </w:pPr>
    </w:p>
    <w:p w:rsidR="00D37CF6" w:rsidRPr="00DD071B" w:rsidRDefault="00D37CF6" w:rsidP="00D37CF6">
      <w:pPr>
        <w:ind w:firstLine="360"/>
        <w:jc w:val="both"/>
        <w:rPr>
          <w:b/>
          <w:sz w:val="24"/>
          <w:szCs w:val="24"/>
          <w:lang w:val="bg-BG"/>
        </w:rPr>
      </w:pPr>
      <w:r w:rsidRPr="00DD071B">
        <w:rPr>
          <w:b/>
          <w:sz w:val="24"/>
          <w:szCs w:val="24"/>
          <w:lang w:val="bg-BG"/>
        </w:rPr>
        <w:t xml:space="preserve">УВАЖАЕМИ Г-Н ДИРЕКТОР, </w:t>
      </w:r>
    </w:p>
    <w:p w:rsidR="00D37CF6" w:rsidRPr="00DD071B" w:rsidRDefault="00D37CF6" w:rsidP="00D37CF6">
      <w:pPr>
        <w:ind w:firstLine="360"/>
        <w:jc w:val="both"/>
        <w:rPr>
          <w:b/>
          <w:sz w:val="24"/>
          <w:szCs w:val="24"/>
          <w:lang w:val="bg-BG"/>
        </w:rPr>
      </w:pPr>
    </w:p>
    <w:p w:rsidR="00D37CF6" w:rsidRPr="00B84C60" w:rsidRDefault="00D37CF6" w:rsidP="00513285">
      <w:pPr>
        <w:jc w:val="both"/>
        <w:rPr>
          <w:b/>
          <w:sz w:val="24"/>
          <w:szCs w:val="24"/>
          <w:lang w:val="bg-BG"/>
        </w:rPr>
      </w:pPr>
      <w:r w:rsidRPr="00DD071B">
        <w:rPr>
          <w:b/>
          <w:sz w:val="24"/>
          <w:szCs w:val="24"/>
          <w:lang w:val="bg-BG"/>
        </w:rPr>
        <w:t xml:space="preserve">       </w:t>
      </w:r>
      <w:r w:rsidRPr="00DD071B">
        <w:rPr>
          <w:sz w:val="24"/>
          <w:szCs w:val="24"/>
          <w:lang w:val="be-BY"/>
        </w:rPr>
        <w:t xml:space="preserve">На основание Ваша заповед </w:t>
      </w:r>
      <w:r w:rsidR="00294007">
        <w:rPr>
          <w:b/>
          <w:sz w:val="24"/>
          <w:szCs w:val="24"/>
          <w:lang w:val="bg-BG"/>
        </w:rPr>
        <w:t>№ РД 07</w:t>
      </w:r>
      <w:r w:rsidR="00513285" w:rsidRPr="0044485C">
        <w:rPr>
          <w:b/>
          <w:sz w:val="24"/>
          <w:szCs w:val="24"/>
          <w:lang w:val="bg-BG"/>
        </w:rPr>
        <w:t xml:space="preserve"> </w:t>
      </w:r>
      <w:r w:rsidR="00513285">
        <w:rPr>
          <w:b/>
          <w:sz w:val="24"/>
          <w:szCs w:val="24"/>
          <w:lang w:val="bg-BG"/>
        </w:rPr>
        <w:t>–</w:t>
      </w:r>
      <w:r w:rsidR="006114E2">
        <w:rPr>
          <w:b/>
          <w:sz w:val="24"/>
          <w:szCs w:val="24"/>
          <w:lang w:val="en-US"/>
        </w:rPr>
        <w:t xml:space="preserve"> </w:t>
      </w:r>
      <w:r w:rsidR="00414D65">
        <w:rPr>
          <w:b/>
          <w:sz w:val="24"/>
          <w:szCs w:val="24"/>
          <w:lang w:val="bg-BG"/>
        </w:rPr>
        <w:t>169</w:t>
      </w:r>
      <w:r w:rsidR="007E3EFD">
        <w:rPr>
          <w:b/>
          <w:sz w:val="24"/>
          <w:szCs w:val="24"/>
          <w:lang w:val="en-US"/>
        </w:rPr>
        <w:t xml:space="preserve"> </w:t>
      </w:r>
      <w:r w:rsidR="00C15CB1">
        <w:rPr>
          <w:b/>
          <w:sz w:val="24"/>
          <w:szCs w:val="24"/>
          <w:lang w:val="bg-BG"/>
        </w:rPr>
        <w:t xml:space="preserve">/ </w:t>
      </w:r>
      <w:r w:rsidR="00414D65">
        <w:rPr>
          <w:b/>
          <w:sz w:val="24"/>
          <w:szCs w:val="24"/>
          <w:lang w:val="bg-BG"/>
        </w:rPr>
        <w:t>12</w:t>
      </w:r>
      <w:r w:rsidR="00797AA9">
        <w:rPr>
          <w:b/>
          <w:sz w:val="24"/>
          <w:szCs w:val="24"/>
          <w:lang w:val="en-US"/>
        </w:rPr>
        <w:t>.</w:t>
      </w:r>
      <w:r w:rsidR="00C15CB1">
        <w:rPr>
          <w:b/>
          <w:sz w:val="24"/>
          <w:szCs w:val="24"/>
          <w:lang w:val="bg-BG"/>
        </w:rPr>
        <w:t>0</w:t>
      </w:r>
      <w:r w:rsidR="00414D65">
        <w:rPr>
          <w:b/>
          <w:sz w:val="24"/>
          <w:szCs w:val="24"/>
          <w:lang w:val="bg-BG"/>
        </w:rPr>
        <w:t>9</w:t>
      </w:r>
      <w:r w:rsidR="00513285" w:rsidRPr="0044485C">
        <w:rPr>
          <w:b/>
          <w:sz w:val="24"/>
          <w:szCs w:val="24"/>
          <w:lang w:val="en-US"/>
        </w:rPr>
        <w:t>.</w:t>
      </w:r>
      <w:r w:rsidR="00F6400E">
        <w:rPr>
          <w:b/>
          <w:sz w:val="24"/>
          <w:szCs w:val="24"/>
          <w:lang w:val="en-US"/>
        </w:rPr>
        <w:t>20</w:t>
      </w:r>
      <w:r w:rsidR="00294007">
        <w:rPr>
          <w:b/>
          <w:sz w:val="24"/>
          <w:szCs w:val="24"/>
          <w:lang w:val="bg-BG"/>
        </w:rPr>
        <w:t>24</w:t>
      </w:r>
      <w:r w:rsidR="008B3C40">
        <w:rPr>
          <w:b/>
          <w:sz w:val="24"/>
          <w:szCs w:val="24"/>
          <w:lang w:val="bg-BG"/>
        </w:rPr>
        <w:t xml:space="preserve"> г</w:t>
      </w:r>
      <w:r w:rsidR="00B85C04" w:rsidRPr="00DD071B">
        <w:rPr>
          <w:b/>
          <w:sz w:val="24"/>
          <w:szCs w:val="24"/>
          <w:lang w:val="be-BY"/>
        </w:rPr>
        <w:t>.</w:t>
      </w:r>
      <w:r w:rsidRPr="00DD071B">
        <w:rPr>
          <w:sz w:val="24"/>
          <w:szCs w:val="24"/>
          <w:lang w:val="be-BY"/>
        </w:rPr>
        <w:t xml:space="preserve"> заявявам, че желая да участвам в процедура </w:t>
      </w:r>
      <w:r w:rsidRPr="00DD071B">
        <w:rPr>
          <w:b/>
          <w:sz w:val="24"/>
          <w:szCs w:val="24"/>
          <w:lang w:val="be-BY"/>
        </w:rPr>
        <w:t xml:space="preserve">открит конкурс </w:t>
      </w:r>
      <w:r w:rsidRPr="00DD071B">
        <w:rPr>
          <w:sz w:val="24"/>
          <w:szCs w:val="24"/>
          <w:lang w:val="be-BY"/>
        </w:rPr>
        <w:t>за възлагане на дейността:</w:t>
      </w:r>
      <w:r w:rsidR="00704A50">
        <w:rPr>
          <w:bCs/>
          <w:sz w:val="24"/>
          <w:szCs w:val="24"/>
          <w:lang w:val="bg-BG"/>
        </w:rPr>
        <w:t xml:space="preserve"> </w:t>
      </w:r>
      <w:r w:rsidR="00E34022" w:rsidRPr="0049642E">
        <w:rPr>
          <w:sz w:val="24"/>
          <w:szCs w:val="24"/>
        </w:rPr>
        <w:t>“</w:t>
      </w:r>
      <w:r w:rsidR="00E477C3">
        <w:rPr>
          <w:b/>
          <w:sz w:val="24"/>
          <w:szCs w:val="24"/>
        </w:rPr>
        <w:t>Подвоз и товарене на добити прогнозни количества дървесина по БД</w:t>
      </w:r>
      <w:bookmarkStart w:id="0" w:name="_GoBack"/>
      <w:bookmarkEnd w:id="0"/>
      <w:r w:rsidR="00E477C3">
        <w:rPr>
          <w:b/>
          <w:sz w:val="24"/>
          <w:szCs w:val="24"/>
        </w:rPr>
        <w:t xml:space="preserve">С, от временен до постоянен склад/ТИР, </w:t>
      </w:r>
      <w:r w:rsidR="00E477C3">
        <w:rPr>
          <w:b/>
          <w:sz w:val="24"/>
          <w:szCs w:val="24"/>
          <w:lang w:val="bg-BG"/>
        </w:rPr>
        <w:t xml:space="preserve">в районите на </w:t>
      </w:r>
      <w:r w:rsidR="00E477C3">
        <w:rPr>
          <w:b/>
          <w:sz w:val="24"/>
          <w:szCs w:val="24"/>
          <w:lang w:val="en-US"/>
        </w:rPr>
        <w:t>III-</w:t>
      </w:r>
      <w:r w:rsidR="00E477C3">
        <w:rPr>
          <w:b/>
          <w:sz w:val="24"/>
          <w:szCs w:val="24"/>
          <w:lang w:val="bg-BG"/>
        </w:rPr>
        <w:t>ти ГСУ „Вършец</w:t>
      </w:r>
      <w:r w:rsidR="00E477C3">
        <w:rPr>
          <w:b/>
          <w:sz w:val="24"/>
          <w:szCs w:val="24"/>
        </w:rPr>
        <w:t>”</w:t>
      </w:r>
      <w:r w:rsidR="00E477C3">
        <w:rPr>
          <w:b/>
          <w:sz w:val="24"/>
          <w:szCs w:val="24"/>
          <w:lang w:val="bg-BG"/>
        </w:rPr>
        <w:t xml:space="preserve"> и </w:t>
      </w:r>
      <w:r w:rsidR="00E477C3">
        <w:rPr>
          <w:b/>
          <w:sz w:val="24"/>
          <w:szCs w:val="24"/>
          <w:lang w:val="en-US"/>
        </w:rPr>
        <w:t>IV-</w:t>
      </w:r>
      <w:r w:rsidR="00E477C3">
        <w:rPr>
          <w:b/>
          <w:sz w:val="24"/>
          <w:szCs w:val="24"/>
          <w:lang w:val="bg-BG"/>
        </w:rPr>
        <w:t xml:space="preserve">ти ГСУ „Озирово” </w:t>
      </w:r>
      <w:r w:rsidR="00E477C3">
        <w:rPr>
          <w:b/>
          <w:sz w:val="24"/>
          <w:szCs w:val="24"/>
          <w:lang w:val="en-US"/>
        </w:rPr>
        <w:t>(</w:t>
      </w:r>
      <w:r w:rsidR="00E477C3">
        <w:rPr>
          <w:b/>
          <w:sz w:val="24"/>
          <w:szCs w:val="24"/>
          <w:lang w:val="bg-BG"/>
        </w:rPr>
        <w:t>община Вършец</w:t>
      </w:r>
      <w:r w:rsidR="00E477C3">
        <w:rPr>
          <w:b/>
          <w:sz w:val="24"/>
          <w:szCs w:val="24"/>
          <w:lang w:val="en-US"/>
        </w:rPr>
        <w:t>)</w:t>
      </w:r>
      <w:r w:rsidR="00E477C3">
        <w:rPr>
          <w:b/>
          <w:sz w:val="24"/>
          <w:szCs w:val="24"/>
          <w:lang w:val="bg-BG"/>
        </w:rPr>
        <w:t>, на територията на</w:t>
      </w:r>
      <w:r w:rsidR="00E477C3">
        <w:rPr>
          <w:b/>
          <w:sz w:val="24"/>
          <w:szCs w:val="24"/>
          <w:lang w:val="en-US"/>
        </w:rPr>
        <w:t xml:space="preserve"> </w:t>
      </w:r>
      <w:r w:rsidR="00E477C3">
        <w:rPr>
          <w:b/>
          <w:sz w:val="24"/>
          <w:szCs w:val="24"/>
          <w:lang w:val="bg-BG"/>
        </w:rPr>
        <w:t>ТП ДГС-Берковица”</w:t>
      </w:r>
    </w:p>
    <w:p w:rsidR="00D37CF6" w:rsidRPr="00DD071B" w:rsidRDefault="00D37CF6" w:rsidP="00D37CF6">
      <w:pPr>
        <w:jc w:val="both"/>
        <w:rPr>
          <w:b/>
          <w:sz w:val="24"/>
          <w:szCs w:val="24"/>
          <w:lang w:val="bg-BG"/>
        </w:rPr>
      </w:pPr>
      <w:r w:rsidRPr="00DD071B">
        <w:rPr>
          <w:b/>
          <w:sz w:val="24"/>
          <w:szCs w:val="24"/>
          <w:lang w:val="bg-BG"/>
        </w:rPr>
        <w:t xml:space="preserve">             Приемам, описани в документацията за участие, крайни срокове за извършване на дейността.</w:t>
      </w:r>
    </w:p>
    <w:p w:rsidR="00D37CF6" w:rsidRPr="00DD071B" w:rsidRDefault="00D37CF6" w:rsidP="00D37CF6">
      <w:pPr>
        <w:ind w:firstLine="360"/>
        <w:jc w:val="both"/>
        <w:rPr>
          <w:b/>
          <w:sz w:val="24"/>
          <w:szCs w:val="24"/>
          <w:lang w:val="bg-BG"/>
        </w:rPr>
      </w:pPr>
      <w:r w:rsidRPr="00DD071B">
        <w:rPr>
          <w:b/>
          <w:sz w:val="24"/>
          <w:szCs w:val="24"/>
          <w:lang w:val="bg-BG"/>
        </w:rPr>
        <w:t xml:space="preserve">      Заявявам, че се считам обвързан от условията, задълженията и отговорностите, поети с направената от мен оферта и приложенията към нея, представляващи нейно съдържание </w:t>
      </w:r>
      <w:r w:rsidR="00B85C04" w:rsidRPr="00DD071B">
        <w:rPr>
          <w:b/>
          <w:sz w:val="24"/>
          <w:szCs w:val="24"/>
          <w:lang w:val="bg-BG"/>
        </w:rPr>
        <w:t>90</w:t>
      </w:r>
      <w:r w:rsidR="00704A50">
        <w:rPr>
          <w:b/>
          <w:sz w:val="24"/>
          <w:szCs w:val="24"/>
          <w:lang w:val="bg-BG"/>
        </w:rPr>
        <w:t xml:space="preserve"> </w:t>
      </w:r>
      <w:r w:rsidRPr="00DD071B">
        <w:rPr>
          <w:b/>
          <w:sz w:val="24"/>
          <w:szCs w:val="24"/>
          <w:lang w:val="bg-BG"/>
        </w:rPr>
        <w:t>/</w:t>
      </w:r>
      <w:r w:rsidR="00704A50">
        <w:rPr>
          <w:b/>
          <w:sz w:val="24"/>
          <w:szCs w:val="24"/>
          <w:lang w:val="bg-BG"/>
        </w:rPr>
        <w:t>д</w:t>
      </w:r>
      <w:r w:rsidR="00B85C04" w:rsidRPr="00DD071B">
        <w:rPr>
          <w:b/>
          <w:sz w:val="24"/>
          <w:szCs w:val="24"/>
          <w:lang w:val="bg-BG"/>
        </w:rPr>
        <w:t>еветдесет</w:t>
      </w:r>
      <w:r w:rsidRPr="00DD071B">
        <w:rPr>
          <w:b/>
          <w:sz w:val="24"/>
          <w:szCs w:val="24"/>
          <w:lang w:val="bg-BG"/>
        </w:rPr>
        <w:t>/ календарни дни от крайния срок за подаване на офертата.</w:t>
      </w:r>
    </w:p>
    <w:p w:rsidR="00D37CF6" w:rsidRDefault="00D37CF6" w:rsidP="00D37CF6">
      <w:pPr>
        <w:suppressLineNumbers/>
        <w:ind w:firstLine="720"/>
        <w:jc w:val="both"/>
        <w:rPr>
          <w:i/>
          <w:lang w:val="bg-BG"/>
        </w:rPr>
      </w:pPr>
      <w:r w:rsidRPr="00DD071B">
        <w:rPr>
          <w:sz w:val="24"/>
          <w:szCs w:val="24"/>
          <w:lang w:val="bg-BG"/>
        </w:rPr>
        <w:t xml:space="preserve"> </w:t>
      </w:r>
      <w:r w:rsidRPr="00DD071B">
        <w:rPr>
          <w:b/>
          <w:sz w:val="24"/>
          <w:szCs w:val="24"/>
          <w:lang w:val="bg-BG"/>
        </w:rPr>
        <w:t xml:space="preserve">Заявявам, </w:t>
      </w:r>
      <w:r w:rsidRPr="00DD071B">
        <w:rPr>
          <w:sz w:val="24"/>
          <w:szCs w:val="24"/>
          <w:lang w:val="bg-BG"/>
        </w:rPr>
        <w:t>че при изпълнение на дейността  ще използвам</w:t>
      </w:r>
      <w:r w:rsidR="00704A50">
        <w:rPr>
          <w:sz w:val="24"/>
          <w:szCs w:val="24"/>
          <w:lang w:val="bg-BG"/>
        </w:rPr>
        <w:t xml:space="preserve"> </w:t>
      </w:r>
      <w:r w:rsidRPr="00DD071B">
        <w:rPr>
          <w:sz w:val="24"/>
          <w:szCs w:val="24"/>
          <w:lang w:val="bg-BG"/>
        </w:rPr>
        <w:t>/</w:t>
      </w:r>
      <w:r w:rsidR="00704A50">
        <w:rPr>
          <w:sz w:val="24"/>
          <w:szCs w:val="24"/>
          <w:lang w:val="bg-BG"/>
        </w:rPr>
        <w:t xml:space="preserve"> </w:t>
      </w:r>
      <w:r w:rsidRPr="00DD071B">
        <w:rPr>
          <w:sz w:val="24"/>
          <w:szCs w:val="24"/>
          <w:lang w:val="bg-BG"/>
        </w:rPr>
        <w:t>н</w:t>
      </w:r>
      <w:r w:rsidR="008B3C40">
        <w:rPr>
          <w:sz w:val="24"/>
          <w:szCs w:val="24"/>
          <w:lang w:val="bg-BG"/>
        </w:rPr>
        <w:t xml:space="preserve">яма да използвам подизпълнители:                                                                                </w:t>
      </w:r>
      <w:r w:rsidR="008B3C40" w:rsidRPr="008B3C40">
        <w:rPr>
          <w:i/>
          <w:lang w:val="bg-BG"/>
        </w:rPr>
        <w:t>/ненужното се зачертава/</w:t>
      </w:r>
    </w:p>
    <w:p w:rsidR="008B3C40" w:rsidRPr="00DD071B" w:rsidRDefault="008B3C40" w:rsidP="008B3C40">
      <w:pPr>
        <w:suppressLineNumbers/>
        <w:jc w:val="both"/>
        <w:rPr>
          <w:sz w:val="24"/>
          <w:szCs w:val="24"/>
          <w:lang w:val="bg-BG"/>
        </w:rPr>
      </w:pPr>
      <w:r>
        <w:rPr>
          <w:sz w:val="24"/>
          <w:szCs w:val="24"/>
          <w:lang w:val="bg-BG"/>
        </w:rPr>
        <w:t>…………………………………………………………………………………………………………………………………………………………………………………………………………………………………………………………………………………………………………………………………………………………………………………………………………………………………………</w:t>
      </w:r>
      <w:r w:rsidR="00294007">
        <w:rPr>
          <w:sz w:val="24"/>
          <w:szCs w:val="24"/>
          <w:lang w:val="bg-BG"/>
        </w:rPr>
        <w:t>………………………………………………………………………………………………………….</w:t>
      </w:r>
    </w:p>
    <w:p w:rsidR="00D37CF6" w:rsidRDefault="00D37CF6" w:rsidP="00D37CF6">
      <w:pPr>
        <w:suppressLineNumbers/>
        <w:ind w:firstLine="720"/>
        <w:rPr>
          <w:sz w:val="24"/>
          <w:szCs w:val="24"/>
          <w:lang w:val="bg-BG"/>
        </w:rPr>
      </w:pPr>
      <w:r w:rsidRPr="00DD071B">
        <w:rPr>
          <w:sz w:val="24"/>
          <w:szCs w:val="24"/>
          <w:lang w:val="bg-BG"/>
        </w:rPr>
        <w:tab/>
      </w:r>
      <w:r w:rsidRPr="00DD071B">
        <w:rPr>
          <w:sz w:val="24"/>
          <w:szCs w:val="24"/>
          <w:lang w:val="bg-BG"/>
        </w:rPr>
        <w:tab/>
      </w:r>
      <w:r w:rsidR="00704A50">
        <w:rPr>
          <w:sz w:val="24"/>
          <w:szCs w:val="24"/>
          <w:lang w:val="bg-BG"/>
        </w:rPr>
        <w:t xml:space="preserve"> </w:t>
      </w:r>
    </w:p>
    <w:p w:rsidR="00704A50" w:rsidRPr="00D84879" w:rsidRDefault="00704A50" w:rsidP="00D37CF6">
      <w:pPr>
        <w:suppressLineNumbers/>
        <w:ind w:firstLine="720"/>
        <w:rPr>
          <w:sz w:val="24"/>
          <w:szCs w:val="24"/>
          <w:lang w:val="bg-BG"/>
        </w:rPr>
      </w:pPr>
    </w:p>
    <w:p w:rsidR="00D37CF6" w:rsidRPr="00DD071B" w:rsidRDefault="00D37CF6" w:rsidP="00D37CF6">
      <w:pPr>
        <w:pStyle w:val="a6"/>
        <w:ind w:left="0" w:firstLine="1080"/>
        <w:jc w:val="both"/>
        <w:rPr>
          <w:sz w:val="24"/>
          <w:szCs w:val="24"/>
          <w:lang w:val="bg-BG"/>
        </w:rPr>
      </w:pPr>
      <w:r w:rsidRPr="00DD071B">
        <w:rPr>
          <w:sz w:val="24"/>
          <w:szCs w:val="24"/>
          <w:lang w:val="bg-BG"/>
        </w:rPr>
        <w:lastRenderedPageBreak/>
        <w:t>Заявявам, че:</w:t>
      </w:r>
    </w:p>
    <w:p w:rsidR="00D37CF6" w:rsidRPr="00DD071B" w:rsidRDefault="00060213" w:rsidP="00D37CF6">
      <w:pPr>
        <w:ind w:firstLine="360"/>
        <w:jc w:val="both"/>
        <w:rPr>
          <w:sz w:val="24"/>
          <w:szCs w:val="24"/>
          <w:lang w:val="bg-BG"/>
        </w:rPr>
      </w:pPr>
      <w:r>
        <w:rPr>
          <w:sz w:val="24"/>
          <w:szCs w:val="24"/>
          <w:lang w:val="bg-BG"/>
        </w:rPr>
        <w:t xml:space="preserve">          1</w:t>
      </w:r>
      <w:r w:rsidR="00D37CF6" w:rsidRPr="00DD071B">
        <w:rPr>
          <w:sz w:val="24"/>
          <w:szCs w:val="24"/>
          <w:lang w:val="bg-BG"/>
        </w:rPr>
        <w:t>. съм запознат и приемам изискванията за участие и условията за провеждане на конкурса, описани в документацията за участие;</w:t>
      </w:r>
    </w:p>
    <w:p w:rsidR="00D37CF6" w:rsidRPr="00DD071B" w:rsidRDefault="00060213" w:rsidP="00D37CF6">
      <w:pPr>
        <w:ind w:firstLine="360"/>
        <w:jc w:val="both"/>
        <w:rPr>
          <w:sz w:val="24"/>
          <w:szCs w:val="24"/>
          <w:lang w:val="bg-BG"/>
        </w:rPr>
      </w:pPr>
      <w:r>
        <w:rPr>
          <w:sz w:val="24"/>
          <w:szCs w:val="24"/>
          <w:lang w:val="bg-BG"/>
        </w:rPr>
        <w:t xml:space="preserve">     2</w:t>
      </w:r>
      <w:r w:rsidR="00D37CF6" w:rsidRPr="00DD071B">
        <w:rPr>
          <w:sz w:val="24"/>
          <w:szCs w:val="24"/>
          <w:lang w:val="bg-BG"/>
        </w:rPr>
        <w:t>. съм запознат и приемам условията предвидени в проекто-договора, който е част от документацията за участие;</w:t>
      </w:r>
    </w:p>
    <w:p w:rsidR="00D37CF6" w:rsidRPr="00DD071B" w:rsidRDefault="00060213" w:rsidP="00D37CF6">
      <w:pPr>
        <w:ind w:firstLine="360"/>
        <w:jc w:val="both"/>
        <w:rPr>
          <w:sz w:val="24"/>
          <w:szCs w:val="24"/>
          <w:lang w:val="bg-BG"/>
        </w:rPr>
      </w:pPr>
      <w:r>
        <w:rPr>
          <w:sz w:val="24"/>
          <w:szCs w:val="24"/>
          <w:lang w:val="bg-BG"/>
        </w:rPr>
        <w:t xml:space="preserve">    3</w:t>
      </w:r>
      <w:r w:rsidR="00D37CF6" w:rsidRPr="00DD071B">
        <w:rPr>
          <w:sz w:val="24"/>
          <w:szCs w:val="24"/>
          <w:lang w:val="bg-BG"/>
        </w:rPr>
        <w:t>. съм запознат и приемам условията за връщане или задържане на гаранциите за участие, посочени от документацията за участие;</w:t>
      </w:r>
    </w:p>
    <w:p w:rsidR="00D37CF6" w:rsidRPr="00DD071B" w:rsidRDefault="00060213" w:rsidP="00D37CF6">
      <w:pPr>
        <w:tabs>
          <w:tab w:val="left" w:pos="0"/>
          <w:tab w:val="left" w:pos="9540"/>
        </w:tabs>
        <w:jc w:val="both"/>
        <w:rPr>
          <w:sz w:val="24"/>
          <w:szCs w:val="24"/>
          <w:lang w:val="bg-BG"/>
        </w:rPr>
      </w:pPr>
      <w:r>
        <w:rPr>
          <w:sz w:val="24"/>
          <w:szCs w:val="24"/>
          <w:lang w:val="bg-BG"/>
        </w:rPr>
        <w:t xml:space="preserve">         4</w:t>
      </w:r>
      <w:r w:rsidR="00D37CF6" w:rsidRPr="00DD071B">
        <w:rPr>
          <w:sz w:val="24"/>
          <w:szCs w:val="24"/>
          <w:lang w:val="bg-BG"/>
        </w:rPr>
        <w:t>. съм запознат и се задължавам да спазвам условията за участие в процедурата и всички действащи норми и стандарти, които се отнасят до изпълнението на дейността.</w:t>
      </w:r>
    </w:p>
    <w:p w:rsidR="00D37CF6" w:rsidRPr="00DD071B" w:rsidRDefault="00D37CF6" w:rsidP="00D37CF6">
      <w:pPr>
        <w:ind w:firstLine="1080"/>
        <w:jc w:val="both"/>
        <w:rPr>
          <w:sz w:val="24"/>
          <w:szCs w:val="24"/>
          <w:lang w:val="bg-BG"/>
        </w:rPr>
      </w:pPr>
    </w:p>
    <w:p w:rsidR="00D37CF6" w:rsidRPr="00DD071B" w:rsidRDefault="00D37CF6" w:rsidP="00D37CF6">
      <w:pPr>
        <w:ind w:firstLine="708"/>
        <w:jc w:val="both"/>
        <w:rPr>
          <w:sz w:val="24"/>
          <w:szCs w:val="24"/>
          <w:lang w:val="ru-RU"/>
        </w:rPr>
      </w:pPr>
      <w:r w:rsidRPr="00DD071B">
        <w:rPr>
          <w:sz w:val="24"/>
          <w:szCs w:val="24"/>
          <w:lang w:val="bg-BG"/>
        </w:rPr>
        <w:t xml:space="preserve"> Известно ми е, че в случай, че бъда определен за </w:t>
      </w:r>
      <w:r w:rsidRPr="00DD071B">
        <w:rPr>
          <w:b/>
          <w:sz w:val="24"/>
          <w:szCs w:val="24"/>
          <w:lang w:val="bg-BG"/>
        </w:rPr>
        <w:t>ИЗПЪЛНИТЕЛ</w:t>
      </w:r>
      <w:r w:rsidRPr="00DD071B">
        <w:rPr>
          <w:sz w:val="24"/>
          <w:szCs w:val="24"/>
          <w:lang w:val="bg-BG"/>
        </w:rPr>
        <w:t xml:space="preserve">, за да сключа договор с </w:t>
      </w:r>
      <w:r w:rsidRPr="00DD071B">
        <w:rPr>
          <w:b/>
          <w:sz w:val="24"/>
          <w:szCs w:val="24"/>
          <w:lang w:val="bg-BG"/>
        </w:rPr>
        <w:t>ВЪЗЛОЖИТЕЛЯ</w:t>
      </w:r>
      <w:r w:rsidRPr="00DD071B">
        <w:rPr>
          <w:sz w:val="24"/>
          <w:szCs w:val="24"/>
          <w:lang w:val="bg-BG"/>
        </w:rPr>
        <w:t>, трябва да представя следните документи в оригинал или заверени копия</w:t>
      </w:r>
      <w:r w:rsidRPr="00DD071B">
        <w:rPr>
          <w:sz w:val="24"/>
          <w:szCs w:val="24"/>
          <w:lang w:val="ru-RU"/>
        </w:rPr>
        <w:t>:</w:t>
      </w:r>
    </w:p>
    <w:p w:rsidR="00D37CF6" w:rsidRPr="00DD071B" w:rsidRDefault="00D37CF6" w:rsidP="00D37CF6">
      <w:pPr>
        <w:pStyle w:val="ad"/>
        <w:ind w:left="0"/>
        <w:rPr>
          <w:lang w:val="ru-RU"/>
        </w:rPr>
      </w:pPr>
      <w:r w:rsidRPr="00DD071B">
        <w:rPr>
          <w:lang w:val="ru-RU"/>
        </w:rPr>
        <w:t xml:space="preserve">-свидетелство за съдимост на физическото лице или на членовете на управителните органи на търговеца-със срок на валидност 6м от датата на издаването; </w:t>
      </w:r>
    </w:p>
    <w:p w:rsidR="00D37CF6" w:rsidRPr="00DD071B" w:rsidRDefault="00060213" w:rsidP="00060213">
      <w:pPr>
        <w:jc w:val="both"/>
        <w:rPr>
          <w:lang w:val="ru-RU"/>
        </w:rPr>
      </w:pPr>
      <w:r>
        <w:rPr>
          <w:sz w:val="24"/>
          <w:szCs w:val="24"/>
          <w:lang w:val="bg-BG"/>
        </w:rPr>
        <w:t xml:space="preserve">              -всички документи, </w:t>
      </w:r>
      <w:r w:rsidRPr="00205ECC">
        <w:rPr>
          <w:sz w:val="24"/>
          <w:szCs w:val="24"/>
          <w:lang w:val="bg-BG"/>
        </w:rPr>
        <w:t>доказващи обстоятелствата за техническа и кадрова о</w:t>
      </w:r>
      <w:r>
        <w:rPr>
          <w:sz w:val="24"/>
          <w:szCs w:val="24"/>
          <w:lang w:val="bg-BG"/>
        </w:rPr>
        <w:t>безпеченост;</w:t>
      </w:r>
    </w:p>
    <w:p w:rsidR="00D37CF6" w:rsidRPr="00DD071B" w:rsidRDefault="00D37CF6" w:rsidP="00D37CF6">
      <w:pPr>
        <w:jc w:val="both"/>
        <w:rPr>
          <w:sz w:val="24"/>
          <w:szCs w:val="24"/>
          <w:lang w:val="ru-RU"/>
        </w:rPr>
      </w:pPr>
      <w:r w:rsidRPr="00DD071B">
        <w:rPr>
          <w:sz w:val="24"/>
          <w:szCs w:val="24"/>
          <w:lang w:val="ru-RU"/>
        </w:rPr>
        <w:tab/>
        <w:t xml:space="preserve">   - документ за </w:t>
      </w:r>
      <w:r w:rsidRPr="00DD071B">
        <w:rPr>
          <w:sz w:val="24"/>
          <w:szCs w:val="24"/>
          <w:lang w:val="bg-BG"/>
        </w:rPr>
        <w:t xml:space="preserve">внесена или учредена в полза на възложителя </w:t>
      </w:r>
      <w:r w:rsidRPr="00DD071B">
        <w:rPr>
          <w:sz w:val="24"/>
          <w:szCs w:val="24"/>
          <w:lang w:val="ru-RU"/>
        </w:rPr>
        <w:t>гаранция за изпълнение на договора в размер на 5 % от ценовото предложение.</w:t>
      </w:r>
    </w:p>
    <w:p w:rsidR="00D37CF6" w:rsidRPr="00DD071B" w:rsidRDefault="00D37CF6" w:rsidP="00D37CF6">
      <w:pPr>
        <w:ind w:firstLine="1080"/>
        <w:jc w:val="both"/>
        <w:rPr>
          <w:sz w:val="24"/>
          <w:szCs w:val="24"/>
          <w:lang w:val="ru-RU"/>
        </w:rPr>
      </w:pPr>
    </w:p>
    <w:p w:rsidR="00D37CF6" w:rsidRPr="00DD071B" w:rsidRDefault="00D37CF6" w:rsidP="00D37CF6">
      <w:pPr>
        <w:ind w:firstLine="1080"/>
        <w:jc w:val="both"/>
        <w:rPr>
          <w:sz w:val="24"/>
          <w:szCs w:val="24"/>
          <w:lang w:val="ru-RU"/>
        </w:rPr>
      </w:pPr>
    </w:p>
    <w:p w:rsidR="00D37CF6" w:rsidRPr="00DD071B" w:rsidRDefault="00D37CF6" w:rsidP="00D37CF6">
      <w:pPr>
        <w:ind w:firstLine="360"/>
        <w:jc w:val="both"/>
        <w:rPr>
          <w:b/>
          <w:sz w:val="24"/>
          <w:szCs w:val="24"/>
          <w:lang w:val="ru-RU"/>
        </w:rPr>
      </w:pPr>
      <w:r w:rsidRPr="00DD071B">
        <w:rPr>
          <w:b/>
          <w:sz w:val="22"/>
          <w:szCs w:val="22"/>
          <w:lang w:val="bg-BG"/>
        </w:rPr>
        <w:tab/>
      </w:r>
      <w:r w:rsidRPr="00DD071B">
        <w:rPr>
          <w:b/>
          <w:sz w:val="22"/>
          <w:szCs w:val="22"/>
          <w:lang w:val="bg-BG"/>
        </w:rPr>
        <w:tab/>
      </w:r>
    </w:p>
    <w:p w:rsidR="00D37CF6" w:rsidRPr="00DD071B" w:rsidRDefault="00D37CF6" w:rsidP="00D37CF6">
      <w:pPr>
        <w:ind w:firstLine="360"/>
        <w:jc w:val="both"/>
        <w:rPr>
          <w:b/>
          <w:sz w:val="24"/>
          <w:szCs w:val="24"/>
          <w:lang w:val="bg-BG"/>
        </w:rPr>
      </w:pPr>
      <w:r w:rsidRPr="00DD071B">
        <w:rPr>
          <w:b/>
          <w:sz w:val="24"/>
          <w:szCs w:val="24"/>
          <w:lang w:val="bg-BG"/>
        </w:rPr>
        <w:t>Към настоящото заявление прилагам следните документи:</w:t>
      </w:r>
    </w:p>
    <w:p w:rsidR="00D37CF6" w:rsidRPr="00DD071B" w:rsidRDefault="009114EE" w:rsidP="00D37CF6">
      <w:pPr>
        <w:ind w:firstLine="360"/>
        <w:rPr>
          <w:b/>
          <w:sz w:val="24"/>
          <w:szCs w:val="24"/>
          <w:lang w:val="bg-BG"/>
        </w:rPr>
      </w:pPr>
      <w:r w:rsidRPr="00DD071B">
        <w:rPr>
          <w:b/>
          <w:sz w:val="24"/>
          <w:szCs w:val="24"/>
          <w:lang w:val="bg-BG"/>
        </w:rPr>
        <w:t>........................................................................................................................................................................................................................................................................................................................................................................................................................................................................................................................................................................................................................................................................................................................................................................................................................................................................................................................................................................................................................................................................................................................................................................</w:t>
      </w:r>
      <w:r w:rsidR="006F1ECB" w:rsidRPr="00DD071B">
        <w:rPr>
          <w:b/>
          <w:sz w:val="24"/>
          <w:szCs w:val="24"/>
          <w:lang w:val="bg-BG"/>
        </w:rPr>
        <w:t>...................................................................................................................................</w:t>
      </w:r>
      <w:r w:rsidR="00E6705C">
        <w:rPr>
          <w:b/>
          <w:sz w:val="24"/>
          <w:szCs w:val="24"/>
          <w:lang w:val="bg-BG"/>
        </w:rPr>
        <w:t>...............................</w:t>
      </w:r>
    </w:p>
    <w:p w:rsidR="009114EE" w:rsidRPr="00DD071B" w:rsidRDefault="00704A50" w:rsidP="00704A50">
      <w:pPr>
        <w:rPr>
          <w:b/>
          <w:sz w:val="24"/>
          <w:szCs w:val="24"/>
          <w:lang w:val="bg-BG"/>
        </w:rPr>
      </w:pPr>
      <w:r w:rsidRPr="00DD071B">
        <w:rPr>
          <w:b/>
          <w:sz w:val="24"/>
          <w:szCs w:val="24"/>
          <w:lang w:val="bg-BG"/>
        </w:rPr>
        <w:t>.........................................................................................................................................................................................................................................................................................................................................................................................................................................................................................................................................................................................................................................</w:t>
      </w:r>
      <w:r>
        <w:rPr>
          <w:b/>
          <w:sz w:val="24"/>
          <w:szCs w:val="24"/>
          <w:lang w:val="bg-BG"/>
        </w:rPr>
        <w:t>...............................</w:t>
      </w:r>
    </w:p>
    <w:p w:rsidR="009114EE" w:rsidRPr="00DD071B" w:rsidRDefault="00704A50" w:rsidP="00704A50">
      <w:pPr>
        <w:rPr>
          <w:b/>
          <w:sz w:val="24"/>
          <w:szCs w:val="24"/>
          <w:lang w:val="bg-BG"/>
        </w:rPr>
      </w:pPr>
      <w:r w:rsidRPr="00DD071B">
        <w:rPr>
          <w:b/>
          <w:sz w:val="24"/>
          <w:szCs w:val="24"/>
          <w:lang w:val="bg-BG"/>
        </w:rPr>
        <w:t>.........................................................................................................................................................................................................................................................................................................................................................................................................................................................................................................................................................................................................................................</w:t>
      </w:r>
      <w:r>
        <w:rPr>
          <w:b/>
          <w:sz w:val="24"/>
          <w:szCs w:val="24"/>
          <w:lang w:val="bg-BG"/>
        </w:rPr>
        <w:t>...............................</w:t>
      </w:r>
    </w:p>
    <w:p w:rsidR="009114EE" w:rsidRPr="00DD071B" w:rsidRDefault="009114EE" w:rsidP="00D37CF6">
      <w:pPr>
        <w:ind w:firstLine="360"/>
        <w:rPr>
          <w:b/>
          <w:sz w:val="24"/>
          <w:szCs w:val="24"/>
          <w:lang w:val="bg-BG"/>
        </w:rPr>
      </w:pPr>
    </w:p>
    <w:p w:rsidR="00704A50" w:rsidRDefault="00704A50" w:rsidP="00D37CF6">
      <w:pPr>
        <w:ind w:left="5040" w:firstLine="720"/>
        <w:rPr>
          <w:b/>
          <w:sz w:val="24"/>
          <w:szCs w:val="24"/>
          <w:lang w:val="bg-BG"/>
        </w:rPr>
      </w:pPr>
    </w:p>
    <w:p w:rsidR="00704A50" w:rsidRDefault="00704A50" w:rsidP="00D37CF6">
      <w:pPr>
        <w:ind w:left="5040" w:firstLine="720"/>
        <w:rPr>
          <w:b/>
          <w:sz w:val="24"/>
          <w:szCs w:val="24"/>
          <w:lang w:val="bg-BG"/>
        </w:rPr>
      </w:pPr>
    </w:p>
    <w:p w:rsidR="00704A50" w:rsidRDefault="00704A50" w:rsidP="00D37CF6">
      <w:pPr>
        <w:ind w:left="5040" w:firstLine="720"/>
        <w:rPr>
          <w:b/>
          <w:sz w:val="24"/>
          <w:szCs w:val="24"/>
          <w:lang w:val="bg-BG"/>
        </w:rPr>
      </w:pPr>
    </w:p>
    <w:p w:rsidR="00294007" w:rsidRDefault="00294007" w:rsidP="00D37CF6">
      <w:pPr>
        <w:ind w:left="5040" w:firstLine="720"/>
        <w:rPr>
          <w:b/>
          <w:sz w:val="24"/>
          <w:szCs w:val="24"/>
          <w:lang w:val="bg-BG"/>
        </w:rPr>
      </w:pPr>
    </w:p>
    <w:p w:rsidR="00D37CF6" w:rsidRPr="00DD071B" w:rsidRDefault="00D37CF6" w:rsidP="00D37CF6">
      <w:pPr>
        <w:ind w:left="5040" w:firstLine="720"/>
        <w:rPr>
          <w:b/>
          <w:sz w:val="24"/>
          <w:szCs w:val="24"/>
          <w:lang w:val="bg-BG"/>
        </w:rPr>
      </w:pPr>
      <w:r w:rsidRPr="00DD071B">
        <w:rPr>
          <w:b/>
          <w:sz w:val="24"/>
          <w:szCs w:val="24"/>
          <w:lang w:val="bg-BG"/>
        </w:rPr>
        <w:t>ЗАЯВИТЕЛ: .....................................</w:t>
      </w:r>
    </w:p>
    <w:p w:rsidR="00D37CF6" w:rsidRPr="00DD071B" w:rsidRDefault="00D37CF6" w:rsidP="00D37CF6">
      <w:pPr>
        <w:ind w:left="7200" w:firstLine="720"/>
        <w:jc w:val="both"/>
        <w:rPr>
          <w:i/>
          <w:sz w:val="24"/>
          <w:szCs w:val="24"/>
          <w:vertAlign w:val="superscript"/>
          <w:lang w:val="bg-BG"/>
        </w:rPr>
      </w:pPr>
      <w:r w:rsidRPr="00DD071B">
        <w:rPr>
          <w:i/>
          <w:sz w:val="24"/>
          <w:szCs w:val="24"/>
          <w:vertAlign w:val="superscript"/>
          <w:lang w:val="bg-BG"/>
        </w:rPr>
        <w:t>(подпис и печат)</w:t>
      </w:r>
    </w:p>
    <w:p w:rsidR="00294007" w:rsidRPr="00DD071B" w:rsidRDefault="00294007" w:rsidP="00D37CF6">
      <w:pPr>
        <w:ind w:left="7200" w:firstLine="720"/>
        <w:jc w:val="both"/>
        <w:rPr>
          <w:i/>
          <w:sz w:val="24"/>
          <w:szCs w:val="24"/>
          <w:vertAlign w:val="superscript"/>
          <w:lang w:val="bg-BG"/>
        </w:rPr>
      </w:pPr>
    </w:p>
    <w:p w:rsidR="00D37CF6" w:rsidRPr="00DD071B" w:rsidRDefault="00797AA9" w:rsidP="00797AA9">
      <w:pPr>
        <w:jc w:val="both"/>
        <w:rPr>
          <w:b/>
          <w:sz w:val="24"/>
          <w:szCs w:val="24"/>
          <w:lang w:val="bg-BG"/>
        </w:rPr>
      </w:pPr>
      <w:r>
        <w:rPr>
          <w:b/>
          <w:sz w:val="24"/>
          <w:szCs w:val="24"/>
          <w:lang w:val="bg-BG"/>
        </w:rPr>
        <w:t xml:space="preserve">…………………. г.                                                                          </w:t>
      </w:r>
      <w:r w:rsidR="00D37CF6" w:rsidRPr="00DD071B">
        <w:rPr>
          <w:b/>
          <w:sz w:val="24"/>
          <w:szCs w:val="24"/>
          <w:lang w:val="bg-BG"/>
        </w:rPr>
        <w:t>(...................................................)</w:t>
      </w:r>
    </w:p>
    <w:p w:rsidR="00D37CF6" w:rsidRPr="00DD071B" w:rsidRDefault="00D37CF6" w:rsidP="00D37CF6">
      <w:pPr>
        <w:ind w:left="7200" w:firstLine="720"/>
        <w:jc w:val="both"/>
        <w:rPr>
          <w:i/>
          <w:sz w:val="24"/>
          <w:szCs w:val="24"/>
          <w:vertAlign w:val="superscript"/>
          <w:lang w:val="bg-BG"/>
        </w:rPr>
      </w:pPr>
      <w:r w:rsidRPr="00DD071B">
        <w:rPr>
          <w:i/>
          <w:sz w:val="24"/>
          <w:szCs w:val="24"/>
          <w:vertAlign w:val="superscript"/>
          <w:lang w:val="bg-BG"/>
        </w:rPr>
        <w:t>(име и фамилия)</w:t>
      </w:r>
    </w:p>
    <w:p w:rsidR="001925F4" w:rsidRDefault="00D37CF6" w:rsidP="001925F4">
      <w:pPr>
        <w:pStyle w:val="a8"/>
        <w:jc w:val="right"/>
        <w:rPr>
          <w:sz w:val="24"/>
        </w:rPr>
      </w:pPr>
      <w:r w:rsidRPr="00DD071B">
        <w:rPr>
          <w:i/>
          <w:sz w:val="24"/>
          <w:vertAlign w:val="superscript"/>
        </w:rPr>
        <w:br w:type="page"/>
      </w:r>
    </w:p>
    <w:p w:rsidR="001925F4" w:rsidRPr="00694756" w:rsidRDefault="001925F4" w:rsidP="001925F4">
      <w:pPr>
        <w:pStyle w:val="a8"/>
        <w:jc w:val="right"/>
        <w:rPr>
          <w:sz w:val="24"/>
          <w:lang w:val="en-US"/>
        </w:rPr>
      </w:pPr>
      <w:r>
        <w:rPr>
          <w:sz w:val="24"/>
        </w:rPr>
        <w:lastRenderedPageBreak/>
        <w:t xml:space="preserve">ПРИЛОЖЕНИЕ № </w:t>
      </w:r>
      <w:r>
        <w:rPr>
          <w:sz w:val="24"/>
          <w:lang w:val="en-US"/>
        </w:rPr>
        <w:t>2</w:t>
      </w:r>
    </w:p>
    <w:p w:rsidR="001925F4" w:rsidRDefault="001925F4" w:rsidP="001925F4">
      <w:pPr>
        <w:pStyle w:val="a8"/>
        <w:jc w:val="left"/>
        <w:rPr>
          <w:sz w:val="24"/>
          <w:lang w:val="ru-RU"/>
        </w:rPr>
      </w:pPr>
      <w:r>
        <w:tab/>
      </w:r>
      <w:r>
        <w:tab/>
      </w:r>
      <w:r>
        <w:tab/>
      </w:r>
      <w:r>
        <w:tab/>
      </w:r>
      <w:r>
        <w:tab/>
      </w:r>
      <w:r>
        <w:tab/>
      </w:r>
      <w:r>
        <w:tab/>
      </w:r>
      <w:r>
        <w:tab/>
      </w:r>
      <w:r>
        <w:tab/>
      </w:r>
      <w:r>
        <w:tab/>
        <w:t xml:space="preserve">           </w:t>
      </w:r>
      <w:r>
        <w:rPr>
          <w:sz w:val="24"/>
        </w:rPr>
        <w:t>Образец</w:t>
      </w:r>
    </w:p>
    <w:p w:rsidR="001925F4" w:rsidRDefault="001925F4" w:rsidP="001925F4">
      <w:pPr>
        <w:jc w:val="right"/>
        <w:rPr>
          <w:b/>
          <w:i/>
          <w:sz w:val="22"/>
          <w:szCs w:val="22"/>
          <w:lang w:val="bg-BG"/>
        </w:rPr>
      </w:pPr>
      <w:r>
        <w:rPr>
          <w:b/>
          <w:sz w:val="24"/>
          <w:szCs w:val="24"/>
          <w:lang w:val="ru-RU"/>
        </w:rPr>
        <w:tab/>
      </w:r>
      <w:r>
        <w:rPr>
          <w:b/>
          <w:sz w:val="24"/>
          <w:szCs w:val="24"/>
          <w:lang w:val="ru-RU"/>
        </w:rPr>
        <w:tab/>
      </w:r>
      <w:r>
        <w:rPr>
          <w:b/>
          <w:sz w:val="24"/>
          <w:szCs w:val="24"/>
          <w:lang w:val="ru-RU"/>
        </w:rPr>
        <w:tab/>
      </w:r>
      <w:r>
        <w:rPr>
          <w:b/>
          <w:sz w:val="24"/>
          <w:szCs w:val="24"/>
          <w:lang w:val="ru-RU"/>
        </w:rPr>
        <w:tab/>
      </w:r>
      <w:r>
        <w:rPr>
          <w:b/>
          <w:sz w:val="24"/>
          <w:szCs w:val="24"/>
          <w:lang w:val="ru-RU"/>
        </w:rPr>
        <w:tab/>
      </w:r>
      <w:r>
        <w:rPr>
          <w:b/>
          <w:sz w:val="24"/>
          <w:szCs w:val="24"/>
          <w:lang w:val="ru-RU"/>
        </w:rPr>
        <w:tab/>
        <w:t xml:space="preserve"> </w:t>
      </w:r>
    </w:p>
    <w:p w:rsidR="001925F4" w:rsidRDefault="001925F4" w:rsidP="001925F4">
      <w:pPr>
        <w:rPr>
          <w:sz w:val="22"/>
          <w:szCs w:val="22"/>
          <w:lang w:val="ru-RU"/>
        </w:rPr>
      </w:pPr>
    </w:p>
    <w:p w:rsidR="001925F4" w:rsidRDefault="001925F4" w:rsidP="001925F4">
      <w:pPr>
        <w:jc w:val="center"/>
        <w:rPr>
          <w:b/>
          <w:sz w:val="24"/>
          <w:szCs w:val="24"/>
          <w:lang w:val="ru-RU"/>
        </w:rPr>
      </w:pPr>
      <w:r>
        <w:rPr>
          <w:b/>
          <w:sz w:val="24"/>
          <w:szCs w:val="24"/>
          <w:lang w:val="ru-RU"/>
        </w:rPr>
        <w:t>Д  Е  К  Л  А  Р  А  Ц  И  Я</w:t>
      </w:r>
    </w:p>
    <w:p w:rsidR="001925F4" w:rsidRDefault="001925F4" w:rsidP="001925F4">
      <w:pPr>
        <w:jc w:val="center"/>
        <w:rPr>
          <w:b/>
          <w:sz w:val="24"/>
          <w:szCs w:val="24"/>
          <w:lang w:val="ru-RU"/>
        </w:rPr>
      </w:pPr>
    </w:p>
    <w:p w:rsidR="001925F4" w:rsidRPr="009360C5" w:rsidRDefault="001925F4" w:rsidP="001925F4">
      <w:pPr>
        <w:jc w:val="center"/>
        <w:rPr>
          <w:i/>
          <w:sz w:val="24"/>
          <w:szCs w:val="24"/>
          <w:lang w:val="ru-RU"/>
        </w:rPr>
      </w:pPr>
      <w:r w:rsidRPr="003E4F2D">
        <w:rPr>
          <w:b/>
          <w:i/>
          <w:sz w:val="24"/>
          <w:szCs w:val="24"/>
          <w:lang w:val="ru-RU"/>
        </w:rPr>
        <w:t>Попълва се от участник</w:t>
      </w:r>
      <w:r w:rsidRPr="009360C5">
        <w:rPr>
          <w:i/>
          <w:sz w:val="24"/>
          <w:szCs w:val="24"/>
          <w:lang w:val="ru-RU"/>
        </w:rPr>
        <w:t xml:space="preserve"> и от подизпълнитил – в приложимите случаи</w:t>
      </w:r>
    </w:p>
    <w:p w:rsidR="001925F4" w:rsidRPr="009360C5" w:rsidRDefault="001925F4" w:rsidP="001925F4">
      <w:pPr>
        <w:rPr>
          <w:i/>
          <w:sz w:val="22"/>
          <w:szCs w:val="22"/>
          <w:lang w:val="ru-RU"/>
        </w:rPr>
      </w:pPr>
    </w:p>
    <w:p w:rsidR="001925F4" w:rsidRDefault="001925F4" w:rsidP="001925F4">
      <w:pPr>
        <w:pStyle w:val="4"/>
        <w:jc w:val="both"/>
        <w:rPr>
          <w:szCs w:val="24"/>
        </w:rPr>
      </w:pPr>
      <w:r>
        <w:rPr>
          <w:sz w:val="22"/>
          <w:szCs w:val="22"/>
        </w:rPr>
        <w:t>по чл.18, ал.1, т.3 от “а”, „г”</w:t>
      </w:r>
      <w:r>
        <w:rPr>
          <w:sz w:val="22"/>
          <w:szCs w:val="22"/>
          <w:lang w:val="en-US"/>
        </w:rPr>
        <w:t xml:space="preserve"> </w:t>
      </w:r>
      <w:r>
        <w:rPr>
          <w:sz w:val="22"/>
          <w:szCs w:val="22"/>
        </w:rPr>
        <w:t xml:space="preserve"> и “е” </w:t>
      </w:r>
      <w:r>
        <w:rPr>
          <w:szCs w:val="24"/>
        </w:rPr>
        <w:t xml:space="preserve"> от Наредбата за условията и реда за възлагане изпълнението на дейности в горските територии-държавна и общинска собственост и за ползването на дървесина и недървесни горски продукти  </w:t>
      </w:r>
    </w:p>
    <w:p w:rsidR="001925F4" w:rsidRDefault="001925F4" w:rsidP="001925F4">
      <w:pPr>
        <w:jc w:val="center"/>
        <w:rPr>
          <w:sz w:val="22"/>
          <w:szCs w:val="22"/>
          <w:lang w:val="ru-RU"/>
        </w:rPr>
      </w:pPr>
    </w:p>
    <w:p w:rsidR="001925F4" w:rsidRDefault="001925F4" w:rsidP="001925F4">
      <w:pPr>
        <w:rPr>
          <w:sz w:val="22"/>
          <w:szCs w:val="22"/>
          <w:lang w:val="ru-RU"/>
        </w:rPr>
      </w:pPr>
    </w:p>
    <w:p w:rsidR="001925F4" w:rsidRDefault="001925F4" w:rsidP="001925F4">
      <w:pPr>
        <w:rPr>
          <w:sz w:val="22"/>
          <w:szCs w:val="22"/>
          <w:lang w:val="bg-BG"/>
        </w:rPr>
      </w:pPr>
      <w:r>
        <w:rPr>
          <w:sz w:val="22"/>
          <w:szCs w:val="22"/>
          <w:lang w:val="ru-RU"/>
        </w:rPr>
        <w:t>Долуподписаният/ата/………………………………………………………………</w:t>
      </w:r>
      <w:r>
        <w:rPr>
          <w:sz w:val="22"/>
          <w:szCs w:val="22"/>
          <w:lang w:val="bg-BG"/>
        </w:rPr>
        <w:t>…………………………</w:t>
      </w:r>
    </w:p>
    <w:p w:rsidR="001925F4" w:rsidRDefault="001925F4" w:rsidP="001925F4">
      <w:pPr>
        <w:rPr>
          <w:i/>
          <w:sz w:val="22"/>
          <w:szCs w:val="22"/>
          <w:lang w:val="ru-RU"/>
        </w:rPr>
      </w:pPr>
      <w:r>
        <w:rPr>
          <w:sz w:val="22"/>
          <w:szCs w:val="22"/>
          <w:lang w:val="ru-RU"/>
        </w:rPr>
        <w:tab/>
      </w:r>
      <w:r>
        <w:rPr>
          <w:sz w:val="22"/>
          <w:szCs w:val="22"/>
          <w:lang w:val="ru-RU"/>
        </w:rPr>
        <w:tab/>
      </w:r>
      <w:r>
        <w:rPr>
          <w:sz w:val="22"/>
          <w:szCs w:val="22"/>
          <w:lang w:val="ru-RU"/>
        </w:rPr>
        <w:tab/>
      </w:r>
      <w:r>
        <w:rPr>
          <w:sz w:val="22"/>
          <w:szCs w:val="22"/>
          <w:lang w:val="ru-RU"/>
        </w:rPr>
        <w:tab/>
      </w:r>
      <w:r>
        <w:rPr>
          <w:sz w:val="22"/>
          <w:szCs w:val="22"/>
          <w:lang w:val="ru-RU"/>
        </w:rPr>
        <w:tab/>
        <w:t>/</w:t>
      </w:r>
      <w:r>
        <w:rPr>
          <w:i/>
          <w:sz w:val="22"/>
          <w:szCs w:val="22"/>
          <w:lang w:val="ru-RU"/>
        </w:rPr>
        <w:t>име, презиме, фамилия/</w:t>
      </w:r>
    </w:p>
    <w:p w:rsidR="001925F4" w:rsidRDefault="001925F4" w:rsidP="001925F4">
      <w:pPr>
        <w:rPr>
          <w:i/>
          <w:sz w:val="22"/>
          <w:szCs w:val="22"/>
          <w:lang w:val="ru-RU"/>
        </w:rPr>
      </w:pPr>
    </w:p>
    <w:p w:rsidR="001925F4" w:rsidRDefault="001925F4" w:rsidP="001925F4">
      <w:pPr>
        <w:rPr>
          <w:sz w:val="22"/>
          <w:szCs w:val="22"/>
          <w:lang w:val="bg-BG"/>
        </w:rPr>
      </w:pPr>
      <w:r>
        <w:rPr>
          <w:sz w:val="22"/>
          <w:szCs w:val="22"/>
          <w:lang w:val="ru-RU"/>
        </w:rPr>
        <w:t>в качеството ми на .………………………………………………………………………</w:t>
      </w:r>
      <w:r>
        <w:rPr>
          <w:sz w:val="22"/>
          <w:szCs w:val="22"/>
          <w:lang w:val="bg-BG"/>
        </w:rPr>
        <w:t>…………………</w:t>
      </w:r>
    </w:p>
    <w:p w:rsidR="001925F4" w:rsidRDefault="001925F4" w:rsidP="001925F4">
      <w:pPr>
        <w:rPr>
          <w:sz w:val="22"/>
          <w:szCs w:val="22"/>
          <w:lang w:val="bg-BG"/>
        </w:rPr>
      </w:pPr>
    </w:p>
    <w:p w:rsidR="001925F4" w:rsidRDefault="001925F4" w:rsidP="001925F4">
      <w:pPr>
        <w:rPr>
          <w:sz w:val="22"/>
          <w:szCs w:val="22"/>
          <w:lang w:val="bg-BG"/>
        </w:rPr>
      </w:pPr>
      <w:r>
        <w:rPr>
          <w:sz w:val="22"/>
          <w:szCs w:val="22"/>
          <w:lang w:val="bg-BG"/>
        </w:rPr>
        <w:t>на ……………………………………………………………………………………………</w:t>
      </w:r>
    </w:p>
    <w:p w:rsidR="001925F4" w:rsidRDefault="001925F4" w:rsidP="001925F4">
      <w:pPr>
        <w:rPr>
          <w:i/>
          <w:sz w:val="22"/>
          <w:szCs w:val="22"/>
          <w:lang w:val="ru-RU"/>
        </w:rPr>
      </w:pPr>
      <w:r>
        <w:rPr>
          <w:i/>
          <w:sz w:val="22"/>
          <w:szCs w:val="22"/>
          <w:lang w:val="ru-RU"/>
        </w:rPr>
        <w:t xml:space="preserve">                                   /посочете фирмата на участника /</w:t>
      </w:r>
    </w:p>
    <w:p w:rsidR="001925F4" w:rsidRDefault="001925F4" w:rsidP="001925F4">
      <w:pPr>
        <w:rPr>
          <w:sz w:val="22"/>
          <w:szCs w:val="22"/>
          <w:lang w:val="bg-BG"/>
        </w:rPr>
      </w:pPr>
      <w:r>
        <w:rPr>
          <w:sz w:val="22"/>
          <w:szCs w:val="22"/>
          <w:lang w:val="ru-RU"/>
        </w:rPr>
        <w:t>със седалище и адрес на управление гр./с……………………………………………</w:t>
      </w:r>
      <w:r>
        <w:rPr>
          <w:sz w:val="22"/>
          <w:szCs w:val="22"/>
          <w:lang w:val="bg-BG"/>
        </w:rPr>
        <w:t>…………………………………</w:t>
      </w:r>
    </w:p>
    <w:p w:rsidR="001925F4" w:rsidRDefault="001925F4" w:rsidP="001925F4">
      <w:pPr>
        <w:rPr>
          <w:sz w:val="22"/>
          <w:szCs w:val="22"/>
          <w:lang w:val="ru-RU"/>
        </w:rPr>
      </w:pPr>
      <w:r>
        <w:rPr>
          <w:sz w:val="22"/>
          <w:szCs w:val="22"/>
          <w:lang w:val="ru-RU"/>
        </w:rPr>
        <w:t xml:space="preserve">ул…………………………………., №………. </w:t>
      </w:r>
    </w:p>
    <w:p w:rsidR="001925F4" w:rsidRDefault="001925F4" w:rsidP="001925F4">
      <w:pPr>
        <w:rPr>
          <w:sz w:val="22"/>
          <w:szCs w:val="22"/>
          <w:lang w:val="ru-RU"/>
        </w:rPr>
      </w:pPr>
    </w:p>
    <w:p w:rsidR="001925F4" w:rsidRDefault="001925F4" w:rsidP="001925F4">
      <w:pPr>
        <w:rPr>
          <w:sz w:val="22"/>
          <w:szCs w:val="22"/>
          <w:lang w:val="ru-RU"/>
        </w:rPr>
      </w:pPr>
    </w:p>
    <w:p w:rsidR="001925F4" w:rsidRDefault="001925F4" w:rsidP="001925F4">
      <w:pPr>
        <w:jc w:val="center"/>
        <w:rPr>
          <w:b/>
          <w:sz w:val="24"/>
          <w:szCs w:val="24"/>
          <w:lang w:val="ru-RU"/>
        </w:rPr>
      </w:pPr>
      <w:r>
        <w:rPr>
          <w:b/>
          <w:sz w:val="24"/>
          <w:szCs w:val="24"/>
          <w:lang w:val="ru-RU"/>
        </w:rPr>
        <w:t>Д Е К Л А Р И Р А М</w:t>
      </w:r>
      <w:r>
        <w:rPr>
          <w:b/>
          <w:sz w:val="24"/>
          <w:szCs w:val="24"/>
          <w:lang w:val="bg-BG"/>
        </w:rPr>
        <w:t>, че</w:t>
      </w:r>
      <w:r>
        <w:rPr>
          <w:b/>
          <w:sz w:val="24"/>
          <w:szCs w:val="24"/>
          <w:lang w:val="ru-RU"/>
        </w:rPr>
        <w:t>:</w:t>
      </w:r>
    </w:p>
    <w:p w:rsidR="001925F4" w:rsidRDefault="001925F4" w:rsidP="001925F4">
      <w:pPr>
        <w:ind w:left="1440" w:firstLine="720"/>
        <w:rPr>
          <w:sz w:val="22"/>
          <w:szCs w:val="22"/>
          <w:lang w:val="ru-RU"/>
        </w:rPr>
      </w:pPr>
    </w:p>
    <w:p w:rsidR="001925F4" w:rsidRDefault="001925F4" w:rsidP="001925F4">
      <w:pPr>
        <w:jc w:val="both"/>
        <w:rPr>
          <w:sz w:val="22"/>
          <w:szCs w:val="22"/>
          <w:lang w:val="ru-RU"/>
        </w:rPr>
      </w:pPr>
    </w:p>
    <w:p w:rsidR="001925F4" w:rsidRDefault="001925F4" w:rsidP="001925F4">
      <w:pPr>
        <w:numPr>
          <w:ilvl w:val="0"/>
          <w:numId w:val="12"/>
        </w:numPr>
        <w:tabs>
          <w:tab w:val="clear" w:pos="360"/>
        </w:tabs>
        <w:ind w:left="0" w:firstLine="1134"/>
        <w:jc w:val="both"/>
        <w:rPr>
          <w:sz w:val="22"/>
          <w:szCs w:val="22"/>
          <w:lang w:val="ru-RU"/>
        </w:rPr>
      </w:pPr>
      <w:r>
        <w:rPr>
          <w:sz w:val="22"/>
          <w:szCs w:val="22"/>
          <w:lang w:val="ru-RU"/>
        </w:rPr>
        <w:t>Не съм осъден с влязла в сила присъда, освен ако е реабилитиран, за престъпление по чл.194-217, чл.219-260, чл.301-307, чл.321 и чл.321а от Наказателния кодекс;</w:t>
      </w:r>
    </w:p>
    <w:p w:rsidR="001925F4" w:rsidRDefault="001925F4" w:rsidP="001925F4">
      <w:pPr>
        <w:ind w:firstLine="1134"/>
        <w:jc w:val="both"/>
        <w:rPr>
          <w:sz w:val="22"/>
          <w:szCs w:val="22"/>
          <w:lang w:val="ru-RU"/>
        </w:rPr>
      </w:pPr>
      <w:r>
        <w:rPr>
          <w:b/>
          <w:sz w:val="22"/>
          <w:szCs w:val="22"/>
          <w:lang w:val="bg-BG"/>
        </w:rPr>
        <w:t>2</w:t>
      </w:r>
      <w:r>
        <w:rPr>
          <w:b/>
          <w:sz w:val="22"/>
          <w:szCs w:val="22"/>
          <w:lang w:val="en-US"/>
        </w:rPr>
        <w:t>.</w:t>
      </w:r>
      <w:r>
        <w:rPr>
          <w:sz w:val="22"/>
          <w:szCs w:val="22"/>
          <w:lang w:val="en-US"/>
        </w:rPr>
        <w:t xml:space="preserve"> </w:t>
      </w:r>
      <w:r>
        <w:rPr>
          <w:sz w:val="22"/>
          <w:szCs w:val="22"/>
          <w:lang w:val="ru-RU"/>
        </w:rPr>
        <w:t>Не съм "свързано лице" по смисъла на</w:t>
      </w:r>
      <w:r>
        <w:rPr>
          <w:sz w:val="22"/>
          <w:szCs w:val="22"/>
          <w:lang w:val="en-US"/>
        </w:rPr>
        <w:t xml:space="preserve"> </w:t>
      </w:r>
      <w:r>
        <w:rPr>
          <w:bCs/>
          <w:sz w:val="24"/>
          <w:szCs w:val="24"/>
          <w:lang w:val="bg-BG"/>
        </w:rPr>
        <w:t>§ 1, т.15 от допълнителната разпоредба на Закона за отнемане на незаконно придобитото имущество</w:t>
      </w:r>
      <w:r>
        <w:rPr>
          <w:sz w:val="22"/>
          <w:szCs w:val="22"/>
          <w:lang w:val="ru-RU"/>
        </w:rPr>
        <w:t xml:space="preserve">  с директора на СЗДП ДП Враца  и </w:t>
      </w:r>
      <w:r>
        <w:rPr>
          <w:sz w:val="22"/>
          <w:szCs w:val="22"/>
          <w:lang w:val="bg-BG"/>
        </w:rPr>
        <w:t xml:space="preserve">на </w:t>
      </w:r>
      <w:r w:rsidR="004A2EF9">
        <w:rPr>
          <w:sz w:val="22"/>
          <w:szCs w:val="22"/>
          <w:lang w:val="ru-RU"/>
        </w:rPr>
        <w:t>ТП ДГС Берковица</w:t>
      </w:r>
      <w:r>
        <w:rPr>
          <w:sz w:val="22"/>
          <w:szCs w:val="22"/>
          <w:lang w:val="ru-RU"/>
        </w:rPr>
        <w:t>;</w:t>
      </w:r>
    </w:p>
    <w:p w:rsidR="001925F4" w:rsidRDefault="001925F4" w:rsidP="001925F4">
      <w:pPr>
        <w:ind w:firstLine="1134"/>
        <w:jc w:val="both"/>
        <w:rPr>
          <w:sz w:val="22"/>
          <w:szCs w:val="22"/>
          <w:lang w:val="ru-RU"/>
        </w:rPr>
      </w:pPr>
      <w:r>
        <w:rPr>
          <w:b/>
          <w:sz w:val="22"/>
          <w:szCs w:val="22"/>
          <w:lang w:val="ru-RU"/>
        </w:rPr>
        <w:t>3.</w:t>
      </w:r>
      <w:r>
        <w:rPr>
          <w:sz w:val="22"/>
          <w:szCs w:val="22"/>
          <w:lang w:val="ru-RU"/>
        </w:rPr>
        <w:t xml:space="preserve"> Не съм лишен от право да упражнявам търговска дейност;</w:t>
      </w:r>
    </w:p>
    <w:p w:rsidR="001925F4" w:rsidRDefault="001925F4" w:rsidP="001925F4">
      <w:pPr>
        <w:ind w:firstLine="1134"/>
        <w:jc w:val="both"/>
        <w:rPr>
          <w:sz w:val="22"/>
          <w:szCs w:val="22"/>
          <w:lang w:val="ru-RU"/>
        </w:rPr>
      </w:pPr>
    </w:p>
    <w:p w:rsidR="001925F4" w:rsidRDefault="001925F4" w:rsidP="001925F4">
      <w:pPr>
        <w:ind w:firstLine="1134"/>
        <w:jc w:val="both"/>
        <w:rPr>
          <w:sz w:val="22"/>
          <w:szCs w:val="22"/>
          <w:lang w:val="ru-RU"/>
        </w:rPr>
      </w:pPr>
    </w:p>
    <w:p w:rsidR="001925F4" w:rsidRDefault="001925F4" w:rsidP="001925F4">
      <w:pPr>
        <w:ind w:firstLine="1134"/>
        <w:jc w:val="both"/>
        <w:rPr>
          <w:sz w:val="22"/>
          <w:szCs w:val="22"/>
          <w:lang w:val="ru-RU"/>
        </w:rPr>
      </w:pPr>
      <w:r>
        <w:rPr>
          <w:sz w:val="22"/>
          <w:szCs w:val="22"/>
          <w:lang w:val="ru-RU"/>
        </w:rPr>
        <w:t>Известно ми е, че за неверни дани нося наказателна отговорност  отговорност по чл.313 от Наказателния кодекс.</w:t>
      </w:r>
    </w:p>
    <w:p w:rsidR="001925F4" w:rsidRDefault="001925F4" w:rsidP="001925F4">
      <w:pPr>
        <w:rPr>
          <w:sz w:val="22"/>
          <w:szCs w:val="22"/>
          <w:lang w:val="ru-RU"/>
        </w:rPr>
      </w:pPr>
    </w:p>
    <w:p w:rsidR="001925F4" w:rsidRDefault="001925F4" w:rsidP="001925F4">
      <w:pPr>
        <w:rPr>
          <w:sz w:val="22"/>
          <w:szCs w:val="22"/>
          <w:lang w:val="ru-RU"/>
        </w:rPr>
      </w:pPr>
    </w:p>
    <w:p w:rsidR="001925F4" w:rsidRDefault="00294007" w:rsidP="001925F4">
      <w:pPr>
        <w:rPr>
          <w:sz w:val="22"/>
          <w:szCs w:val="22"/>
          <w:lang w:val="ru-RU"/>
        </w:rPr>
      </w:pPr>
      <w:r>
        <w:rPr>
          <w:sz w:val="22"/>
          <w:szCs w:val="22"/>
          <w:lang w:val="ru-RU"/>
        </w:rPr>
        <w:t>Дата…………..2024</w:t>
      </w:r>
      <w:r w:rsidR="001925F4">
        <w:rPr>
          <w:sz w:val="22"/>
          <w:szCs w:val="22"/>
          <w:lang w:val="ru-RU"/>
        </w:rPr>
        <w:t xml:space="preserve"> година                                                                  ДЕКЛАРАТОР:……………………</w:t>
      </w:r>
    </w:p>
    <w:p w:rsidR="001925F4" w:rsidRDefault="001925F4" w:rsidP="001925F4">
      <w:pPr>
        <w:rPr>
          <w:i/>
          <w:sz w:val="22"/>
          <w:szCs w:val="22"/>
          <w:lang w:val="ru-RU"/>
        </w:rPr>
      </w:pPr>
      <w:r>
        <w:rPr>
          <w:i/>
          <w:sz w:val="22"/>
          <w:szCs w:val="22"/>
          <w:lang w:val="ru-RU"/>
        </w:rPr>
        <w:t xml:space="preserve">                                                                                                                                           / подпис/</w:t>
      </w:r>
    </w:p>
    <w:p w:rsidR="001925F4" w:rsidRDefault="001925F4" w:rsidP="001925F4">
      <w:pPr>
        <w:rPr>
          <w:sz w:val="22"/>
          <w:szCs w:val="22"/>
          <w:lang w:val="ru-RU"/>
        </w:rPr>
      </w:pPr>
      <w:r>
        <w:rPr>
          <w:sz w:val="22"/>
          <w:szCs w:val="22"/>
          <w:lang w:val="ru-RU"/>
        </w:rPr>
        <w:tab/>
      </w:r>
      <w:r>
        <w:rPr>
          <w:sz w:val="22"/>
          <w:szCs w:val="22"/>
          <w:lang w:val="ru-RU"/>
        </w:rPr>
        <w:tab/>
      </w:r>
      <w:r>
        <w:rPr>
          <w:sz w:val="22"/>
          <w:szCs w:val="22"/>
          <w:lang w:val="ru-RU"/>
        </w:rPr>
        <w:tab/>
      </w:r>
      <w:r>
        <w:rPr>
          <w:sz w:val="22"/>
          <w:szCs w:val="22"/>
          <w:lang w:val="ru-RU"/>
        </w:rPr>
        <w:tab/>
      </w:r>
      <w:r>
        <w:rPr>
          <w:sz w:val="22"/>
          <w:szCs w:val="22"/>
          <w:lang w:val="ru-RU"/>
        </w:rPr>
        <w:tab/>
      </w:r>
      <w:r>
        <w:rPr>
          <w:sz w:val="22"/>
          <w:szCs w:val="22"/>
          <w:lang w:val="ru-RU"/>
        </w:rPr>
        <w:tab/>
        <w:t xml:space="preserve"> </w:t>
      </w:r>
    </w:p>
    <w:p w:rsidR="001925F4" w:rsidRDefault="001925F4" w:rsidP="001925F4">
      <w:pPr>
        <w:pStyle w:val="af1"/>
        <w:ind w:firstLine="1134"/>
        <w:jc w:val="both"/>
        <w:rPr>
          <w:i/>
          <w:sz w:val="22"/>
          <w:szCs w:val="22"/>
        </w:rPr>
      </w:pPr>
      <w:r>
        <w:rPr>
          <w:b/>
          <w:i/>
          <w:sz w:val="22"/>
          <w:szCs w:val="22"/>
          <w:u w:val="single"/>
          <w:lang w:val="ru-RU"/>
        </w:rPr>
        <w:t>Указания</w:t>
      </w:r>
      <w:r>
        <w:rPr>
          <w:b/>
          <w:i/>
          <w:sz w:val="22"/>
          <w:szCs w:val="22"/>
          <w:u w:val="single"/>
        </w:rPr>
        <w:t>:</w:t>
      </w:r>
      <w:r>
        <w:rPr>
          <w:b/>
          <w:i/>
          <w:sz w:val="22"/>
          <w:szCs w:val="22"/>
          <w:lang w:val="ru-RU"/>
        </w:rPr>
        <w:t xml:space="preserve"> </w:t>
      </w:r>
      <w:r>
        <w:rPr>
          <w:sz w:val="22"/>
          <w:szCs w:val="22"/>
          <w:lang w:val="ru-RU"/>
        </w:rPr>
        <w:t xml:space="preserve">Изискванията по посочените по горе точки се отнасят за управителите или лицата, които представляват </w:t>
      </w:r>
      <w:r>
        <w:rPr>
          <w:sz w:val="22"/>
          <w:szCs w:val="22"/>
        </w:rPr>
        <w:t>участника</w:t>
      </w:r>
      <w:r>
        <w:rPr>
          <w:sz w:val="22"/>
          <w:szCs w:val="22"/>
          <w:lang w:val="ru-RU"/>
        </w:rPr>
        <w:t xml:space="preserve">, съгласно Търговския закон или законодателството на държава – членка на Европейския съюз, или на друга държава – страна по Споразумението за Европейско икономическо пространство, където участникът е регистриран. </w:t>
      </w:r>
      <w:r>
        <w:rPr>
          <w:sz w:val="22"/>
          <w:szCs w:val="22"/>
        </w:rPr>
        <w:t>Декларацията задължително се подписва от всички посочени лица. Прилага се чл.18, ал.3 от Наредбата</w:t>
      </w:r>
      <w:r>
        <w:rPr>
          <w:i/>
          <w:sz w:val="22"/>
          <w:szCs w:val="22"/>
        </w:rPr>
        <w:t>..</w:t>
      </w:r>
    </w:p>
    <w:p w:rsidR="001925F4" w:rsidRDefault="001925F4" w:rsidP="001925F4">
      <w:pPr>
        <w:pStyle w:val="Char1CharCharCharCharCharChar"/>
        <w:jc w:val="both"/>
        <w:rPr>
          <w:rFonts w:ascii="Times New Roman" w:hAnsi="Times New Roman"/>
          <w:spacing w:val="-4"/>
          <w:sz w:val="22"/>
          <w:szCs w:val="22"/>
          <w:lang w:val="bg-BG"/>
        </w:rPr>
      </w:pPr>
    </w:p>
    <w:p w:rsidR="001925F4" w:rsidRDefault="001925F4" w:rsidP="001925F4">
      <w:pPr>
        <w:pStyle w:val="Char1CharCharCharCharCharChar"/>
        <w:jc w:val="both"/>
        <w:rPr>
          <w:rFonts w:ascii="Times New Roman" w:hAnsi="Times New Roman"/>
          <w:spacing w:val="-4"/>
          <w:sz w:val="22"/>
          <w:szCs w:val="22"/>
          <w:lang w:val="bg-BG"/>
        </w:rPr>
      </w:pPr>
    </w:p>
    <w:p w:rsidR="001925F4" w:rsidRDefault="001925F4" w:rsidP="001925F4">
      <w:pPr>
        <w:pStyle w:val="a9"/>
        <w:rPr>
          <w:lang w:val="bg-BG" w:eastAsia="ar-SA"/>
        </w:rPr>
      </w:pPr>
    </w:p>
    <w:p w:rsidR="001925F4" w:rsidRDefault="001925F4" w:rsidP="001925F4">
      <w:pPr>
        <w:pStyle w:val="a9"/>
        <w:rPr>
          <w:lang w:val="en-US" w:eastAsia="ar-SA"/>
        </w:rPr>
      </w:pPr>
    </w:p>
    <w:p w:rsidR="001925F4" w:rsidRDefault="001925F4" w:rsidP="001925F4">
      <w:pPr>
        <w:pStyle w:val="a9"/>
        <w:rPr>
          <w:lang w:val="en-US" w:eastAsia="ar-SA"/>
        </w:rPr>
      </w:pPr>
    </w:p>
    <w:p w:rsidR="001925F4" w:rsidRDefault="001925F4" w:rsidP="001925F4">
      <w:pPr>
        <w:pStyle w:val="a9"/>
        <w:rPr>
          <w:lang w:val="en-US" w:eastAsia="ar-SA"/>
        </w:rPr>
      </w:pPr>
    </w:p>
    <w:p w:rsidR="001925F4" w:rsidRDefault="001925F4" w:rsidP="001925F4">
      <w:pPr>
        <w:pStyle w:val="a9"/>
        <w:rPr>
          <w:lang w:val="en-US" w:eastAsia="ar-SA"/>
        </w:rPr>
      </w:pPr>
    </w:p>
    <w:p w:rsidR="001925F4" w:rsidRDefault="001925F4" w:rsidP="001925F4">
      <w:pPr>
        <w:pStyle w:val="a9"/>
        <w:rPr>
          <w:lang w:val="en-US" w:eastAsia="ar-SA"/>
        </w:rPr>
      </w:pPr>
    </w:p>
    <w:p w:rsidR="001925F4" w:rsidRDefault="001925F4" w:rsidP="001925F4">
      <w:pPr>
        <w:spacing w:line="276" w:lineRule="auto"/>
        <w:rPr>
          <w:sz w:val="24"/>
          <w:szCs w:val="24"/>
          <w:lang w:val="bg-BG"/>
        </w:rPr>
      </w:pPr>
    </w:p>
    <w:p w:rsidR="001925F4" w:rsidRPr="00694756" w:rsidRDefault="001925F4" w:rsidP="001925F4">
      <w:pPr>
        <w:pStyle w:val="a8"/>
        <w:jc w:val="right"/>
        <w:rPr>
          <w:sz w:val="24"/>
          <w:lang w:val="en-US"/>
        </w:rPr>
      </w:pPr>
      <w:r>
        <w:rPr>
          <w:sz w:val="24"/>
        </w:rPr>
        <w:t>ПРИЛОЖЕНИЕ № 3</w:t>
      </w:r>
    </w:p>
    <w:p w:rsidR="001925F4" w:rsidRDefault="001925F4" w:rsidP="001925F4">
      <w:pPr>
        <w:pStyle w:val="a8"/>
        <w:jc w:val="left"/>
        <w:rPr>
          <w:sz w:val="24"/>
          <w:lang w:val="ru-RU"/>
        </w:rPr>
      </w:pPr>
      <w:r>
        <w:tab/>
      </w:r>
      <w:r>
        <w:tab/>
      </w:r>
      <w:r>
        <w:tab/>
      </w:r>
      <w:r>
        <w:tab/>
      </w:r>
      <w:r>
        <w:tab/>
      </w:r>
      <w:r>
        <w:tab/>
      </w:r>
      <w:r>
        <w:tab/>
      </w:r>
      <w:r>
        <w:tab/>
      </w:r>
      <w:r>
        <w:tab/>
      </w:r>
      <w:r>
        <w:tab/>
        <w:t xml:space="preserve">           </w:t>
      </w:r>
      <w:r>
        <w:rPr>
          <w:sz w:val="24"/>
        </w:rPr>
        <w:t>Образец</w:t>
      </w:r>
    </w:p>
    <w:p w:rsidR="001925F4" w:rsidRDefault="001925F4" w:rsidP="001925F4">
      <w:pPr>
        <w:jc w:val="right"/>
        <w:rPr>
          <w:b/>
          <w:i/>
          <w:sz w:val="22"/>
          <w:szCs w:val="22"/>
          <w:lang w:val="bg-BG"/>
        </w:rPr>
      </w:pPr>
      <w:r>
        <w:rPr>
          <w:b/>
          <w:sz w:val="24"/>
          <w:szCs w:val="24"/>
          <w:lang w:val="ru-RU"/>
        </w:rPr>
        <w:tab/>
      </w:r>
      <w:r>
        <w:rPr>
          <w:b/>
          <w:sz w:val="24"/>
          <w:szCs w:val="24"/>
          <w:lang w:val="ru-RU"/>
        </w:rPr>
        <w:tab/>
      </w:r>
      <w:r>
        <w:rPr>
          <w:b/>
          <w:sz w:val="24"/>
          <w:szCs w:val="24"/>
          <w:lang w:val="ru-RU"/>
        </w:rPr>
        <w:tab/>
      </w:r>
      <w:r>
        <w:rPr>
          <w:b/>
          <w:sz w:val="24"/>
          <w:szCs w:val="24"/>
          <w:lang w:val="ru-RU"/>
        </w:rPr>
        <w:tab/>
      </w:r>
      <w:r>
        <w:rPr>
          <w:b/>
          <w:sz w:val="24"/>
          <w:szCs w:val="24"/>
          <w:lang w:val="ru-RU"/>
        </w:rPr>
        <w:tab/>
      </w:r>
      <w:r>
        <w:rPr>
          <w:b/>
          <w:sz w:val="24"/>
          <w:szCs w:val="24"/>
          <w:lang w:val="ru-RU"/>
        </w:rPr>
        <w:tab/>
        <w:t xml:space="preserve"> </w:t>
      </w:r>
    </w:p>
    <w:p w:rsidR="001925F4" w:rsidRDefault="001925F4" w:rsidP="001925F4">
      <w:pPr>
        <w:rPr>
          <w:sz w:val="22"/>
          <w:szCs w:val="22"/>
          <w:lang w:val="ru-RU"/>
        </w:rPr>
      </w:pPr>
    </w:p>
    <w:p w:rsidR="001925F4" w:rsidRDefault="001925F4" w:rsidP="001925F4">
      <w:pPr>
        <w:jc w:val="center"/>
        <w:rPr>
          <w:b/>
          <w:sz w:val="22"/>
          <w:szCs w:val="22"/>
          <w:lang w:val="ru-RU"/>
        </w:rPr>
      </w:pPr>
      <w:r>
        <w:rPr>
          <w:b/>
          <w:sz w:val="22"/>
          <w:szCs w:val="22"/>
          <w:lang w:val="ru-RU"/>
        </w:rPr>
        <w:t>Д  Е  К  Л  А  Р  А  Ц  И  Я</w:t>
      </w:r>
    </w:p>
    <w:p w:rsidR="001925F4" w:rsidRDefault="001925F4" w:rsidP="001925F4">
      <w:pPr>
        <w:jc w:val="center"/>
        <w:rPr>
          <w:b/>
          <w:sz w:val="22"/>
          <w:szCs w:val="22"/>
          <w:lang w:val="ru-RU"/>
        </w:rPr>
      </w:pPr>
    </w:p>
    <w:p w:rsidR="001925F4" w:rsidRPr="009360C5" w:rsidRDefault="001925F4" w:rsidP="001925F4">
      <w:pPr>
        <w:jc w:val="center"/>
        <w:rPr>
          <w:i/>
          <w:sz w:val="24"/>
          <w:szCs w:val="24"/>
          <w:lang w:val="ru-RU"/>
        </w:rPr>
      </w:pPr>
      <w:r w:rsidRPr="00AD09C4">
        <w:rPr>
          <w:b/>
          <w:i/>
          <w:sz w:val="24"/>
          <w:szCs w:val="24"/>
          <w:lang w:val="ru-RU"/>
        </w:rPr>
        <w:t>Попълва се от участник</w:t>
      </w:r>
      <w:r w:rsidRPr="009360C5">
        <w:rPr>
          <w:i/>
          <w:sz w:val="24"/>
          <w:szCs w:val="24"/>
          <w:lang w:val="ru-RU"/>
        </w:rPr>
        <w:t xml:space="preserve"> и от подизпълнитил – в приложимите случаи</w:t>
      </w:r>
    </w:p>
    <w:p w:rsidR="001925F4" w:rsidRDefault="001925F4" w:rsidP="001925F4">
      <w:pPr>
        <w:jc w:val="center"/>
        <w:rPr>
          <w:b/>
          <w:sz w:val="22"/>
          <w:szCs w:val="22"/>
          <w:lang w:val="ru-RU"/>
        </w:rPr>
      </w:pPr>
    </w:p>
    <w:p w:rsidR="001925F4" w:rsidRDefault="001925F4" w:rsidP="001925F4">
      <w:pPr>
        <w:rPr>
          <w:sz w:val="22"/>
          <w:szCs w:val="22"/>
          <w:lang w:val="ru-RU"/>
        </w:rPr>
      </w:pPr>
    </w:p>
    <w:p w:rsidR="001925F4" w:rsidRDefault="001925F4" w:rsidP="001925F4">
      <w:pPr>
        <w:pStyle w:val="4"/>
        <w:jc w:val="both"/>
        <w:rPr>
          <w:szCs w:val="24"/>
        </w:rPr>
      </w:pPr>
      <w:r>
        <w:rPr>
          <w:sz w:val="22"/>
          <w:szCs w:val="22"/>
        </w:rPr>
        <w:t xml:space="preserve">по чл.18, ал.1, т.3 от “б”, “в”, “д” и “ж” </w:t>
      </w:r>
      <w:r>
        <w:rPr>
          <w:szCs w:val="24"/>
        </w:rPr>
        <w:t xml:space="preserve"> от Наредбата за условията и реда за възлагане изпълнението на дейности в горските територии-държавна и общинска собственост и за ползването на дървесина и недървесни горски продукти  </w:t>
      </w:r>
    </w:p>
    <w:p w:rsidR="001925F4" w:rsidRDefault="001925F4" w:rsidP="001925F4">
      <w:pPr>
        <w:jc w:val="center"/>
        <w:rPr>
          <w:sz w:val="22"/>
          <w:szCs w:val="22"/>
          <w:lang w:val="ru-RU"/>
        </w:rPr>
      </w:pPr>
    </w:p>
    <w:p w:rsidR="001925F4" w:rsidRDefault="001925F4" w:rsidP="001925F4">
      <w:pPr>
        <w:rPr>
          <w:sz w:val="22"/>
          <w:szCs w:val="22"/>
          <w:lang w:val="ru-RU"/>
        </w:rPr>
      </w:pPr>
    </w:p>
    <w:p w:rsidR="001925F4" w:rsidRDefault="001925F4" w:rsidP="001925F4">
      <w:pPr>
        <w:rPr>
          <w:sz w:val="22"/>
          <w:szCs w:val="22"/>
          <w:lang w:val="bg-BG"/>
        </w:rPr>
      </w:pPr>
      <w:r>
        <w:rPr>
          <w:sz w:val="22"/>
          <w:szCs w:val="22"/>
          <w:lang w:val="ru-RU"/>
        </w:rPr>
        <w:t>Долуподписаният/ата/………………………………………………………………</w:t>
      </w:r>
      <w:r>
        <w:rPr>
          <w:sz w:val="22"/>
          <w:szCs w:val="22"/>
          <w:lang w:val="bg-BG"/>
        </w:rPr>
        <w:t>…………………………</w:t>
      </w:r>
    </w:p>
    <w:p w:rsidR="001925F4" w:rsidRDefault="001925F4" w:rsidP="001925F4">
      <w:pPr>
        <w:rPr>
          <w:i/>
          <w:sz w:val="22"/>
          <w:szCs w:val="22"/>
          <w:lang w:val="ru-RU"/>
        </w:rPr>
      </w:pPr>
      <w:r>
        <w:rPr>
          <w:sz w:val="22"/>
          <w:szCs w:val="22"/>
          <w:lang w:val="ru-RU"/>
        </w:rPr>
        <w:tab/>
      </w:r>
      <w:r>
        <w:rPr>
          <w:sz w:val="22"/>
          <w:szCs w:val="22"/>
          <w:lang w:val="ru-RU"/>
        </w:rPr>
        <w:tab/>
      </w:r>
      <w:r>
        <w:rPr>
          <w:sz w:val="22"/>
          <w:szCs w:val="22"/>
          <w:lang w:val="ru-RU"/>
        </w:rPr>
        <w:tab/>
      </w:r>
      <w:r>
        <w:rPr>
          <w:sz w:val="22"/>
          <w:szCs w:val="22"/>
          <w:lang w:val="ru-RU"/>
        </w:rPr>
        <w:tab/>
      </w:r>
      <w:r>
        <w:rPr>
          <w:sz w:val="22"/>
          <w:szCs w:val="22"/>
          <w:lang w:val="ru-RU"/>
        </w:rPr>
        <w:tab/>
        <w:t>/</w:t>
      </w:r>
      <w:r>
        <w:rPr>
          <w:i/>
          <w:sz w:val="22"/>
          <w:szCs w:val="22"/>
          <w:lang w:val="ru-RU"/>
        </w:rPr>
        <w:t>име, презиме, фамилия/</w:t>
      </w:r>
    </w:p>
    <w:p w:rsidR="001925F4" w:rsidRDefault="001925F4" w:rsidP="001925F4">
      <w:pPr>
        <w:rPr>
          <w:sz w:val="22"/>
          <w:szCs w:val="22"/>
          <w:lang w:val="ru-RU"/>
        </w:rPr>
      </w:pPr>
    </w:p>
    <w:p w:rsidR="001925F4" w:rsidRDefault="001925F4" w:rsidP="001925F4">
      <w:pPr>
        <w:rPr>
          <w:sz w:val="22"/>
          <w:szCs w:val="22"/>
          <w:lang w:val="bg-BG"/>
        </w:rPr>
      </w:pPr>
      <w:r>
        <w:rPr>
          <w:sz w:val="22"/>
          <w:szCs w:val="22"/>
          <w:lang w:val="ru-RU"/>
        </w:rPr>
        <w:t>в качеството ми на .………………………………………………………………………</w:t>
      </w:r>
      <w:r>
        <w:rPr>
          <w:sz w:val="22"/>
          <w:szCs w:val="22"/>
          <w:lang w:val="bg-BG"/>
        </w:rPr>
        <w:t>…………………</w:t>
      </w:r>
    </w:p>
    <w:p w:rsidR="001925F4" w:rsidRDefault="001925F4" w:rsidP="001925F4">
      <w:pPr>
        <w:rPr>
          <w:sz w:val="22"/>
          <w:szCs w:val="22"/>
          <w:lang w:val="bg-BG"/>
        </w:rPr>
      </w:pPr>
    </w:p>
    <w:p w:rsidR="001925F4" w:rsidRDefault="001925F4" w:rsidP="001925F4">
      <w:pPr>
        <w:rPr>
          <w:sz w:val="22"/>
          <w:szCs w:val="22"/>
          <w:lang w:val="bg-BG"/>
        </w:rPr>
      </w:pPr>
      <w:r>
        <w:rPr>
          <w:sz w:val="22"/>
          <w:szCs w:val="22"/>
          <w:lang w:val="bg-BG"/>
        </w:rPr>
        <w:t>на ……………………………………………………………………………………………</w:t>
      </w:r>
    </w:p>
    <w:p w:rsidR="001925F4" w:rsidRDefault="001925F4" w:rsidP="001925F4">
      <w:pPr>
        <w:rPr>
          <w:i/>
          <w:sz w:val="22"/>
          <w:szCs w:val="22"/>
          <w:lang w:val="ru-RU"/>
        </w:rPr>
      </w:pPr>
      <w:r>
        <w:rPr>
          <w:i/>
          <w:sz w:val="22"/>
          <w:szCs w:val="22"/>
          <w:lang w:val="ru-RU"/>
        </w:rPr>
        <w:t xml:space="preserve">                                   /посочете фирмата на участника/</w:t>
      </w:r>
    </w:p>
    <w:p w:rsidR="001925F4" w:rsidRDefault="001925F4" w:rsidP="001925F4">
      <w:pPr>
        <w:rPr>
          <w:sz w:val="22"/>
          <w:szCs w:val="22"/>
          <w:lang w:val="bg-BG"/>
        </w:rPr>
      </w:pPr>
      <w:r>
        <w:rPr>
          <w:sz w:val="22"/>
          <w:szCs w:val="22"/>
          <w:lang w:val="ru-RU"/>
        </w:rPr>
        <w:t>със седалище и адрес на управление гр./с……………………………………………</w:t>
      </w:r>
      <w:r>
        <w:rPr>
          <w:sz w:val="22"/>
          <w:szCs w:val="22"/>
          <w:lang w:val="bg-BG"/>
        </w:rPr>
        <w:t>…………………………………</w:t>
      </w:r>
    </w:p>
    <w:p w:rsidR="001925F4" w:rsidRDefault="001925F4" w:rsidP="001925F4">
      <w:pPr>
        <w:rPr>
          <w:sz w:val="22"/>
          <w:szCs w:val="22"/>
          <w:lang w:val="ru-RU"/>
        </w:rPr>
      </w:pPr>
      <w:r>
        <w:rPr>
          <w:sz w:val="22"/>
          <w:szCs w:val="22"/>
          <w:lang w:val="ru-RU"/>
        </w:rPr>
        <w:t xml:space="preserve">ул…………………………………., №………. </w:t>
      </w:r>
    </w:p>
    <w:p w:rsidR="001925F4" w:rsidRDefault="001925F4" w:rsidP="001925F4">
      <w:pPr>
        <w:rPr>
          <w:sz w:val="22"/>
          <w:szCs w:val="22"/>
          <w:lang w:val="ru-RU"/>
        </w:rPr>
      </w:pPr>
    </w:p>
    <w:p w:rsidR="001925F4" w:rsidRDefault="001925F4" w:rsidP="001925F4">
      <w:pPr>
        <w:rPr>
          <w:sz w:val="22"/>
          <w:szCs w:val="22"/>
          <w:lang w:val="ru-RU"/>
        </w:rPr>
      </w:pPr>
    </w:p>
    <w:p w:rsidR="001925F4" w:rsidRDefault="001925F4" w:rsidP="001925F4">
      <w:pPr>
        <w:jc w:val="center"/>
        <w:rPr>
          <w:b/>
          <w:sz w:val="24"/>
          <w:szCs w:val="24"/>
          <w:lang w:val="ru-RU"/>
        </w:rPr>
      </w:pPr>
      <w:r>
        <w:rPr>
          <w:b/>
          <w:sz w:val="24"/>
          <w:szCs w:val="24"/>
          <w:lang w:val="ru-RU"/>
        </w:rPr>
        <w:t>Д Е К Л А Р И Р А М, че:</w:t>
      </w:r>
    </w:p>
    <w:p w:rsidR="001925F4" w:rsidRDefault="001925F4" w:rsidP="001925F4">
      <w:pPr>
        <w:ind w:left="1440" w:firstLine="720"/>
        <w:rPr>
          <w:sz w:val="22"/>
          <w:szCs w:val="22"/>
          <w:lang w:val="ru-RU"/>
        </w:rPr>
      </w:pPr>
    </w:p>
    <w:p w:rsidR="001925F4" w:rsidRDefault="001925F4" w:rsidP="001925F4">
      <w:pPr>
        <w:jc w:val="both"/>
        <w:rPr>
          <w:b/>
          <w:sz w:val="22"/>
          <w:szCs w:val="22"/>
          <w:lang w:val="ru-RU"/>
        </w:rPr>
      </w:pPr>
      <w:r>
        <w:rPr>
          <w:b/>
          <w:sz w:val="22"/>
          <w:szCs w:val="22"/>
          <w:lang w:val="ru-RU"/>
        </w:rPr>
        <w:t xml:space="preserve">      Представлявания от мен </w:t>
      </w:r>
      <w:r>
        <w:rPr>
          <w:b/>
          <w:sz w:val="22"/>
          <w:szCs w:val="22"/>
          <w:lang w:val="bg-BG"/>
        </w:rPr>
        <w:t>участник</w:t>
      </w:r>
      <w:r>
        <w:rPr>
          <w:b/>
          <w:sz w:val="22"/>
          <w:szCs w:val="22"/>
          <w:lang w:val="ru-RU"/>
        </w:rPr>
        <w:t>: …………………………………………………………………</w:t>
      </w:r>
    </w:p>
    <w:p w:rsidR="001925F4" w:rsidRDefault="001925F4" w:rsidP="001925F4">
      <w:pPr>
        <w:jc w:val="both"/>
        <w:rPr>
          <w:b/>
          <w:sz w:val="22"/>
          <w:szCs w:val="22"/>
          <w:lang w:val="ru-RU"/>
        </w:rPr>
      </w:pPr>
    </w:p>
    <w:p w:rsidR="001925F4" w:rsidRPr="00E90FB0" w:rsidRDefault="001925F4" w:rsidP="001925F4">
      <w:pPr>
        <w:ind w:firstLine="1134"/>
        <w:jc w:val="both"/>
        <w:rPr>
          <w:sz w:val="22"/>
          <w:szCs w:val="22"/>
          <w:lang w:val="ru-RU"/>
        </w:rPr>
      </w:pPr>
      <w:r w:rsidRPr="00E90FB0">
        <w:rPr>
          <w:sz w:val="22"/>
          <w:szCs w:val="22"/>
          <w:lang w:val="ru-RU"/>
        </w:rPr>
        <w:t>1. Не е обявен в несъстоятелност и не е в производство по несъстоятелност;</w:t>
      </w:r>
    </w:p>
    <w:p w:rsidR="001925F4" w:rsidRPr="00E90FB0" w:rsidRDefault="001925F4" w:rsidP="001925F4">
      <w:pPr>
        <w:ind w:firstLine="1134"/>
        <w:jc w:val="both"/>
        <w:rPr>
          <w:sz w:val="22"/>
          <w:szCs w:val="22"/>
          <w:lang w:val="ru-RU"/>
        </w:rPr>
      </w:pPr>
      <w:r w:rsidRPr="00E90FB0">
        <w:rPr>
          <w:sz w:val="22"/>
          <w:szCs w:val="22"/>
          <w:lang w:val="ru-RU"/>
        </w:rPr>
        <w:t>2. Не е в производство по ликвидация;</w:t>
      </w:r>
    </w:p>
    <w:p w:rsidR="001925F4" w:rsidRPr="00E90FB0" w:rsidRDefault="001925F4" w:rsidP="001925F4">
      <w:pPr>
        <w:ind w:firstLine="1134"/>
        <w:jc w:val="both"/>
        <w:rPr>
          <w:sz w:val="22"/>
          <w:szCs w:val="22"/>
          <w:lang w:val="ru-RU"/>
        </w:rPr>
      </w:pPr>
      <w:r w:rsidRPr="00E90FB0">
        <w:rPr>
          <w:sz w:val="22"/>
          <w:szCs w:val="22"/>
          <w:lang w:val="ru-RU"/>
        </w:rPr>
        <w:t xml:space="preserve">3. </w:t>
      </w:r>
      <w:r w:rsidR="00DF7DD0" w:rsidRPr="00E90FB0">
        <w:rPr>
          <w:sz w:val="22"/>
          <w:szCs w:val="22"/>
          <w:lang w:val="ru-RU"/>
        </w:rPr>
        <w:t xml:space="preserve">Не е </w:t>
      </w:r>
      <w:r w:rsidR="00DF7DD0" w:rsidRPr="0029755E">
        <w:rPr>
          <w:sz w:val="24"/>
          <w:szCs w:val="24"/>
          <w:lang w:val="ru-RU"/>
        </w:rPr>
        <w:t xml:space="preserve">сключил договор с лице по чл. 86 от Закон за противодействие на корупцията </w:t>
      </w:r>
      <w:r w:rsidR="00DF7DD0" w:rsidRPr="0029755E">
        <w:rPr>
          <w:sz w:val="24"/>
          <w:szCs w:val="24"/>
        </w:rPr>
        <w:t>(</w:t>
      </w:r>
      <w:r w:rsidR="00DF7DD0" w:rsidRPr="0029755E">
        <w:rPr>
          <w:sz w:val="24"/>
          <w:szCs w:val="24"/>
          <w:lang w:val="bg-BG"/>
        </w:rPr>
        <w:t>в сила от 06.10.2023 г.</w:t>
      </w:r>
      <w:r w:rsidR="00DF7DD0" w:rsidRPr="0029755E">
        <w:rPr>
          <w:sz w:val="24"/>
          <w:szCs w:val="24"/>
        </w:rPr>
        <w:t>)</w:t>
      </w:r>
      <w:r w:rsidR="00DF7DD0" w:rsidRPr="0029755E">
        <w:rPr>
          <w:sz w:val="24"/>
          <w:szCs w:val="24"/>
          <w:lang w:val="ru-RU"/>
        </w:rPr>
        <w:t>;</w:t>
      </w:r>
    </w:p>
    <w:p w:rsidR="001925F4" w:rsidRPr="00E90FB0" w:rsidRDefault="001925F4" w:rsidP="001925F4">
      <w:pPr>
        <w:ind w:firstLine="1134"/>
        <w:jc w:val="both"/>
        <w:rPr>
          <w:sz w:val="22"/>
          <w:szCs w:val="22"/>
          <w:lang w:val="ru-RU"/>
        </w:rPr>
      </w:pPr>
      <w:r w:rsidRPr="00E90FB0">
        <w:rPr>
          <w:sz w:val="22"/>
          <w:szCs w:val="22"/>
          <w:lang w:val="ru-RU"/>
        </w:rPr>
        <w:t>4. Няма</w:t>
      </w:r>
      <w:r w:rsidRPr="00E90FB0">
        <w:rPr>
          <w:sz w:val="22"/>
          <w:szCs w:val="22"/>
          <w:lang w:val="en-US"/>
        </w:rPr>
        <w:t xml:space="preserve"> </w:t>
      </w:r>
      <w:r w:rsidRPr="00E90FB0">
        <w:rPr>
          <w:sz w:val="22"/>
          <w:szCs w:val="22"/>
          <w:lang w:val="ru-RU"/>
        </w:rPr>
        <w:t xml:space="preserve"> парични задължения към държавата и към СЗДП ДП Враца , установени с влязъл в сила акт на компетентен орган.</w:t>
      </w:r>
    </w:p>
    <w:p w:rsidR="001925F4" w:rsidRDefault="001925F4" w:rsidP="001925F4">
      <w:pPr>
        <w:ind w:firstLine="1134"/>
        <w:jc w:val="both"/>
        <w:rPr>
          <w:b/>
          <w:sz w:val="22"/>
          <w:szCs w:val="22"/>
          <w:lang w:val="ru-RU"/>
        </w:rPr>
      </w:pPr>
      <w:r>
        <w:rPr>
          <w:b/>
          <w:sz w:val="22"/>
          <w:szCs w:val="22"/>
          <w:lang w:val="en-US"/>
        </w:rPr>
        <w:t xml:space="preserve">                 </w:t>
      </w:r>
    </w:p>
    <w:p w:rsidR="001925F4" w:rsidRDefault="001925F4" w:rsidP="001925F4">
      <w:pPr>
        <w:ind w:firstLine="1134"/>
        <w:jc w:val="both"/>
        <w:rPr>
          <w:sz w:val="22"/>
          <w:szCs w:val="22"/>
          <w:lang w:val="ru-RU"/>
        </w:rPr>
      </w:pPr>
      <w:r>
        <w:rPr>
          <w:sz w:val="22"/>
          <w:szCs w:val="22"/>
          <w:lang w:val="ru-RU"/>
        </w:rPr>
        <w:t>Известно ми е, че за неверни дани нося наказателна отговорност  отговорност по чл.313 от Наказателния кодекс.</w:t>
      </w:r>
    </w:p>
    <w:p w:rsidR="001925F4" w:rsidRDefault="001925F4" w:rsidP="001925F4">
      <w:pPr>
        <w:rPr>
          <w:sz w:val="22"/>
          <w:szCs w:val="22"/>
          <w:lang w:val="ru-RU"/>
        </w:rPr>
      </w:pPr>
    </w:p>
    <w:p w:rsidR="001925F4" w:rsidRDefault="001925F4" w:rsidP="001925F4">
      <w:pPr>
        <w:rPr>
          <w:sz w:val="22"/>
          <w:szCs w:val="22"/>
          <w:lang w:val="ru-RU"/>
        </w:rPr>
      </w:pPr>
    </w:p>
    <w:p w:rsidR="001925F4" w:rsidRDefault="001925F4" w:rsidP="001925F4">
      <w:pPr>
        <w:rPr>
          <w:sz w:val="22"/>
          <w:szCs w:val="22"/>
          <w:lang w:val="ru-RU"/>
        </w:rPr>
      </w:pPr>
    </w:p>
    <w:p w:rsidR="001925F4" w:rsidRDefault="00294007" w:rsidP="001925F4">
      <w:pPr>
        <w:rPr>
          <w:sz w:val="22"/>
          <w:szCs w:val="22"/>
          <w:lang w:val="ru-RU"/>
        </w:rPr>
      </w:pPr>
      <w:r>
        <w:rPr>
          <w:sz w:val="22"/>
          <w:szCs w:val="22"/>
          <w:lang w:val="ru-RU"/>
        </w:rPr>
        <w:t>Дата…………..2024</w:t>
      </w:r>
      <w:r w:rsidR="001925F4">
        <w:rPr>
          <w:sz w:val="22"/>
          <w:szCs w:val="22"/>
          <w:lang w:val="ru-RU"/>
        </w:rPr>
        <w:t xml:space="preserve"> година                                                                  ДЕКЛАРАТОР:……………………</w:t>
      </w:r>
    </w:p>
    <w:p w:rsidR="001925F4" w:rsidRDefault="001925F4" w:rsidP="001925F4">
      <w:pPr>
        <w:rPr>
          <w:i/>
          <w:sz w:val="22"/>
          <w:szCs w:val="22"/>
          <w:lang w:val="ru-RU"/>
        </w:rPr>
      </w:pPr>
      <w:r>
        <w:rPr>
          <w:i/>
          <w:sz w:val="22"/>
          <w:szCs w:val="22"/>
          <w:lang w:val="ru-RU"/>
        </w:rPr>
        <w:t xml:space="preserve">                                                                                                                                           / подпис/</w:t>
      </w:r>
    </w:p>
    <w:p w:rsidR="001925F4" w:rsidRDefault="001925F4" w:rsidP="001925F4">
      <w:pPr>
        <w:rPr>
          <w:sz w:val="22"/>
          <w:szCs w:val="22"/>
          <w:lang w:val="ru-RU"/>
        </w:rPr>
      </w:pPr>
      <w:r>
        <w:rPr>
          <w:sz w:val="22"/>
          <w:szCs w:val="22"/>
          <w:lang w:val="ru-RU"/>
        </w:rPr>
        <w:tab/>
      </w:r>
      <w:r>
        <w:rPr>
          <w:sz w:val="22"/>
          <w:szCs w:val="22"/>
          <w:lang w:val="ru-RU"/>
        </w:rPr>
        <w:tab/>
      </w:r>
      <w:r>
        <w:rPr>
          <w:sz w:val="22"/>
          <w:szCs w:val="22"/>
          <w:lang w:val="ru-RU"/>
        </w:rPr>
        <w:tab/>
      </w:r>
      <w:r>
        <w:rPr>
          <w:sz w:val="22"/>
          <w:szCs w:val="22"/>
          <w:lang w:val="ru-RU"/>
        </w:rPr>
        <w:tab/>
      </w:r>
      <w:r>
        <w:rPr>
          <w:sz w:val="22"/>
          <w:szCs w:val="22"/>
          <w:lang w:val="ru-RU"/>
        </w:rPr>
        <w:tab/>
      </w:r>
      <w:r>
        <w:rPr>
          <w:sz w:val="22"/>
          <w:szCs w:val="22"/>
          <w:lang w:val="ru-RU"/>
        </w:rPr>
        <w:tab/>
        <w:t xml:space="preserve"> </w:t>
      </w:r>
    </w:p>
    <w:p w:rsidR="001925F4" w:rsidRDefault="001925F4" w:rsidP="001925F4">
      <w:pPr>
        <w:pStyle w:val="Char1CharCharCharCharCharChar"/>
        <w:jc w:val="both"/>
        <w:rPr>
          <w:rFonts w:ascii="Times New Roman" w:hAnsi="Times New Roman"/>
          <w:spacing w:val="-4"/>
          <w:sz w:val="22"/>
          <w:szCs w:val="22"/>
          <w:lang w:val="bg-BG"/>
        </w:rPr>
      </w:pPr>
    </w:p>
    <w:p w:rsidR="001925F4" w:rsidRDefault="001925F4" w:rsidP="001925F4">
      <w:pPr>
        <w:pStyle w:val="Char1CharCharCharCharCharChar"/>
        <w:jc w:val="both"/>
        <w:rPr>
          <w:rFonts w:ascii="Times New Roman" w:hAnsi="Times New Roman"/>
          <w:spacing w:val="-4"/>
          <w:sz w:val="22"/>
          <w:szCs w:val="22"/>
          <w:lang w:val="bg-BG"/>
        </w:rPr>
      </w:pPr>
    </w:p>
    <w:p w:rsidR="001925F4" w:rsidRDefault="001925F4" w:rsidP="001925F4">
      <w:pPr>
        <w:pStyle w:val="Char1CharCharCharCharCharChar"/>
        <w:jc w:val="both"/>
        <w:rPr>
          <w:rFonts w:ascii="Times New Roman" w:hAnsi="Times New Roman"/>
          <w:spacing w:val="-4"/>
          <w:sz w:val="22"/>
          <w:szCs w:val="22"/>
          <w:lang w:val="bg-BG"/>
        </w:rPr>
      </w:pPr>
    </w:p>
    <w:p w:rsidR="001925F4" w:rsidRDefault="001925F4" w:rsidP="001925F4">
      <w:pPr>
        <w:pStyle w:val="a9"/>
        <w:ind w:left="-426" w:firstLine="720"/>
        <w:jc w:val="both"/>
        <w:rPr>
          <w:rFonts w:ascii="Times New Roman" w:hAnsi="Times New Roman"/>
          <w:b/>
          <w:iCs/>
          <w:sz w:val="22"/>
          <w:szCs w:val="22"/>
          <w:lang w:val="ru-RU"/>
        </w:rPr>
      </w:pPr>
    </w:p>
    <w:p w:rsidR="001925F4" w:rsidRDefault="001925F4" w:rsidP="001925F4">
      <w:pPr>
        <w:pStyle w:val="a9"/>
        <w:ind w:firstLine="1134"/>
        <w:jc w:val="both"/>
        <w:rPr>
          <w:rFonts w:ascii="Times New Roman" w:hAnsi="Times New Roman"/>
          <w:bCs/>
          <w:sz w:val="20"/>
          <w:szCs w:val="20"/>
        </w:rPr>
      </w:pPr>
      <w:r>
        <w:rPr>
          <w:rFonts w:ascii="Times New Roman" w:hAnsi="Times New Roman"/>
          <w:b/>
          <w:sz w:val="20"/>
          <w:szCs w:val="20"/>
          <w:u w:val="single"/>
        </w:rPr>
        <w:t>Указания:</w:t>
      </w:r>
      <w:r>
        <w:rPr>
          <w:rFonts w:ascii="Times New Roman" w:hAnsi="Times New Roman"/>
          <w:sz w:val="20"/>
          <w:szCs w:val="20"/>
        </w:rPr>
        <w:t xml:space="preserve"> Изискванията по посочените по-горе точки </w:t>
      </w:r>
      <w:r>
        <w:rPr>
          <w:rFonts w:ascii="Times New Roman" w:hAnsi="Times New Roman"/>
          <w:color w:val="000000"/>
          <w:sz w:val="20"/>
          <w:szCs w:val="20"/>
          <w:lang w:eastAsia="bg-BG"/>
        </w:rPr>
        <w:t xml:space="preserve">се отнасят за търговеца, а отсъствието на тези обстоятелства се декларират от управителите или лицата, които представляват </w:t>
      </w:r>
      <w:r>
        <w:rPr>
          <w:rFonts w:ascii="Times New Roman" w:hAnsi="Times New Roman"/>
          <w:color w:val="000000"/>
          <w:sz w:val="20"/>
          <w:szCs w:val="20"/>
          <w:lang w:val="bg-BG" w:eastAsia="bg-BG"/>
        </w:rPr>
        <w:t>участника</w:t>
      </w:r>
      <w:r>
        <w:rPr>
          <w:rFonts w:ascii="Times New Roman" w:hAnsi="Times New Roman"/>
          <w:color w:val="000000"/>
          <w:sz w:val="20"/>
          <w:szCs w:val="20"/>
          <w:lang w:eastAsia="bg-BG"/>
        </w:rPr>
        <w:t xml:space="preserve">,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w:t>
      </w:r>
      <w:r>
        <w:rPr>
          <w:rFonts w:ascii="Times New Roman" w:hAnsi="Times New Roman"/>
          <w:color w:val="000000"/>
          <w:sz w:val="20"/>
          <w:szCs w:val="20"/>
          <w:lang w:val="bg-BG" w:eastAsia="bg-BG"/>
        </w:rPr>
        <w:t>участникът</w:t>
      </w:r>
      <w:r>
        <w:rPr>
          <w:rFonts w:ascii="Times New Roman" w:hAnsi="Times New Roman"/>
          <w:color w:val="000000"/>
          <w:sz w:val="20"/>
          <w:szCs w:val="20"/>
          <w:lang w:eastAsia="bg-BG"/>
        </w:rPr>
        <w:t xml:space="preserve"> е регистриран или упълномощено от тях лице</w:t>
      </w:r>
      <w:r>
        <w:rPr>
          <w:rFonts w:ascii="Times New Roman" w:hAnsi="Times New Roman"/>
          <w:color w:val="000000"/>
          <w:sz w:val="20"/>
          <w:szCs w:val="20"/>
          <w:shd w:val="clear" w:color="auto" w:fill="FEFEFE"/>
        </w:rPr>
        <w:t xml:space="preserve">. </w:t>
      </w:r>
    </w:p>
    <w:p w:rsidR="001925F4" w:rsidRDefault="001925F4" w:rsidP="001925F4">
      <w:pPr>
        <w:widowControl w:val="0"/>
        <w:shd w:val="clear" w:color="auto" w:fill="FFFFFF"/>
        <w:ind w:left="6372" w:firstLine="708"/>
        <w:rPr>
          <w:sz w:val="22"/>
          <w:szCs w:val="22"/>
        </w:rPr>
      </w:pPr>
    </w:p>
    <w:p w:rsidR="001925F4" w:rsidRDefault="001925F4" w:rsidP="001925F4">
      <w:pPr>
        <w:pStyle w:val="a9"/>
        <w:rPr>
          <w:lang w:val="bg-BG" w:eastAsia="ar-SA"/>
        </w:rPr>
      </w:pPr>
    </w:p>
    <w:p w:rsidR="001925F4" w:rsidRDefault="001925F4" w:rsidP="001925F4">
      <w:pPr>
        <w:pStyle w:val="a9"/>
        <w:rPr>
          <w:lang w:val="bg-BG" w:eastAsia="ar-SA"/>
        </w:rPr>
      </w:pPr>
    </w:p>
    <w:p w:rsidR="001925F4" w:rsidRDefault="001925F4" w:rsidP="001925F4">
      <w:pPr>
        <w:pStyle w:val="a9"/>
        <w:rPr>
          <w:lang w:val="bg-BG" w:eastAsia="ar-SA"/>
        </w:rPr>
      </w:pPr>
    </w:p>
    <w:p w:rsidR="001925F4" w:rsidRDefault="001925F4" w:rsidP="001925F4">
      <w:pPr>
        <w:pStyle w:val="a9"/>
        <w:rPr>
          <w:lang w:val="bg-BG" w:eastAsia="ar-SA"/>
        </w:rPr>
      </w:pPr>
    </w:p>
    <w:p w:rsidR="001925F4" w:rsidRDefault="001925F4" w:rsidP="001925F4">
      <w:pPr>
        <w:pStyle w:val="a9"/>
        <w:rPr>
          <w:lang w:val="bg-BG" w:eastAsia="ar-SA"/>
        </w:rPr>
      </w:pPr>
    </w:p>
    <w:p w:rsidR="001925F4" w:rsidRPr="00694756" w:rsidRDefault="001925F4" w:rsidP="001925F4">
      <w:pPr>
        <w:pStyle w:val="a8"/>
        <w:jc w:val="right"/>
        <w:rPr>
          <w:sz w:val="24"/>
          <w:lang w:val="en-US"/>
        </w:rPr>
      </w:pPr>
      <w:r>
        <w:rPr>
          <w:sz w:val="24"/>
        </w:rPr>
        <w:t>ПРИЛОЖЕНИЕ № 4</w:t>
      </w:r>
    </w:p>
    <w:p w:rsidR="001925F4" w:rsidRDefault="001925F4" w:rsidP="001925F4">
      <w:pPr>
        <w:pStyle w:val="a8"/>
        <w:jc w:val="left"/>
        <w:rPr>
          <w:sz w:val="24"/>
          <w:lang w:val="ru-RU"/>
        </w:rPr>
      </w:pPr>
      <w:r>
        <w:tab/>
      </w:r>
      <w:r>
        <w:tab/>
      </w:r>
      <w:r>
        <w:tab/>
      </w:r>
      <w:r>
        <w:tab/>
      </w:r>
      <w:r>
        <w:tab/>
      </w:r>
      <w:r>
        <w:tab/>
      </w:r>
      <w:r>
        <w:tab/>
      </w:r>
      <w:r>
        <w:tab/>
      </w:r>
      <w:r>
        <w:tab/>
      </w:r>
      <w:r>
        <w:tab/>
        <w:t xml:space="preserve">           </w:t>
      </w:r>
      <w:r>
        <w:rPr>
          <w:sz w:val="24"/>
        </w:rPr>
        <w:t>Образец</w:t>
      </w:r>
    </w:p>
    <w:p w:rsidR="001925F4" w:rsidRDefault="001925F4" w:rsidP="001925F4">
      <w:pPr>
        <w:jc w:val="right"/>
        <w:rPr>
          <w:b/>
          <w:i/>
          <w:sz w:val="22"/>
          <w:szCs w:val="22"/>
          <w:lang w:val="bg-BG"/>
        </w:rPr>
      </w:pPr>
      <w:r>
        <w:rPr>
          <w:b/>
          <w:sz w:val="24"/>
          <w:szCs w:val="24"/>
          <w:lang w:val="ru-RU"/>
        </w:rPr>
        <w:tab/>
      </w:r>
      <w:r>
        <w:rPr>
          <w:b/>
          <w:sz w:val="24"/>
          <w:szCs w:val="24"/>
          <w:lang w:val="ru-RU"/>
        </w:rPr>
        <w:tab/>
      </w:r>
      <w:r>
        <w:rPr>
          <w:b/>
          <w:sz w:val="24"/>
          <w:szCs w:val="24"/>
          <w:lang w:val="ru-RU"/>
        </w:rPr>
        <w:tab/>
      </w:r>
      <w:r>
        <w:rPr>
          <w:b/>
          <w:sz w:val="24"/>
          <w:szCs w:val="24"/>
          <w:lang w:val="ru-RU"/>
        </w:rPr>
        <w:tab/>
      </w:r>
      <w:r>
        <w:rPr>
          <w:b/>
          <w:sz w:val="24"/>
          <w:szCs w:val="24"/>
          <w:lang w:val="ru-RU"/>
        </w:rPr>
        <w:tab/>
      </w:r>
      <w:r>
        <w:rPr>
          <w:b/>
          <w:sz w:val="24"/>
          <w:szCs w:val="24"/>
          <w:lang w:val="ru-RU"/>
        </w:rPr>
        <w:tab/>
        <w:t xml:space="preserve"> </w:t>
      </w:r>
    </w:p>
    <w:p w:rsidR="001925F4" w:rsidRDefault="001925F4" w:rsidP="001925F4">
      <w:pPr>
        <w:rPr>
          <w:sz w:val="22"/>
          <w:szCs w:val="22"/>
          <w:lang w:val="ru-RU"/>
        </w:rPr>
      </w:pPr>
    </w:p>
    <w:p w:rsidR="001925F4" w:rsidRDefault="001925F4" w:rsidP="001925F4">
      <w:pPr>
        <w:jc w:val="center"/>
        <w:rPr>
          <w:b/>
          <w:sz w:val="22"/>
          <w:szCs w:val="22"/>
          <w:lang w:val="ru-RU"/>
        </w:rPr>
      </w:pPr>
      <w:r>
        <w:rPr>
          <w:b/>
          <w:sz w:val="22"/>
          <w:szCs w:val="22"/>
          <w:lang w:val="ru-RU"/>
        </w:rPr>
        <w:t>Д  Е  К  Л  А  Р  А  Ц  И  Я</w:t>
      </w:r>
    </w:p>
    <w:p w:rsidR="001925F4" w:rsidRDefault="001925F4" w:rsidP="001925F4">
      <w:pPr>
        <w:jc w:val="center"/>
        <w:rPr>
          <w:b/>
          <w:sz w:val="22"/>
          <w:szCs w:val="22"/>
          <w:lang w:val="ru-RU"/>
        </w:rPr>
      </w:pPr>
    </w:p>
    <w:p w:rsidR="001925F4" w:rsidRPr="00AD09C4" w:rsidRDefault="001925F4" w:rsidP="001925F4">
      <w:pPr>
        <w:jc w:val="center"/>
        <w:rPr>
          <w:b/>
          <w:i/>
          <w:sz w:val="24"/>
          <w:szCs w:val="24"/>
          <w:lang w:val="ru-RU"/>
        </w:rPr>
      </w:pPr>
      <w:r w:rsidRPr="00AD09C4">
        <w:rPr>
          <w:b/>
          <w:i/>
          <w:sz w:val="24"/>
          <w:szCs w:val="24"/>
          <w:lang w:val="ru-RU"/>
        </w:rPr>
        <w:t xml:space="preserve">Попълва се от участник </w:t>
      </w:r>
    </w:p>
    <w:p w:rsidR="001925F4" w:rsidRPr="00AD09C4" w:rsidRDefault="001925F4" w:rsidP="001925F4">
      <w:pPr>
        <w:rPr>
          <w:b/>
          <w:sz w:val="22"/>
          <w:szCs w:val="22"/>
          <w:lang w:val="ru-RU"/>
        </w:rPr>
      </w:pPr>
    </w:p>
    <w:p w:rsidR="001925F4" w:rsidRDefault="001925F4" w:rsidP="001925F4">
      <w:pPr>
        <w:pStyle w:val="4"/>
        <w:jc w:val="both"/>
        <w:rPr>
          <w:szCs w:val="24"/>
        </w:rPr>
      </w:pPr>
      <w:r>
        <w:rPr>
          <w:sz w:val="22"/>
          <w:szCs w:val="22"/>
        </w:rPr>
        <w:t xml:space="preserve">по чл.18, ал.1, т.3 ,  буква “з” </w:t>
      </w:r>
      <w:r>
        <w:rPr>
          <w:szCs w:val="24"/>
        </w:rPr>
        <w:t xml:space="preserve"> от Наредбата за условията и реда за възлагане изпълнението на дейности в горските територии-държавна и общинска собственост и за ползването на дървесина и недървесни горски продукти  </w:t>
      </w:r>
    </w:p>
    <w:p w:rsidR="001925F4" w:rsidRDefault="001925F4" w:rsidP="001925F4">
      <w:pPr>
        <w:jc w:val="center"/>
        <w:rPr>
          <w:sz w:val="22"/>
          <w:szCs w:val="22"/>
          <w:lang w:val="ru-RU"/>
        </w:rPr>
      </w:pPr>
    </w:p>
    <w:p w:rsidR="001925F4" w:rsidRDefault="001925F4" w:rsidP="001925F4">
      <w:pPr>
        <w:rPr>
          <w:sz w:val="22"/>
          <w:szCs w:val="22"/>
          <w:lang w:val="ru-RU"/>
        </w:rPr>
      </w:pPr>
    </w:p>
    <w:p w:rsidR="001925F4" w:rsidRDefault="001925F4" w:rsidP="001925F4">
      <w:pPr>
        <w:rPr>
          <w:sz w:val="22"/>
          <w:szCs w:val="22"/>
          <w:lang w:val="bg-BG"/>
        </w:rPr>
      </w:pPr>
      <w:r>
        <w:rPr>
          <w:sz w:val="22"/>
          <w:szCs w:val="22"/>
          <w:lang w:val="ru-RU"/>
        </w:rPr>
        <w:t>Долуподписаният/ата/………………………………………………………………</w:t>
      </w:r>
      <w:r>
        <w:rPr>
          <w:sz w:val="22"/>
          <w:szCs w:val="22"/>
          <w:lang w:val="bg-BG"/>
        </w:rPr>
        <w:t>…………………………</w:t>
      </w:r>
    </w:p>
    <w:p w:rsidR="001925F4" w:rsidRDefault="001925F4" w:rsidP="001925F4">
      <w:pPr>
        <w:rPr>
          <w:i/>
          <w:sz w:val="22"/>
          <w:szCs w:val="22"/>
          <w:lang w:val="ru-RU"/>
        </w:rPr>
      </w:pPr>
      <w:r>
        <w:rPr>
          <w:sz w:val="22"/>
          <w:szCs w:val="22"/>
          <w:lang w:val="ru-RU"/>
        </w:rPr>
        <w:tab/>
      </w:r>
      <w:r>
        <w:rPr>
          <w:sz w:val="22"/>
          <w:szCs w:val="22"/>
          <w:lang w:val="ru-RU"/>
        </w:rPr>
        <w:tab/>
      </w:r>
      <w:r>
        <w:rPr>
          <w:sz w:val="22"/>
          <w:szCs w:val="22"/>
          <w:lang w:val="ru-RU"/>
        </w:rPr>
        <w:tab/>
      </w:r>
      <w:r>
        <w:rPr>
          <w:sz w:val="22"/>
          <w:szCs w:val="22"/>
          <w:lang w:val="ru-RU"/>
        </w:rPr>
        <w:tab/>
      </w:r>
      <w:r>
        <w:rPr>
          <w:sz w:val="22"/>
          <w:szCs w:val="22"/>
          <w:lang w:val="ru-RU"/>
        </w:rPr>
        <w:tab/>
        <w:t>/</w:t>
      </w:r>
      <w:r>
        <w:rPr>
          <w:i/>
          <w:sz w:val="22"/>
          <w:szCs w:val="22"/>
          <w:lang w:val="ru-RU"/>
        </w:rPr>
        <w:t>име, презиме, фамилия/</w:t>
      </w:r>
    </w:p>
    <w:p w:rsidR="001925F4" w:rsidRDefault="001925F4" w:rsidP="001925F4">
      <w:pPr>
        <w:rPr>
          <w:sz w:val="22"/>
          <w:szCs w:val="22"/>
          <w:lang w:val="ru-RU"/>
        </w:rPr>
      </w:pPr>
    </w:p>
    <w:p w:rsidR="001925F4" w:rsidRDefault="001925F4" w:rsidP="001925F4">
      <w:pPr>
        <w:rPr>
          <w:sz w:val="22"/>
          <w:szCs w:val="22"/>
          <w:lang w:val="bg-BG"/>
        </w:rPr>
      </w:pPr>
      <w:r>
        <w:rPr>
          <w:sz w:val="22"/>
          <w:szCs w:val="22"/>
          <w:lang w:val="ru-RU"/>
        </w:rPr>
        <w:t>в качеството ми на .………………………………………………………………………</w:t>
      </w:r>
      <w:r>
        <w:rPr>
          <w:sz w:val="22"/>
          <w:szCs w:val="22"/>
          <w:lang w:val="bg-BG"/>
        </w:rPr>
        <w:t>…………………</w:t>
      </w:r>
    </w:p>
    <w:p w:rsidR="001925F4" w:rsidRDefault="001925F4" w:rsidP="001925F4">
      <w:pPr>
        <w:rPr>
          <w:sz w:val="22"/>
          <w:szCs w:val="22"/>
          <w:lang w:val="bg-BG"/>
        </w:rPr>
      </w:pPr>
    </w:p>
    <w:p w:rsidR="001925F4" w:rsidRDefault="001925F4" w:rsidP="001925F4">
      <w:pPr>
        <w:rPr>
          <w:sz w:val="22"/>
          <w:szCs w:val="22"/>
          <w:lang w:val="bg-BG"/>
        </w:rPr>
      </w:pPr>
      <w:r>
        <w:rPr>
          <w:sz w:val="22"/>
          <w:szCs w:val="22"/>
          <w:lang w:val="bg-BG"/>
        </w:rPr>
        <w:t>на ……………………………………………………………………………………………</w:t>
      </w:r>
    </w:p>
    <w:p w:rsidR="001925F4" w:rsidRDefault="001925F4" w:rsidP="001925F4">
      <w:pPr>
        <w:rPr>
          <w:i/>
          <w:sz w:val="22"/>
          <w:szCs w:val="22"/>
          <w:lang w:val="ru-RU"/>
        </w:rPr>
      </w:pPr>
      <w:r>
        <w:rPr>
          <w:i/>
          <w:sz w:val="22"/>
          <w:szCs w:val="22"/>
          <w:lang w:val="ru-RU"/>
        </w:rPr>
        <w:t xml:space="preserve">                                   /посочете фирмата на участника/</w:t>
      </w:r>
    </w:p>
    <w:p w:rsidR="001925F4" w:rsidRDefault="001925F4" w:rsidP="001925F4">
      <w:pPr>
        <w:rPr>
          <w:sz w:val="22"/>
          <w:szCs w:val="22"/>
          <w:lang w:val="ru-RU"/>
        </w:rPr>
      </w:pPr>
    </w:p>
    <w:p w:rsidR="001925F4" w:rsidRDefault="001925F4" w:rsidP="001925F4">
      <w:pPr>
        <w:rPr>
          <w:sz w:val="22"/>
          <w:szCs w:val="22"/>
          <w:lang w:val="ru-RU"/>
        </w:rPr>
      </w:pPr>
    </w:p>
    <w:p w:rsidR="001925F4" w:rsidRDefault="001925F4" w:rsidP="001925F4">
      <w:pPr>
        <w:jc w:val="center"/>
        <w:rPr>
          <w:b/>
          <w:sz w:val="24"/>
          <w:szCs w:val="24"/>
          <w:lang w:val="ru-RU"/>
        </w:rPr>
      </w:pPr>
      <w:r>
        <w:rPr>
          <w:b/>
          <w:sz w:val="24"/>
          <w:szCs w:val="24"/>
          <w:lang w:val="ru-RU"/>
        </w:rPr>
        <w:t>Д Е К Л А Р И Р А М, че:</w:t>
      </w:r>
    </w:p>
    <w:p w:rsidR="001925F4" w:rsidRDefault="001925F4" w:rsidP="001925F4">
      <w:pPr>
        <w:jc w:val="center"/>
        <w:rPr>
          <w:b/>
          <w:sz w:val="24"/>
          <w:szCs w:val="24"/>
          <w:lang w:val="ru-RU"/>
        </w:rPr>
      </w:pPr>
    </w:p>
    <w:p w:rsidR="001925F4" w:rsidRDefault="001925F4" w:rsidP="001925F4">
      <w:pPr>
        <w:pStyle w:val="a9"/>
        <w:rPr>
          <w:lang w:val="bg-BG" w:eastAsia="ar-SA"/>
        </w:rPr>
      </w:pPr>
    </w:p>
    <w:p w:rsidR="001925F4" w:rsidRPr="00040F93" w:rsidRDefault="001925F4" w:rsidP="001925F4">
      <w:pPr>
        <w:pStyle w:val="a9"/>
        <w:rPr>
          <w:rFonts w:ascii="Times New Roman" w:hAnsi="Times New Roman" w:cs="Times New Roman"/>
          <w:lang w:val="bg-BG" w:eastAsia="ar-SA"/>
        </w:rPr>
      </w:pPr>
      <w:r w:rsidRPr="00040F93">
        <w:rPr>
          <w:rFonts w:ascii="Times New Roman" w:hAnsi="Times New Roman" w:cs="Times New Roman"/>
          <w:lang w:val="bg-BG" w:eastAsia="ar-SA"/>
        </w:rPr>
        <w:t>От името на представляващия от мен участник е внесена гаранция за участие в конкурса за:</w:t>
      </w:r>
    </w:p>
    <w:p w:rsidR="001925F4" w:rsidRPr="000C3788" w:rsidRDefault="001925F4" w:rsidP="001925F4">
      <w:pPr>
        <w:pStyle w:val="a9"/>
        <w:rPr>
          <w:rFonts w:ascii="Times New Roman" w:hAnsi="Times New Roman" w:cs="Times New Roman"/>
          <w:lang w:val="bg-BG" w:eastAsia="ar-SA"/>
        </w:rPr>
      </w:pPr>
    </w:p>
    <w:p w:rsidR="001925F4" w:rsidRPr="00E34022" w:rsidRDefault="00E477C3" w:rsidP="001925F4">
      <w:pPr>
        <w:pStyle w:val="a9"/>
        <w:rPr>
          <w:rFonts w:ascii="Times New Roman" w:hAnsi="Times New Roman" w:cs="Times New Roman"/>
          <w:lang w:val="bg-BG" w:eastAsia="ar-SA"/>
        </w:rPr>
      </w:pPr>
      <w:r w:rsidRPr="00E477C3">
        <w:rPr>
          <w:rFonts w:ascii="Times New Roman" w:hAnsi="Times New Roman" w:cs="Times New Roman"/>
        </w:rPr>
        <w:t>“</w:t>
      </w:r>
      <w:r w:rsidRPr="00E477C3">
        <w:rPr>
          <w:rFonts w:ascii="Times New Roman" w:hAnsi="Times New Roman" w:cs="Times New Roman"/>
          <w:b/>
        </w:rPr>
        <w:t xml:space="preserve">Подвоз и товарене на добити прогнозни количества дървесина по БДС, от временен до постоянен склад/ТИР, </w:t>
      </w:r>
      <w:r w:rsidRPr="00E477C3">
        <w:rPr>
          <w:rFonts w:ascii="Times New Roman" w:hAnsi="Times New Roman" w:cs="Times New Roman"/>
          <w:b/>
          <w:lang w:val="bg-BG"/>
        </w:rPr>
        <w:t xml:space="preserve">в районите на </w:t>
      </w:r>
      <w:r w:rsidRPr="00E477C3">
        <w:rPr>
          <w:rFonts w:ascii="Times New Roman" w:hAnsi="Times New Roman" w:cs="Times New Roman"/>
          <w:b/>
          <w:lang w:val="en-US"/>
        </w:rPr>
        <w:t>III-</w:t>
      </w:r>
      <w:r w:rsidRPr="00E477C3">
        <w:rPr>
          <w:rFonts w:ascii="Times New Roman" w:hAnsi="Times New Roman" w:cs="Times New Roman"/>
          <w:b/>
          <w:lang w:val="bg-BG"/>
        </w:rPr>
        <w:t>ти ГСУ „Вършец</w:t>
      </w:r>
      <w:r w:rsidRPr="00E477C3">
        <w:rPr>
          <w:rFonts w:ascii="Times New Roman" w:hAnsi="Times New Roman" w:cs="Times New Roman"/>
          <w:b/>
        </w:rPr>
        <w:t>”</w:t>
      </w:r>
      <w:r w:rsidRPr="00E477C3">
        <w:rPr>
          <w:rFonts w:ascii="Times New Roman" w:hAnsi="Times New Roman" w:cs="Times New Roman"/>
          <w:b/>
          <w:lang w:val="bg-BG"/>
        </w:rPr>
        <w:t xml:space="preserve"> и </w:t>
      </w:r>
      <w:r w:rsidRPr="00E477C3">
        <w:rPr>
          <w:rFonts w:ascii="Times New Roman" w:hAnsi="Times New Roman" w:cs="Times New Roman"/>
          <w:b/>
          <w:lang w:val="en-US"/>
        </w:rPr>
        <w:t>IV-</w:t>
      </w:r>
      <w:r w:rsidRPr="00E477C3">
        <w:rPr>
          <w:rFonts w:ascii="Times New Roman" w:hAnsi="Times New Roman" w:cs="Times New Roman"/>
          <w:b/>
          <w:lang w:val="bg-BG"/>
        </w:rPr>
        <w:t xml:space="preserve">ти ГСУ „Озирово” </w:t>
      </w:r>
      <w:r w:rsidRPr="00E477C3">
        <w:rPr>
          <w:rFonts w:ascii="Times New Roman" w:hAnsi="Times New Roman" w:cs="Times New Roman"/>
          <w:b/>
          <w:lang w:val="en-US"/>
        </w:rPr>
        <w:t>(</w:t>
      </w:r>
      <w:r w:rsidRPr="00E477C3">
        <w:rPr>
          <w:rFonts w:ascii="Times New Roman" w:hAnsi="Times New Roman" w:cs="Times New Roman"/>
          <w:b/>
          <w:lang w:val="bg-BG"/>
        </w:rPr>
        <w:t>община Вършец</w:t>
      </w:r>
      <w:r w:rsidRPr="00E477C3">
        <w:rPr>
          <w:rFonts w:ascii="Times New Roman" w:hAnsi="Times New Roman" w:cs="Times New Roman"/>
          <w:b/>
          <w:lang w:val="en-US"/>
        </w:rPr>
        <w:t>)</w:t>
      </w:r>
      <w:r w:rsidRPr="00E477C3">
        <w:rPr>
          <w:rFonts w:ascii="Times New Roman" w:hAnsi="Times New Roman" w:cs="Times New Roman"/>
          <w:b/>
          <w:lang w:val="bg-BG"/>
        </w:rPr>
        <w:t>, на територията на</w:t>
      </w:r>
      <w:r w:rsidRPr="00E477C3">
        <w:rPr>
          <w:rFonts w:ascii="Times New Roman" w:hAnsi="Times New Roman" w:cs="Times New Roman"/>
          <w:b/>
          <w:lang w:val="en-US"/>
        </w:rPr>
        <w:t xml:space="preserve"> </w:t>
      </w:r>
      <w:r w:rsidR="006114E2">
        <w:rPr>
          <w:rFonts w:ascii="Times New Roman" w:hAnsi="Times New Roman" w:cs="Times New Roman"/>
          <w:b/>
          <w:lang w:val="bg-BG"/>
        </w:rPr>
        <w:t xml:space="preserve">ТП ДГС </w:t>
      </w:r>
      <w:r w:rsidRPr="00E477C3">
        <w:rPr>
          <w:rFonts w:ascii="Times New Roman" w:hAnsi="Times New Roman" w:cs="Times New Roman"/>
          <w:b/>
          <w:lang w:val="bg-BG"/>
        </w:rPr>
        <w:t>Берковица”</w:t>
      </w:r>
      <w:r w:rsidR="001925F4" w:rsidRPr="00E34022">
        <w:rPr>
          <w:rFonts w:ascii="Times New Roman" w:hAnsi="Times New Roman" w:cs="Times New Roman"/>
          <w:lang w:val="bg-BG" w:eastAsia="ar-SA"/>
        </w:rPr>
        <w:t xml:space="preserve"> в </w:t>
      </w:r>
    </w:p>
    <w:p w:rsidR="00484982" w:rsidRPr="00484982" w:rsidRDefault="00484982" w:rsidP="001925F4">
      <w:pPr>
        <w:pStyle w:val="a9"/>
        <w:rPr>
          <w:rFonts w:ascii="Times New Roman" w:hAnsi="Times New Roman" w:cs="Times New Roman"/>
          <w:lang w:val="bg-BG" w:eastAsia="ar-SA"/>
        </w:rPr>
      </w:pPr>
    </w:p>
    <w:p w:rsidR="001925F4" w:rsidRPr="00040F93" w:rsidRDefault="001925F4" w:rsidP="001925F4">
      <w:pPr>
        <w:pStyle w:val="a9"/>
        <w:rPr>
          <w:rFonts w:ascii="Times New Roman" w:hAnsi="Times New Roman" w:cs="Times New Roman"/>
          <w:lang w:val="bg-BG" w:eastAsia="ar-SA"/>
        </w:rPr>
      </w:pPr>
      <w:r w:rsidRPr="00040F93">
        <w:rPr>
          <w:rFonts w:ascii="Times New Roman" w:hAnsi="Times New Roman" w:cs="Times New Roman"/>
          <w:lang w:val="bg-BG" w:eastAsia="ar-SA"/>
        </w:rPr>
        <w:t>размер на ………………с номер на документа ……./ …………</w:t>
      </w:r>
    </w:p>
    <w:p w:rsidR="001925F4" w:rsidRPr="00040F93" w:rsidRDefault="001925F4" w:rsidP="001925F4">
      <w:pPr>
        <w:pStyle w:val="a9"/>
        <w:rPr>
          <w:rFonts w:ascii="Times New Roman" w:hAnsi="Times New Roman" w:cs="Times New Roman"/>
          <w:lang w:val="bg-BG" w:eastAsia="ar-SA"/>
        </w:rPr>
      </w:pPr>
    </w:p>
    <w:p w:rsidR="001925F4" w:rsidRPr="00040F93" w:rsidRDefault="001925F4" w:rsidP="001925F4">
      <w:pPr>
        <w:pStyle w:val="a9"/>
        <w:rPr>
          <w:rFonts w:ascii="Times New Roman" w:hAnsi="Times New Roman" w:cs="Times New Roman"/>
          <w:lang w:val="bg-BG" w:eastAsia="ar-SA"/>
        </w:rPr>
      </w:pPr>
    </w:p>
    <w:p w:rsidR="001925F4" w:rsidRPr="00040F93" w:rsidRDefault="001925F4" w:rsidP="001925F4">
      <w:pPr>
        <w:pStyle w:val="a9"/>
        <w:rPr>
          <w:rFonts w:ascii="Times New Roman" w:hAnsi="Times New Roman" w:cs="Times New Roman"/>
          <w:lang w:val="bg-BG" w:eastAsia="ar-SA"/>
        </w:rPr>
      </w:pPr>
    </w:p>
    <w:p w:rsidR="001925F4" w:rsidRDefault="001925F4" w:rsidP="001925F4">
      <w:pPr>
        <w:pStyle w:val="a9"/>
        <w:rPr>
          <w:lang w:val="bg-BG" w:eastAsia="ar-SA"/>
        </w:rPr>
      </w:pPr>
    </w:p>
    <w:p w:rsidR="001925F4" w:rsidRDefault="001925F4" w:rsidP="001925F4">
      <w:pPr>
        <w:pStyle w:val="a9"/>
        <w:rPr>
          <w:lang w:val="bg-BG" w:eastAsia="ar-SA"/>
        </w:rPr>
      </w:pPr>
    </w:p>
    <w:p w:rsidR="001925F4" w:rsidRDefault="001925F4" w:rsidP="001925F4">
      <w:pPr>
        <w:ind w:firstLine="1134"/>
        <w:jc w:val="both"/>
        <w:rPr>
          <w:sz w:val="22"/>
          <w:szCs w:val="22"/>
          <w:lang w:val="ru-RU"/>
        </w:rPr>
      </w:pPr>
      <w:r>
        <w:rPr>
          <w:sz w:val="22"/>
          <w:szCs w:val="22"/>
          <w:lang w:val="ru-RU"/>
        </w:rPr>
        <w:t>Известно ми е, че за неверни дани нося наказателна отговорност  отговорност по чл.313 от Наказателния кодекс.</w:t>
      </w:r>
    </w:p>
    <w:p w:rsidR="001925F4" w:rsidRDefault="001925F4" w:rsidP="001925F4">
      <w:pPr>
        <w:rPr>
          <w:sz w:val="22"/>
          <w:szCs w:val="22"/>
          <w:lang w:val="ru-RU"/>
        </w:rPr>
      </w:pPr>
    </w:p>
    <w:p w:rsidR="001925F4" w:rsidRDefault="001925F4" w:rsidP="001925F4">
      <w:pPr>
        <w:rPr>
          <w:sz w:val="22"/>
          <w:szCs w:val="22"/>
          <w:lang w:val="ru-RU"/>
        </w:rPr>
      </w:pPr>
    </w:p>
    <w:p w:rsidR="001925F4" w:rsidRDefault="001925F4" w:rsidP="001925F4">
      <w:pPr>
        <w:rPr>
          <w:sz w:val="22"/>
          <w:szCs w:val="22"/>
          <w:lang w:val="ru-RU"/>
        </w:rPr>
      </w:pPr>
    </w:p>
    <w:p w:rsidR="001925F4" w:rsidRDefault="001925F4" w:rsidP="001925F4">
      <w:pPr>
        <w:rPr>
          <w:sz w:val="22"/>
          <w:szCs w:val="22"/>
          <w:lang w:val="ru-RU"/>
        </w:rPr>
      </w:pPr>
    </w:p>
    <w:p w:rsidR="001925F4" w:rsidRDefault="001925F4" w:rsidP="001925F4">
      <w:pPr>
        <w:rPr>
          <w:sz w:val="22"/>
          <w:szCs w:val="22"/>
          <w:lang w:val="ru-RU"/>
        </w:rPr>
      </w:pPr>
    </w:p>
    <w:p w:rsidR="001925F4" w:rsidRDefault="001925F4" w:rsidP="001925F4">
      <w:pPr>
        <w:rPr>
          <w:sz w:val="22"/>
          <w:szCs w:val="22"/>
          <w:lang w:val="ru-RU"/>
        </w:rPr>
      </w:pPr>
    </w:p>
    <w:p w:rsidR="001925F4" w:rsidRDefault="001925F4" w:rsidP="001925F4">
      <w:pPr>
        <w:rPr>
          <w:sz w:val="22"/>
          <w:szCs w:val="22"/>
          <w:lang w:val="ru-RU"/>
        </w:rPr>
      </w:pPr>
    </w:p>
    <w:p w:rsidR="001925F4" w:rsidRDefault="00294007" w:rsidP="001925F4">
      <w:pPr>
        <w:rPr>
          <w:sz w:val="22"/>
          <w:szCs w:val="22"/>
          <w:lang w:val="ru-RU"/>
        </w:rPr>
      </w:pPr>
      <w:r>
        <w:rPr>
          <w:sz w:val="22"/>
          <w:szCs w:val="22"/>
          <w:lang w:val="ru-RU"/>
        </w:rPr>
        <w:t>Дата…………..2024</w:t>
      </w:r>
      <w:r w:rsidR="001925F4">
        <w:rPr>
          <w:sz w:val="22"/>
          <w:szCs w:val="22"/>
          <w:lang w:val="ru-RU"/>
        </w:rPr>
        <w:t xml:space="preserve"> година                                                                  ДЕКЛАРАТОР:……………………</w:t>
      </w:r>
    </w:p>
    <w:p w:rsidR="001925F4" w:rsidRDefault="001925F4" w:rsidP="001925F4">
      <w:pPr>
        <w:rPr>
          <w:i/>
          <w:sz w:val="22"/>
          <w:szCs w:val="22"/>
          <w:lang w:val="ru-RU"/>
        </w:rPr>
      </w:pPr>
      <w:r>
        <w:rPr>
          <w:i/>
          <w:sz w:val="22"/>
          <w:szCs w:val="22"/>
          <w:lang w:val="ru-RU"/>
        </w:rPr>
        <w:t xml:space="preserve">                                                                                                                                           / подпис/</w:t>
      </w:r>
    </w:p>
    <w:p w:rsidR="001925F4" w:rsidRDefault="001925F4" w:rsidP="001925F4">
      <w:pPr>
        <w:pStyle w:val="a9"/>
        <w:rPr>
          <w:lang w:val="bg-BG" w:eastAsia="ar-SA"/>
        </w:rPr>
      </w:pPr>
    </w:p>
    <w:p w:rsidR="001925F4" w:rsidRDefault="001925F4" w:rsidP="001925F4">
      <w:pPr>
        <w:pStyle w:val="a9"/>
        <w:rPr>
          <w:lang w:val="bg-BG" w:eastAsia="ar-SA"/>
        </w:rPr>
      </w:pPr>
    </w:p>
    <w:p w:rsidR="001925F4" w:rsidRDefault="001925F4" w:rsidP="001925F4">
      <w:pPr>
        <w:pStyle w:val="a9"/>
        <w:rPr>
          <w:lang w:val="bg-BG" w:eastAsia="ar-SA"/>
        </w:rPr>
      </w:pPr>
    </w:p>
    <w:p w:rsidR="001925F4" w:rsidRDefault="001925F4" w:rsidP="001925F4">
      <w:pPr>
        <w:pStyle w:val="a9"/>
        <w:rPr>
          <w:lang w:val="bg-BG" w:eastAsia="ar-SA"/>
        </w:rPr>
      </w:pPr>
    </w:p>
    <w:p w:rsidR="001925F4" w:rsidRDefault="001925F4" w:rsidP="001925F4">
      <w:pPr>
        <w:pStyle w:val="a9"/>
        <w:rPr>
          <w:lang w:val="bg-BG" w:eastAsia="ar-SA"/>
        </w:rPr>
      </w:pPr>
    </w:p>
    <w:p w:rsidR="001925F4" w:rsidRPr="00694756" w:rsidRDefault="001925F4" w:rsidP="001925F4">
      <w:pPr>
        <w:pStyle w:val="a8"/>
        <w:jc w:val="right"/>
        <w:rPr>
          <w:sz w:val="24"/>
          <w:lang w:val="en-US"/>
        </w:rPr>
      </w:pPr>
      <w:r>
        <w:rPr>
          <w:sz w:val="24"/>
        </w:rPr>
        <w:t>ПРИЛОЖЕНИЕ № 5</w:t>
      </w:r>
    </w:p>
    <w:p w:rsidR="001925F4" w:rsidRDefault="001925F4" w:rsidP="001925F4">
      <w:pPr>
        <w:pStyle w:val="a8"/>
        <w:jc w:val="left"/>
        <w:rPr>
          <w:sz w:val="24"/>
          <w:lang w:val="ru-RU"/>
        </w:rPr>
      </w:pPr>
      <w:r>
        <w:tab/>
      </w:r>
      <w:r>
        <w:tab/>
      </w:r>
      <w:r>
        <w:tab/>
      </w:r>
      <w:r>
        <w:tab/>
      </w:r>
      <w:r>
        <w:tab/>
      </w:r>
      <w:r>
        <w:tab/>
      </w:r>
      <w:r>
        <w:tab/>
      </w:r>
      <w:r>
        <w:tab/>
      </w:r>
      <w:r>
        <w:tab/>
      </w:r>
      <w:r>
        <w:tab/>
        <w:t xml:space="preserve">           </w:t>
      </w:r>
      <w:r>
        <w:rPr>
          <w:sz w:val="24"/>
        </w:rPr>
        <w:t>Образец</w:t>
      </w:r>
    </w:p>
    <w:p w:rsidR="001925F4" w:rsidRDefault="001925F4" w:rsidP="001925F4">
      <w:pPr>
        <w:jc w:val="right"/>
        <w:rPr>
          <w:b/>
          <w:i/>
          <w:sz w:val="22"/>
          <w:szCs w:val="22"/>
          <w:lang w:val="bg-BG"/>
        </w:rPr>
      </w:pPr>
      <w:r>
        <w:rPr>
          <w:b/>
          <w:sz w:val="24"/>
          <w:szCs w:val="24"/>
          <w:lang w:val="ru-RU"/>
        </w:rPr>
        <w:tab/>
      </w:r>
      <w:r>
        <w:rPr>
          <w:b/>
          <w:sz w:val="24"/>
          <w:szCs w:val="24"/>
          <w:lang w:val="ru-RU"/>
        </w:rPr>
        <w:tab/>
      </w:r>
      <w:r>
        <w:rPr>
          <w:b/>
          <w:sz w:val="24"/>
          <w:szCs w:val="24"/>
          <w:lang w:val="ru-RU"/>
        </w:rPr>
        <w:tab/>
      </w:r>
      <w:r>
        <w:rPr>
          <w:b/>
          <w:sz w:val="24"/>
          <w:szCs w:val="24"/>
          <w:lang w:val="ru-RU"/>
        </w:rPr>
        <w:tab/>
      </w:r>
      <w:r>
        <w:rPr>
          <w:b/>
          <w:sz w:val="24"/>
          <w:szCs w:val="24"/>
          <w:lang w:val="ru-RU"/>
        </w:rPr>
        <w:tab/>
      </w:r>
      <w:r>
        <w:rPr>
          <w:b/>
          <w:sz w:val="24"/>
          <w:szCs w:val="24"/>
          <w:lang w:val="ru-RU"/>
        </w:rPr>
        <w:tab/>
        <w:t xml:space="preserve"> </w:t>
      </w:r>
    </w:p>
    <w:p w:rsidR="001925F4" w:rsidRDefault="001925F4" w:rsidP="001925F4">
      <w:pPr>
        <w:rPr>
          <w:sz w:val="22"/>
          <w:szCs w:val="22"/>
          <w:lang w:val="ru-RU"/>
        </w:rPr>
      </w:pPr>
    </w:p>
    <w:p w:rsidR="001925F4" w:rsidRDefault="001925F4" w:rsidP="001925F4">
      <w:pPr>
        <w:jc w:val="center"/>
        <w:rPr>
          <w:b/>
          <w:sz w:val="22"/>
          <w:szCs w:val="22"/>
          <w:lang w:val="ru-RU"/>
        </w:rPr>
      </w:pPr>
      <w:r>
        <w:rPr>
          <w:b/>
          <w:sz w:val="22"/>
          <w:szCs w:val="22"/>
          <w:lang w:val="ru-RU"/>
        </w:rPr>
        <w:t>Д  Е  К  Л  А  Р  А  Ц  И  Я</w:t>
      </w:r>
    </w:p>
    <w:p w:rsidR="001925F4" w:rsidRDefault="001925F4" w:rsidP="001925F4">
      <w:pPr>
        <w:jc w:val="center"/>
        <w:rPr>
          <w:b/>
          <w:sz w:val="22"/>
          <w:szCs w:val="22"/>
          <w:lang w:val="ru-RU"/>
        </w:rPr>
      </w:pPr>
    </w:p>
    <w:p w:rsidR="001925F4" w:rsidRPr="009360C5" w:rsidRDefault="001925F4" w:rsidP="001925F4">
      <w:pPr>
        <w:jc w:val="center"/>
        <w:rPr>
          <w:i/>
          <w:sz w:val="24"/>
          <w:szCs w:val="24"/>
          <w:lang w:val="ru-RU"/>
        </w:rPr>
      </w:pPr>
      <w:r w:rsidRPr="009360C5">
        <w:rPr>
          <w:i/>
          <w:sz w:val="24"/>
          <w:szCs w:val="24"/>
          <w:lang w:val="ru-RU"/>
        </w:rPr>
        <w:t xml:space="preserve">Попълва </w:t>
      </w:r>
      <w:r>
        <w:rPr>
          <w:i/>
          <w:sz w:val="24"/>
          <w:szCs w:val="24"/>
          <w:lang w:val="ru-RU"/>
        </w:rPr>
        <w:t xml:space="preserve">се от участник </w:t>
      </w:r>
    </w:p>
    <w:p w:rsidR="001925F4" w:rsidRDefault="001925F4" w:rsidP="001925F4">
      <w:pPr>
        <w:rPr>
          <w:sz w:val="22"/>
          <w:szCs w:val="22"/>
          <w:lang w:val="ru-RU"/>
        </w:rPr>
      </w:pPr>
    </w:p>
    <w:p w:rsidR="001925F4" w:rsidRDefault="001925F4" w:rsidP="001925F4">
      <w:pPr>
        <w:pStyle w:val="4"/>
        <w:jc w:val="both"/>
        <w:rPr>
          <w:szCs w:val="24"/>
        </w:rPr>
      </w:pPr>
      <w:r>
        <w:rPr>
          <w:sz w:val="22"/>
          <w:szCs w:val="22"/>
        </w:rPr>
        <w:t xml:space="preserve">по чл.18, ал.1, т.3 от “б”, “в”, “д” и “ж” </w:t>
      </w:r>
      <w:r>
        <w:rPr>
          <w:szCs w:val="24"/>
        </w:rPr>
        <w:t xml:space="preserve"> от Наредбата за условията и реда за възлагане изпълнението на дейности в горските територии-държавна и общинска собственост и за ползването на дървесина и недървесни горски продукти  </w:t>
      </w:r>
    </w:p>
    <w:p w:rsidR="001925F4" w:rsidRDefault="001925F4" w:rsidP="001925F4">
      <w:pPr>
        <w:jc w:val="center"/>
        <w:rPr>
          <w:sz w:val="22"/>
          <w:szCs w:val="22"/>
          <w:lang w:val="ru-RU"/>
        </w:rPr>
      </w:pPr>
    </w:p>
    <w:p w:rsidR="001925F4" w:rsidRDefault="001925F4" w:rsidP="001925F4">
      <w:pPr>
        <w:rPr>
          <w:sz w:val="22"/>
          <w:szCs w:val="22"/>
          <w:lang w:val="ru-RU"/>
        </w:rPr>
      </w:pPr>
    </w:p>
    <w:p w:rsidR="001925F4" w:rsidRDefault="001925F4" w:rsidP="001925F4">
      <w:pPr>
        <w:rPr>
          <w:sz w:val="22"/>
          <w:szCs w:val="22"/>
          <w:lang w:val="bg-BG"/>
        </w:rPr>
      </w:pPr>
      <w:r>
        <w:rPr>
          <w:sz w:val="22"/>
          <w:szCs w:val="22"/>
          <w:lang w:val="ru-RU"/>
        </w:rPr>
        <w:t>Долуподписаният/ата/………………………………………………………………</w:t>
      </w:r>
      <w:r>
        <w:rPr>
          <w:sz w:val="22"/>
          <w:szCs w:val="22"/>
          <w:lang w:val="bg-BG"/>
        </w:rPr>
        <w:t>…………………………</w:t>
      </w:r>
    </w:p>
    <w:p w:rsidR="001925F4" w:rsidRDefault="001925F4" w:rsidP="001925F4">
      <w:pPr>
        <w:rPr>
          <w:i/>
          <w:sz w:val="22"/>
          <w:szCs w:val="22"/>
          <w:lang w:val="ru-RU"/>
        </w:rPr>
      </w:pPr>
      <w:r>
        <w:rPr>
          <w:sz w:val="22"/>
          <w:szCs w:val="22"/>
          <w:lang w:val="ru-RU"/>
        </w:rPr>
        <w:tab/>
      </w:r>
      <w:r>
        <w:rPr>
          <w:sz w:val="22"/>
          <w:szCs w:val="22"/>
          <w:lang w:val="ru-RU"/>
        </w:rPr>
        <w:tab/>
      </w:r>
      <w:r>
        <w:rPr>
          <w:sz w:val="22"/>
          <w:szCs w:val="22"/>
          <w:lang w:val="ru-RU"/>
        </w:rPr>
        <w:tab/>
      </w:r>
      <w:r>
        <w:rPr>
          <w:sz w:val="22"/>
          <w:szCs w:val="22"/>
          <w:lang w:val="ru-RU"/>
        </w:rPr>
        <w:tab/>
      </w:r>
      <w:r>
        <w:rPr>
          <w:sz w:val="22"/>
          <w:szCs w:val="22"/>
          <w:lang w:val="ru-RU"/>
        </w:rPr>
        <w:tab/>
        <w:t>/</w:t>
      </w:r>
      <w:r>
        <w:rPr>
          <w:i/>
          <w:sz w:val="22"/>
          <w:szCs w:val="22"/>
          <w:lang w:val="ru-RU"/>
        </w:rPr>
        <w:t>име, презиме, фамилия/</w:t>
      </w:r>
    </w:p>
    <w:p w:rsidR="001925F4" w:rsidRDefault="001925F4" w:rsidP="001925F4">
      <w:pPr>
        <w:rPr>
          <w:sz w:val="22"/>
          <w:szCs w:val="22"/>
          <w:lang w:val="ru-RU"/>
        </w:rPr>
      </w:pPr>
    </w:p>
    <w:p w:rsidR="001925F4" w:rsidRDefault="001925F4" w:rsidP="001925F4">
      <w:pPr>
        <w:rPr>
          <w:sz w:val="22"/>
          <w:szCs w:val="22"/>
          <w:lang w:val="bg-BG"/>
        </w:rPr>
      </w:pPr>
      <w:r>
        <w:rPr>
          <w:sz w:val="22"/>
          <w:szCs w:val="22"/>
          <w:lang w:val="ru-RU"/>
        </w:rPr>
        <w:t>в качеството ми на .………………………………………………………………………</w:t>
      </w:r>
      <w:r>
        <w:rPr>
          <w:sz w:val="22"/>
          <w:szCs w:val="22"/>
          <w:lang w:val="bg-BG"/>
        </w:rPr>
        <w:t>…………………</w:t>
      </w:r>
    </w:p>
    <w:p w:rsidR="001925F4" w:rsidRDefault="001925F4" w:rsidP="001925F4">
      <w:pPr>
        <w:rPr>
          <w:sz w:val="22"/>
          <w:szCs w:val="22"/>
          <w:lang w:val="bg-BG"/>
        </w:rPr>
      </w:pPr>
    </w:p>
    <w:p w:rsidR="001925F4" w:rsidRDefault="001925F4" w:rsidP="001925F4">
      <w:pPr>
        <w:rPr>
          <w:sz w:val="22"/>
          <w:szCs w:val="22"/>
          <w:lang w:val="bg-BG"/>
        </w:rPr>
      </w:pPr>
      <w:r>
        <w:rPr>
          <w:sz w:val="22"/>
          <w:szCs w:val="22"/>
          <w:lang w:val="bg-BG"/>
        </w:rPr>
        <w:t>на ……………………………………………………………………………………………</w:t>
      </w:r>
    </w:p>
    <w:p w:rsidR="001925F4" w:rsidRDefault="001925F4" w:rsidP="001925F4">
      <w:pPr>
        <w:rPr>
          <w:i/>
          <w:sz w:val="22"/>
          <w:szCs w:val="22"/>
          <w:lang w:val="ru-RU"/>
        </w:rPr>
      </w:pPr>
      <w:r>
        <w:rPr>
          <w:i/>
          <w:sz w:val="22"/>
          <w:szCs w:val="22"/>
          <w:lang w:val="ru-RU"/>
        </w:rPr>
        <w:t xml:space="preserve">                                   /посочете фирмата на участника /</w:t>
      </w:r>
    </w:p>
    <w:p w:rsidR="001925F4" w:rsidRDefault="001925F4" w:rsidP="001925F4">
      <w:pPr>
        <w:rPr>
          <w:sz w:val="22"/>
          <w:szCs w:val="22"/>
          <w:lang w:val="bg-BG"/>
        </w:rPr>
      </w:pPr>
      <w:r>
        <w:rPr>
          <w:sz w:val="22"/>
          <w:szCs w:val="22"/>
          <w:lang w:val="ru-RU"/>
        </w:rPr>
        <w:t>със седалище и адрес на управление гр./с……………………………………………</w:t>
      </w:r>
      <w:r>
        <w:rPr>
          <w:sz w:val="22"/>
          <w:szCs w:val="22"/>
          <w:lang w:val="bg-BG"/>
        </w:rPr>
        <w:t>…………………………………</w:t>
      </w:r>
    </w:p>
    <w:p w:rsidR="001925F4" w:rsidRDefault="001925F4" w:rsidP="001925F4">
      <w:pPr>
        <w:rPr>
          <w:sz w:val="22"/>
          <w:szCs w:val="22"/>
          <w:lang w:val="ru-RU"/>
        </w:rPr>
      </w:pPr>
      <w:r>
        <w:rPr>
          <w:sz w:val="22"/>
          <w:szCs w:val="22"/>
          <w:lang w:val="ru-RU"/>
        </w:rPr>
        <w:t xml:space="preserve">ул…………………………………., №………. </w:t>
      </w:r>
    </w:p>
    <w:p w:rsidR="001925F4" w:rsidRDefault="001925F4" w:rsidP="001925F4">
      <w:pPr>
        <w:rPr>
          <w:sz w:val="22"/>
          <w:szCs w:val="22"/>
          <w:lang w:val="ru-RU"/>
        </w:rPr>
      </w:pPr>
    </w:p>
    <w:p w:rsidR="001925F4" w:rsidRDefault="001925F4" w:rsidP="001925F4">
      <w:pPr>
        <w:rPr>
          <w:sz w:val="22"/>
          <w:szCs w:val="22"/>
          <w:lang w:val="ru-RU"/>
        </w:rPr>
      </w:pPr>
    </w:p>
    <w:p w:rsidR="001925F4" w:rsidRDefault="001925F4" w:rsidP="001925F4">
      <w:pPr>
        <w:jc w:val="center"/>
        <w:rPr>
          <w:b/>
          <w:sz w:val="24"/>
          <w:szCs w:val="24"/>
          <w:lang w:val="ru-RU"/>
        </w:rPr>
      </w:pPr>
      <w:r>
        <w:rPr>
          <w:b/>
          <w:sz w:val="24"/>
          <w:szCs w:val="24"/>
          <w:lang w:val="ru-RU"/>
        </w:rPr>
        <w:t>Д Е К Л А Р И Р А М, че:</w:t>
      </w:r>
    </w:p>
    <w:p w:rsidR="001925F4" w:rsidRDefault="001925F4" w:rsidP="001925F4">
      <w:pPr>
        <w:jc w:val="center"/>
        <w:rPr>
          <w:b/>
          <w:sz w:val="24"/>
          <w:szCs w:val="24"/>
          <w:lang w:val="ru-RU"/>
        </w:rPr>
      </w:pPr>
    </w:p>
    <w:p w:rsidR="001925F4" w:rsidRPr="003512D9" w:rsidRDefault="001925F4" w:rsidP="001925F4">
      <w:pPr>
        <w:ind w:firstLine="1134"/>
        <w:jc w:val="both"/>
        <w:rPr>
          <w:sz w:val="24"/>
          <w:szCs w:val="24"/>
          <w:lang w:val="ru-RU"/>
        </w:rPr>
      </w:pPr>
      <w:r w:rsidRPr="003512D9">
        <w:rPr>
          <w:sz w:val="24"/>
          <w:szCs w:val="24"/>
          <w:lang w:val="ru-RU"/>
        </w:rPr>
        <w:t xml:space="preserve">Представлявания от мен търговец …………………заедно с посочените от мен подизпълнители …………………………. отговарят на техническите и квалификационни изисквания определении в процедурата, като разполагам/ме  със следната </w:t>
      </w:r>
      <w:r w:rsidRPr="003512D9">
        <w:rPr>
          <w:b/>
          <w:sz w:val="24"/>
          <w:szCs w:val="24"/>
          <w:lang w:val="ru-RU"/>
        </w:rPr>
        <w:t>техническа и кадрова обезпеченост</w:t>
      </w:r>
      <w:r w:rsidRPr="003512D9">
        <w:rPr>
          <w:sz w:val="24"/>
          <w:szCs w:val="24"/>
          <w:lang w:val="ru-RU"/>
        </w:rPr>
        <w:t xml:space="preserve"> за изпълнение на възлаганата дейност, съгласно Заповед № ……/……….. на директора на ТП ДГС Берковица, както следва:</w:t>
      </w:r>
    </w:p>
    <w:p w:rsidR="001925F4" w:rsidRPr="003512D9" w:rsidRDefault="001925F4" w:rsidP="001925F4">
      <w:pPr>
        <w:ind w:firstLine="1134"/>
        <w:rPr>
          <w:sz w:val="22"/>
          <w:szCs w:val="22"/>
          <w:lang w:val="ru-RU"/>
        </w:rPr>
      </w:pPr>
    </w:p>
    <w:p w:rsidR="001925F4" w:rsidRPr="003512D9" w:rsidRDefault="001925F4" w:rsidP="001925F4">
      <w:pPr>
        <w:numPr>
          <w:ilvl w:val="0"/>
          <w:numId w:val="17"/>
        </w:numPr>
        <w:shd w:val="clear" w:color="auto" w:fill="FFFFFF"/>
        <w:spacing w:line="230" w:lineRule="exact"/>
        <w:ind w:left="0" w:firstLine="1134"/>
        <w:jc w:val="both"/>
        <w:rPr>
          <w:bCs/>
          <w:sz w:val="24"/>
          <w:szCs w:val="24"/>
        </w:rPr>
      </w:pPr>
      <w:r w:rsidRPr="003512D9">
        <w:rPr>
          <w:bCs/>
          <w:sz w:val="24"/>
          <w:szCs w:val="24"/>
          <w:lang w:val="bg-BG"/>
        </w:rPr>
        <w:t>………….</w:t>
      </w:r>
      <w:r w:rsidRPr="003512D9">
        <w:rPr>
          <w:bCs/>
          <w:sz w:val="24"/>
          <w:szCs w:val="24"/>
        </w:rPr>
        <w:t xml:space="preserve"> бр. </w:t>
      </w:r>
      <w:r w:rsidRPr="00404197">
        <w:rPr>
          <w:sz w:val="24"/>
          <w:szCs w:val="24"/>
          <w:lang w:val="bg-BG"/>
        </w:rPr>
        <w:t>товарни автомобили с висока проходимост</w:t>
      </w:r>
      <w:r w:rsidRPr="003512D9">
        <w:rPr>
          <w:bCs/>
          <w:sz w:val="24"/>
          <w:szCs w:val="24"/>
          <w:lang w:val="bg-BG"/>
        </w:rPr>
        <w:t xml:space="preserve"> / собствени, наети или на лизинг/</w:t>
      </w:r>
      <w:r w:rsidRPr="003512D9">
        <w:rPr>
          <w:bCs/>
          <w:sz w:val="24"/>
          <w:szCs w:val="24"/>
        </w:rPr>
        <w:t xml:space="preserve"> – регистрирани в </w:t>
      </w:r>
    </w:p>
    <w:p w:rsidR="001925F4" w:rsidRPr="003512D9" w:rsidRDefault="001925F4" w:rsidP="001925F4">
      <w:pPr>
        <w:ind w:firstLine="1134"/>
        <w:rPr>
          <w:i/>
          <w:sz w:val="22"/>
          <w:szCs w:val="22"/>
          <w:lang w:val="ru-RU"/>
        </w:rPr>
      </w:pPr>
      <w:r w:rsidRPr="003512D9">
        <w:rPr>
          <w:sz w:val="22"/>
          <w:szCs w:val="22"/>
          <w:lang w:val="ru-RU"/>
        </w:rPr>
        <w:t xml:space="preserve">                                                                          /</w:t>
      </w:r>
      <w:r w:rsidRPr="003512D9">
        <w:rPr>
          <w:i/>
          <w:sz w:val="22"/>
          <w:szCs w:val="22"/>
          <w:lang w:val="ru-RU"/>
        </w:rPr>
        <w:t>ненужното се зачертава/</w:t>
      </w:r>
    </w:p>
    <w:p w:rsidR="001925F4" w:rsidRPr="003512D9" w:rsidRDefault="001925F4" w:rsidP="001925F4">
      <w:pPr>
        <w:shd w:val="clear" w:color="auto" w:fill="FFFFFF"/>
        <w:spacing w:line="230" w:lineRule="exact"/>
        <w:ind w:firstLine="1134"/>
        <w:jc w:val="both"/>
        <w:rPr>
          <w:bCs/>
          <w:sz w:val="24"/>
          <w:szCs w:val="24"/>
        </w:rPr>
      </w:pPr>
    </w:p>
    <w:p w:rsidR="001925F4" w:rsidRPr="003512D9" w:rsidRDefault="001925F4" w:rsidP="001925F4">
      <w:pPr>
        <w:pStyle w:val="FR3"/>
        <w:ind w:firstLine="1134"/>
        <w:rPr>
          <w:rFonts w:ascii="Times New Roman" w:hAnsi="Times New Roman"/>
          <w:bCs/>
          <w:sz w:val="24"/>
          <w:szCs w:val="24"/>
        </w:rPr>
      </w:pPr>
    </w:p>
    <w:p w:rsidR="001925F4" w:rsidRPr="003512D9" w:rsidRDefault="001925F4" w:rsidP="001925F4">
      <w:pPr>
        <w:pStyle w:val="FR3"/>
        <w:numPr>
          <w:ilvl w:val="0"/>
          <w:numId w:val="17"/>
        </w:numPr>
        <w:ind w:left="0" w:firstLine="1134"/>
        <w:rPr>
          <w:rFonts w:ascii="Times New Roman" w:hAnsi="Times New Roman"/>
          <w:b w:val="0"/>
          <w:bCs/>
          <w:sz w:val="24"/>
          <w:szCs w:val="24"/>
        </w:rPr>
      </w:pPr>
      <w:r w:rsidRPr="003512D9">
        <w:rPr>
          <w:rFonts w:ascii="Times New Roman" w:hAnsi="Times New Roman"/>
          <w:b w:val="0"/>
          <w:bCs/>
          <w:sz w:val="24"/>
          <w:szCs w:val="24"/>
        </w:rPr>
        <w:t>……………</w:t>
      </w:r>
      <w:r w:rsidRPr="003512D9">
        <w:rPr>
          <w:rFonts w:ascii="Times New Roman" w:hAnsi="Times New Roman"/>
          <w:bCs/>
          <w:sz w:val="24"/>
          <w:szCs w:val="24"/>
        </w:rPr>
        <w:t xml:space="preserve">  </w:t>
      </w:r>
      <w:r w:rsidRPr="003512D9">
        <w:rPr>
          <w:rFonts w:ascii="Times New Roman" w:hAnsi="Times New Roman"/>
          <w:b w:val="0"/>
          <w:bCs/>
          <w:sz w:val="24"/>
          <w:szCs w:val="24"/>
        </w:rPr>
        <w:t>бр</w:t>
      </w:r>
      <w:r w:rsidRPr="003512D9">
        <w:rPr>
          <w:rFonts w:ascii="Times New Roman" w:hAnsi="Times New Roman"/>
          <w:bCs/>
          <w:sz w:val="24"/>
          <w:szCs w:val="24"/>
        </w:rPr>
        <w:t>.</w:t>
      </w:r>
      <w:r w:rsidRPr="003512D9">
        <w:rPr>
          <w:rFonts w:ascii="Times New Roman" w:hAnsi="Times New Roman"/>
          <w:b w:val="0"/>
          <w:bCs/>
          <w:sz w:val="24"/>
          <w:szCs w:val="24"/>
        </w:rPr>
        <w:t xml:space="preserve"> </w:t>
      </w:r>
      <w:r w:rsidRPr="003512D9">
        <w:rPr>
          <w:rFonts w:ascii="Times New Roman" w:hAnsi="Times New Roman"/>
          <w:bCs/>
          <w:sz w:val="24"/>
          <w:szCs w:val="24"/>
        </w:rPr>
        <w:t>работници</w:t>
      </w:r>
      <w:r w:rsidRPr="003512D9">
        <w:rPr>
          <w:rFonts w:ascii="Times New Roman" w:hAnsi="Times New Roman"/>
          <w:b w:val="0"/>
          <w:bCs/>
          <w:sz w:val="24"/>
          <w:szCs w:val="24"/>
        </w:rPr>
        <w:t xml:space="preserve"> – </w:t>
      </w:r>
      <w:r>
        <w:rPr>
          <w:rFonts w:ascii="Times New Roman" w:hAnsi="Times New Roman"/>
          <w:b w:val="0"/>
          <w:bCs/>
          <w:sz w:val="24"/>
          <w:szCs w:val="24"/>
        </w:rPr>
        <w:t xml:space="preserve">правоспособни водачи на </w:t>
      </w:r>
      <w:r w:rsidRPr="001925F4">
        <w:rPr>
          <w:rFonts w:ascii="Times New Roman" w:hAnsi="Times New Roman"/>
          <w:b w:val="0"/>
          <w:sz w:val="24"/>
          <w:szCs w:val="24"/>
        </w:rPr>
        <w:t>товарни автомобили с висока проходимост</w:t>
      </w:r>
      <w:r w:rsidRPr="001925F4">
        <w:rPr>
          <w:rFonts w:ascii="Times New Roman" w:hAnsi="Times New Roman"/>
          <w:b w:val="0"/>
          <w:bCs/>
          <w:sz w:val="24"/>
          <w:szCs w:val="24"/>
        </w:rPr>
        <w:t>, притежаващи удостоверения за придобита квал</w:t>
      </w:r>
      <w:r w:rsidRPr="003512D9">
        <w:rPr>
          <w:rFonts w:ascii="Times New Roman" w:hAnsi="Times New Roman"/>
          <w:b w:val="0"/>
          <w:bCs/>
          <w:sz w:val="24"/>
          <w:szCs w:val="24"/>
        </w:rPr>
        <w:t xml:space="preserve">ификация; </w:t>
      </w:r>
    </w:p>
    <w:p w:rsidR="001925F4" w:rsidRPr="003512D9" w:rsidRDefault="001925F4" w:rsidP="001925F4">
      <w:pPr>
        <w:pStyle w:val="FR3"/>
        <w:ind w:firstLine="1134"/>
        <w:rPr>
          <w:rFonts w:ascii="Times New Roman" w:hAnsi="Times New Roman"/>
          <w:b w:val="0"/>
          <w:bCs/>
          <w:sz w:val="24"/>
          <w:szCs w:val="24"/>
        </w:rPr>
      </w:pPr>
    </w:p>
    <w:p w:rsidR="001925F4" w:rsidRPr="003512D9" w:rsidRDefault="001925F4" w:rsidP="001925F4">
      <w:pPr>
        <w:pStyle w:val="FR3"/>
        <w:ind w:firstLine="1134"/>
        <w:rPr>
          <w:rFonts w:ascii="Times New Roman" w:hAnsi="Times New Roman"/>
          <w:b w:val="0"/>
          <w:bCs/>
          <w:sz w:val="24"/>
          <w:szCs w:val="24"/>
        </w:rPr>
      </w:pPr>
    </w:p>
    <w:p w:rsidR="001925F4" w:rsidRPr="003512D9" w:rsidRDefault="001925F4" w:rsidP="001925F4">
      <w:pPr>
        <w:pStyle w:val="FR3"/>
        <w:ind w:firstLine="1134"/>
        <w:jc w:val="both"/>
        <w:rPr>
          <w:rFonts w:ascii="Times New Roman" w:hAnsi="Times New Roman"/>
          <w:bCs/>
          <w:sz w:val="24"/>
          <w:szCs w:val="24"/>
        </w:rPr>
      </w:pPr>
      <w:r w:rsidRPr="003512D9">
        <w:rPr>
          <w:rFonts w:ascii="Times New Roman" w:hAnsi="Times New Roman"/>
          <w:bCs/>
          <w:sz w:val="24"/>
          <w:szCs w:val="24"/>
        </w:rPr>
        <w:t xml:space="preserve">                                  </w:t>
      </w:r>
    </w:p>
    <w:p w:rsidR="001925F4" w:rsidRPr="003512D9" w:rsidRDefault="001925F4" w:rsidP="001925F4">
      <w:pPr>
        <w:ind w:firstLine="1134"/>
        <w:jc w:val="both"/>
        <w:rPr>
          <w:sz w:val="22"/>
          <w:szCs w:val="22"/>
          <w:lang w:val="ru-RU"/>
        </w:rPr>
      </w:pPr>
      <w:r w:rsidRPr="003512D9">
        <w:rPr>
          <w:sz w:val="22"/>
          <w:szCs w:val="22"/>
          <w:lang w:val="ru-RU"/>
        </w:rPr>
        <w:t>Известно ми е, че за неверни дани нося наказателна отговорност  отговорност по чл.313 от Наказателния кодекс.</w:t>
      </w:r>
    </w:p>
    <w:p w:rsidR="001925F4" w:rsidRPr="003512D9" w:rsidRDefault="001925F4" w:rsidP="001925F4">
      <w:pPr>
        <w:rPr>
          <w:sz w:val="22"/>
          <w:szCs w:val="22"/>
          <w:lang w:val="ru-RU"/>
        </w:rPr>
      </w:pPr>
    </w:p>
    <w:p w:rsidR="001925F4" w:rsidRPr="003E4F2D" w:rsidRDefault="001925F4" w:rsidP="001925F4">
      <w:pPr>
        <w:rPr>
          <w:sz w:val="22"/>
          <w:szCs w:val="22"/>
          <w:lang w:val="en-US"/>
        </w:rPr>
      </w:pPr>
    </w:p>
    <w:p w:rsidR="001925F4" w:rsidRDefault="001925F4" w:rsidP="001925F4">
      <w:pPr>
        <w:rPr>
          <w:sz w:val="22"/>
          <w:szCs w:val="22"/>
          <w:lang w:val="ru-RU"/>
        </w:rPr>
      </w:pPr>
    </w:p>
    <w:p w:rsidR="001925F4" w:rsidRDefault="001925F4" w:rsidP="001925F4">
      <w:pPr>
        <w:rPr>
          <w:sz w:val="22"/>
          <w:szCs w:val="22"/>
          <w:lang w:val="ru-RU"/>
        </w:rPr>
      </w:pPr>
    </w:p>
    <w:p w:rsidR="001925F4" w:rsidRDefault="001925F4" w:rsidP="001925F4">
      <w:pPr>
        <w:rPr>
          <w:sz w:val="22"/>
          <w:szCs w:val="22"/>
          <w:lang w:val="ru-RU"/>
        </w:rPr>
      </w:pPr>
    </w:p>
    <w:p w:rsidR="001925F4" w:rsidRDefault="001925F4" w:rsidP="001925F4">
      <w:pPr>
        <w:rPr>
          <w:sz w:val="22"/>
          <w:szCs w:val="22"/>
          <w:lang w:val="ru-RU"/>
        </w:rPr>
      </w:pPr>
    </w:p>
    <w:p w:rsidR="001925F4" w:rsidRDefault="001925F4" w:rsidP="001925F4">
      <w:pPr>
        <w:rPr>
          <w:sz w:val="22"/>
          <w:szCs w:val="22"/>
          <w:lang w:val="ru-RU"/>
        </w:rPr>
      </w:pPr>
    </w:p>
    <w:p w:rsidR="001925F4" w:rsidRDefault="00874685" w:rsidP="001925F4">
      <w:pPr>
        <w:rPr>
          <w:sz w:val="22"/>
          <w:szCs w:val="22"/>
          <w:lang w:val="ru-RU"/>
        </w:rPr>
      </w:pPr>
      <w:r>
        <w:rPr>
          <w:sz w:val="22"/>
          <w:szCs w:val="22"/>
          <w:lang w:val="ru-RU"/>
        </w:rPr>
        <w:t>Дата…………..202</w:t>
      </w:r>
      <w:r w:rsidR="00294007">
        <w:rPr>
          <w:sz w:val="22"/>
          <w:szCs w:val="22"/>
          <w:lang w:val="ru-RU"/>
        </w:rPr>
        <w:t>4</w:t>
      </w:r>
      <w:r w:rsidR="001925F4">
        <w:rPr>
          <w:sz w:val="22"/>
          <w:szCs w:val="22"/>
          <w:lang w:val="ru-RU"/>
        </w:rPr>
        <w:t xml:space="preserve"> година                                                                  ДЕКЛАРАТОР:……………………</w:t>
      </w:r>
    </w:p>
    <w:p w:rsidR="001925F4" w:rsidRDefault="001925F4" w:rsidP="001925F4">
      <w:pPr>
        <w:rPr>
          <w:i/>
          <w:sz w:val="22"/>
          <w:szCs w:val="22"/>
          <w:lang w:val="ru-RU"/>
        </w:rPr>
      </w:pPr>
      <w:r>
        <w:rPr>
          <w:i/>
          <w:sz w:val="22"/>
          <w:szCs w:val="22"/>
          <w:lang w:val="ru-RU"/>
        </w:rPr>
        <w:t xml:space="preserve">                                                                                                                                           / подпис/</w:t>
      </w:r>
    </w:p>
    <w:p w:rsidR="001925F4" w:rsidRDefault="001925F4" w:rsidP="001925F4">
      <w:pPr>
        <w:pStyle w:val="a9"/>
        <w:jc w:val="left"/>
        <w:rPr>
          <w:lang w:val="bg-BG" w:eastAsia="ar-SA"/>
        </w:rPr>
      </w:pPr>
    </w:p>
    <w:p w:rsidR="001925F4" w:rsidRDefault="001925F4" w:rsidP="001925F4">
      <w:pPr>
        <w:pStyle w:val="a9"/>
        <w:jc w:val="left"/>
        <w:rPr>
          <w:lang w:val="bg-BG" w:eastAsia="ar-SA"/>
        </w:rPr>
      </w:pPr>
    </w:p>
    <w:p w:rsidR="006A14B2" w:rsidRPr="009C56C9" w:rsidRDefault="006A14B2" w:rsidP="001925F4">
      <w:pPr>
        <w:pStyle w:val="a9"/>
        <w:jc w:val="left"/>
        <w:rPr>
          <w:lang w:val="bg-BG" w:eastAsia="ar-SA"/>
        </w:rPr>
      </w:pPr>
    </w:p>
    <w:p w:rsidR="001925F4" w:rsidRDefault="001925F4" w:rsidP="001925F4">
      <w:pPr>
        <w:pStyle w:val="a6"/>
        <w:jc w:val="right"/>
        <w:rPr>
          <w:b/>
          <w:sz w:val="24"/>
          <w:szCs w:val="24"/>
          <w:lang w:val="bg-BG"/>
        </w:rPr>
      </w:pPr>
      <w:r>
        <w:rPr>
          <w:b/>
          <w:color w:val="000000"/>
          <w:sz w:val="24"/>
          <w:szCs w:val="24"/>
          <w:lang w:val="bg-BG"/>
        </w:rPr>
        <w:lastRenderedPageBreak/>
        <w:t xml:space="preserve">ПРИЛОЖЕНИЕ </w:t>
      </w:r>
      <w:r>
        <w:rPr>
          <w:b/>
          <w:sz w:val="24"/>
          <w:szCs w:val="24"/>
          <w:lang w:val="bg-BG"/>
        </w:rPr>
        <w:t>№ 6</w:t>
      </w:r>
    </w:p>
    <w:p w:rsidR="001925F4" w:rsidRDefault="001925F4" w:rsidP="001925F4">
      <w:pPr>
        <w:pStyle w:val="a6"/>
        <w:jc w:val="right"/>
        <w:rPr>
          <w:b/>
          <w:color w:val="000000"/>
          <w:sz w:val="24"/>
          <w:szCs w:val="24"/>
          <w:lang w:val="ru-RU"/>
        </w:rPr>
      </w:pPr>
      <w:r>
        <w:rPr>
          <w:b/>
          <w:color w:val="000000"/>
          <w:sz w:val="24"/>
          <w:szCs w:val="24"/>
          <w:lang w:val="bg-BG"/>
        </w:rPr>
        <w:tab/>
      </w:r>
      <w:r>
        <w:rPr>
          <w:b/>
          <w:color w:val="000000"/>
          <w:sz w:val="24"/>
          <w:szCs w:val="24"/>
          <w:lang w:val="bg-BG"/>
        </w:rPr>
        <w:tab/>
      </w:r>
      <w:r>
        <w:rPr>
          <w:b/>
          <w:color w:val="000000"/>
          <w:sz w:val="24"/>
          <w:szCs w:val="24"/>
          <w:lang w:val="bg-BG"/>
        </w:rPr>
        <w:tab/>
      </w:r>
      <w:r>
        <w:rPr>
          <w:b/>
          <w:color w:val="000000"/>
          <w:sz w:val="24"/>
          <w:szCs w:val="24"/>
          <w:lang w:val="bg-BG"/>
        </w:rPr>
        <w:tab/>
      </w:r>
      <w:r>
        <w:rPr>
          <w:b/>
          <w:color w:val="000000"/>
          <w:sz w:val="24"/>
          <w:szCs w:val="24"/>
          <w:lang w:val="bg-BG"/>
        </w:rPr>
        <w:tab/>
      </w:r>
      <w:r>
        <w:rPr>
          <w:b/>
          <w:color w:val="000000"/>
          <w:sz w:val="24"/>
          <w:szCs w:val="24"/>
          <w:lang w:val="bg-BG"/>
        </w:rPr>
        <w:tab/>
        <w:t xml:space="preserve"> Образец</w:t>
      </w:r>
    </w:p>
    <w:p w:rsidR="001925F4" w:rsidRDefault="001925F4" w:rsidP="001925F4">
      <w:pPr>
        <w:ind w:left="5940"/>
        <w:jc w:val="both"/>
        <w:rPr>
          <w:b/>
          <w:sz w:val="24"/>
          <w:szCs w:val="24"/>
          <w:lang w:val="bg-BG"/>
        </w:rPr>
      </w:pPr>
    </w:p>
    <w:p w:rsidR="001925F4" w:rsidRDefault="001925F4" w:rsidP="001925F4">
      <w:pPr>
        <w:ind w:firstLine="360"/>
        <w:jc w:val="both"/>
        <w:rPr>
          <w:b/>
          <w:sz w:val="24"/>
          <w:szCs w:val="24"/>
          <w:lang w:val="bg-BG"/>
        </w:rPr>
      </w:pPr>
    </w:p>
    <w:p w:rsidR="001925F4" w:rsidRDefault="001925F4" w:rsidP="001925F4">
      <w:pPr>
        <w:ind w:firstLine="360"/>
        <w:jc w:val="both"/>
        <w:rPr>
          <w:b/>
          <w:sz w:val="24"/>
          <w:szCs w:val="24"/>
          <w:lang w:val="bg-BG"/>
        </w:rPr>
      </w:pPr>
    </w:p>
    <w:p w:rsidR="001925F4" w:rsidRDefault="001925F4" w:rsidP="001925F4">
      <w:pPr>
        <w:jc w:val="center"/>
        <w:rPr>
          <w:b/>
          <w:sz w:val="24"/>
          <w:szCs w:val="24"/>
          <w:lang w:val="bg-BG"/>
        </w:rPr>
      </w:pPr>
      <w:r>
        <w:rPr>
          <w:b/>
          <w:sz w:val="24"/>
          <w:szCs w:val="24"/>
          <w:lang w:val="bg-BG"/>
        </w:rPr>
        <w:t>Ц Е Н О В О  П Р Е Д Л О Ж Е Н И Е</w:t>
      </w:r>
    </w:p>
    <w:p w:rsidR="001925F4" w:rsidRDefault="001925F4" w:rsidP="001925F4">
      <w:pPr>
        <w:jc w:val="center"/>
        <w:rPr>
          <w:b/>
          <w:sz w:val="24"/>
          <w:szCs w:val="24"/>
          <w:lang w:val="bg-BG"/>
        </w:rPr>
      </w:pPr>
    </w:p>
    <w:p w:rsidR="001925F4" w:rsidRDefault="001925F4" w:rsidP="001925F4">
      <w:pPr>
        <w:jc w:val="center"/>
        <w:rPr>
          <w:b/>
          <w:sz w:val="24"/>
          <w:szCs w:val="24"/>
          <w:lang w:val="bg-BG"/>
        </w:rPr>
      </w:pPr>
    </w:p>
    <w:p w:rsidR="001925F4" w:rsidRDefault="001925F4" w:rsidP="001925F4">
      <w:pPr>
        <w:jc w:val="both"/>
        <w:rPr>
          <w:b/>
          <w:sz w:val="24"/>
          <w:szCs w:val="24"/>
          <w:lang w:val="bg-BG"/>
        </w:rPr>
      </w:pPr>
      <w:r>
        <w:rPr>
          <w:b/>
          <w:sz w:val="24"/>
          <w:szCs w:val="24"/>
          <w:lang w:val="bg-BG"/>
        </w:rPr>
        <w:t>От .....................................................................................................................................................</w:t>
      </w:r>
    </w:p>
    <w:p w:rsidR="001925F4" w:rsidRDefault="001925F4" w:rsidP="001925F4">
      <w:pPr>
        <w:jc w:val="center"/>
        <w:rPr>
          <w:i/>
          <w:sz w:val="24"/>
          <w:szCs w:val="24"/>
          <w:vertAlign w:val="superscript"/>
          <w:lang w:val="bg-BG"/>
        </w:rPr>
      </w:pPr>
      <w:r>
        <w:rPr>
          <w:i/>
          <w:sz w:val="24"/>
          <w:szCs w:val="24"/>
          <w:vertAlign w:val="superscript"/>
          <w:lang w:val="bg-BG"/>
        </w:rPr>
        <w:t>(име/наименование на фирмата)</w:t>
      </w:r>
    </w:p>
    <w:p w:rsidR="001925F4" w:rsidRDefault="001925F4" w:rsidP="001925F4">
      <w:pPr>
        <w:spacing w:line="360" w:lineRule="auto"/>
        <w:jc w:val="both"/>
        <w:rPr>
          <w:b/>
          <w:sz w:val="24"/>
          <w:szCs w:val="24"/>
          <w:lang w:val="bg-BG"/>
        </w:rPr>
      </w:pPr>
      <w:r>
        <w:rPr>
          <w:b/>
          <w:sz w:val="24"/>
          <w:szCs w:val="24"/>
          <w:lang w:val="bg-BG"/>
        </w:rPr>
        <w:t>с адрес/седалище и адрес на управление: ................................................................................</w:t>
      </w:r>
    </w:p>
    <w:p w:rsidR="001925F4" w:rsidRDefault="001925F4" w:rsidP="001925F4">
      <w:pPr>
        <w:spacing w:line="360" w:lineRule="auto"/>
        <w:jc w:val="both"/>
        <w:rPr>
          <w:b/>
          <w:sz w:val="24"/>
          <w:szCs w:val="24"/>
          <w:lang w:val="bg-BG"/>
        </w:rPr>
      </w:pPr>
      <w:r>
        <w:rPr>
          <w:b/>
          <w:sz w:val="24"/>
          <w:szCs w:val="24"/>
          <w:lang w:val="bg-BG"/>
        </w:rPr>
        <w:t>ЕИК ....................................., представлявано от ..............................................................</w:t>
      </w:r>
    </w:p>
    <w:p w:rsidR="001925F4" w:rsidRDefault="001925F4" w:rsidP="001925F4">
      <w:pPr>
        <w:spacing w:line="360" w:lineRule="auto"/>
        <w:jc w:val="both"/>
        <w:rPr>
          <w:b/>
          <w:sz w:val="24"/>
          <w:szCs w:val="24"/>
          <w:lang w:val="bg-BG"/>
        </w:rPr>
      </w:pPr>
      <w:r>
        <w:rPr>
          <w:b/>
          <w:sz w:val="24"/>
          <w:szCs w:val="24"/>
          <w:lang w:val="bg-BG"/>
        </w:rPr>
        <w:t>......................................................., в качеството му на ...............................................................</w:t>
      </w:r>
    </w:p>
    <w:p w:rsidR="001925F4" w:rsidRDefault="001925F4" w:rsidP="001925F4">
      <w:pPr>
        <w:ind w:left="6480" w:firstLine="720"/>
        <w:jc w:val="both"/>
        <w:rPr>
          <w:i/>
          <w:sz w:val="24"/>
          <w:szCs w:val="24"/>
          <w:vertAlign w:val="superscript"/>
          <w:lang w:val="bg-BG"/>
        </w:rPr>
      </w:pPr>
      <w:r>
        <w:rPr>
          <w:i/>
          <w:sz w:val="24"/>
          <w:szCs w:val="24"/>
          <w:vertAlign w:val="superscript"/>
          <w:lang w:val="bg-BG"/>
        </w:rPr>
        <w:t>(управител, пълномощник)</w:t>
      </w:r>
    </w:p>
    <w:p w:rsidR="001925F4" w:rsidRDefault="001925F4" w:rsidP="001925F4">
      <w:pPr>
        <w:ind w:firstLine="360"/>
        <w:jc w:val="both"/>
        <w:rPr>
          <w:b/>
          <w:sz w:val="24"/>
          <w:szCs w:val="24"/>
          <w:lang w:val="bg-BG"/>
        </w:rPr>
      </w:pPr>
    </w:p>
    <w:p w:rsidR="001925F4" w:rsidRDefault="001925F4" w:rsidP="001925F4">
      <w:pPr>
        <w:spacing w:after="120"/>
        <w:ind w:firstLine="720"/>
        <w:jc w:val="both"/>
        <w:rPr>
          <w:b/>
          <w:sz w:val="24"/>
          <w:szCs w:val="24"/>
          <w:lang w:val="bg-BG"/>
        </w:rPr>
      </w:pPr>
    </w:p>
    <w:p w:rsidR="001925F4" w:rsidRPr="003512D9" w:rsidRDefault="001925F4" w:rsidP="001925F4">
      <w:pPr>
        <w:shd w:val="clear" w:color="auto" w:fill="FFFFFF"/>
        <w:ind w:firstLine="1134"/>
        <w:jc w:val="both"/>
        <w:rPr>
          <w:b/>
          <w:sz w:val="24"/>
          <w:szCs w:val="24"/>
          <w:lang w:val="bg-BG"/>
        </w:rPr>
      </w:pPr>
      <w:r w:rsidRPr="003512D9">
        <w:rPr>
          <w:sz w:val="24"/>
          <w:szCs w:val="24"/>
          <w:lang w:val="bg-BG"/>
        </w:rPr>
        <w:t xml:space="preserve">С настоящото предложение, Ви представяме нашата ценова оферта за участие в </w:t>
      </w:r>
      <w:r w:rsidRPr="003512D9">
        <w:rPr>
          <w:b/>
          <w:sz w:val="24"/>
          <w:szCs w:val="24"/>
          <w:lang w:val="ru-RU"/>
        </w:rPr>
        <w:t xml:space="preserve"> процедура « Открит  конкурс» с предмет: </w:t>
      </w:r>
      <w:r w:rsidR="00E477C3">
        <w:rPr>
          <w:sz w:val="24"/>
          <w:szCs w:val="24"/>
        </w:rPr>
        <w:t>“</w:t>
      </w:r>
      <w:r w:rsidR="00E477C3">
        <w:rPr>
          <w:b/>
          <w:sz w:val="24"/>
          <w:szCs w:val="24"/>
        </w:rPr>
        <w:t xml:space="preserve">Подвоз и товарене на добити прогнозни количества дървесина по БДС, от временен до постоянен склад/ТИР, </w:t>
      </w:r>
      <w:r w:rsidR="00E477C3">
        <w:rPr>
          <w:b/>
          <w:sz w:val="24"/>
          <w:szCs w:val="24"/>
          <w:lang w:val="bg-BG"/>
        </w:rPr>
        <w:t xml:space="preserve">в районите на </w:t>
      </w:r>
      <w:r w:rsidR="00E477C3">
        <w:rPr>
          <w:b/>
          <w:sz w:val="24"/>
          <w:szCs w:val="24"/>
          <w:lang w:val="en-US"/>
        </w:rPr>
        <w:t>III-</w:t>
      </w:r>
      <w:r w:rsidR="00E477C3">
        <w:rPr>
          <w:b/>
          <w:sz w:val="24"/>
          <w:szCs w:val="24"/>
          <w:lang w:val="bg-BG"/>
        </w:rPr>
        <w:t>ти ГСУ „Вършец</w:t>
      </w:r>
      <w:r w:rsidR="00E477C3">
        <w:rPr>
          <w:b/>
          <w:sz w:val="24"/>
          <w:szCs w:val="24"/>
        </w:rPr>
        <w:t>”</w:t>
      </w:r>
      <w:r w:rsidR="00E477C3">
        <w:rPr>
          <w:b/>
          <w:sz w:val="24"/>
          <w:szCs w:val="24"/>
          <w:lang w:val="bg-BG"/>
        </w:rPr>
        <w:t xml:space="preserve"> и </w:t>
      </w:r>
      <w:r w:rsidR="00E477C3">
        <w:rPr>
          <w:b/>
          <w:sz w:val="24"/>
          <w:szCs w:val="24"/>
          <w:lang w:val="en-US"/>
        </w:rPr>
        <w:t>IV-</w:t>
      </w:r>
      <w:r w:rsidR="00E477C3">
        <w:rPr>
          <w:b/>
          <w:sz w:val="24"/>
          <w:szCs w:val="24"/>
          <w:lang w:val="bg-BG"/>
        </w:rPr>
        <w:t xml:space="preserve">ти ГСУ „Озирово” </w:t>
      </w:r>
      <w:r w:rsidR="00E477C3">
        <w:rPr>
          <w:b/>
          <w:sz w:val="24"/>
          <w:szCs w:val="24"/>
          <w:lang w:val="en-US"/>
        </w:rPr>
        <w:t>(</w:t>
      </w:r>
      <w:r w:rsidR="00E477C3">
        <w:rPr>
          <w:b/>
          <w:sz w:val="24"/>
          <w:szCs w:val="24"/>
          <w:lang w:val="bg-BG"/>
        </w:rPr>
        <w:t>община Вършец</w:t>
      </w:r>
      <w:r w:rsidR="00E477C3">
        <w:rPr>
          <w:b/>
          <w:sz w:val="24"/>
          <w:szCs w:val="24"/>
          <w:lang w:val="en-US"/>
        </w:rPr>
        <w:t>)</w:t>
      </w:r>
      <w:r w:rsidR="00E477C3">
        <w:rPr>
          <w:b/>
          <w:sz w:val="24"/>
          <w:szCs w:val="24"/>
          <w:lang w:val="bg-BG"/>
        </w:rPr>
        <w:t>, на територията на</w:t>
      </w:r>
      <w:r w:rsidR="00E477C3">
        <w:rPr>
          <w:b/>
          <w:sz w:val="24"/>
          <w:szCs w:val="24"/>
          <w:lang w:val="en-US"/>
        </w:rPr>
        <w:t xml:space="preserve"> </w:t>
      </w:r>
      <w:r w:rsidR="006114E2">
        <w:rPr>
          <w:b/>
          <w:sz w:val="24"/>
          <w:szCs w:val="24"/>
          <w:lang w:val="bg-BG"/>
        </w:rPr>
        <w:t xml:space="preserve">ТП ДГС </w:t>
      </w:r>
      <w:r w:rsidR="00E477C3">
        <w:rPr>
          <w:b/>
          <w:sz w:val="24"/>
          <w:szCs w:val="24"/>
          <w:lang w:val="bg-BG"/>
        </w:rPr>
        <w:t>Берковица”</w:t>
      </w:r>
    </w:p>
    <w:p w:rsidR="001925F4" w:rsidRPr="009C0565" w:rsidRDefault="001925F4" w:rsidP="001925F4">
      <w:pPr>
        <w:widowControl w:val="0"/>
        <w:autoSpaceDE w:val="0"/>
        <w:autoSpaceDN w:val="0"/>
        <w:adjustRightInd w:val="0"/>
        <w:ind w:firstLine="709"/>
        <w:jc w:val="center"/>
        <w:rPr>
          <w:b/>
          <w:sz w:val="24"/>
          <w:szCs w:val="24"/>
          <w:lang w:val="bg-BG"/>
        </w:rPr>
      </w:pPr>
    </w:p>
    <w:p w:rsidR="001925F4" w:rsidRDefault="001925F4" w:rsidP="001925F4">
      <w:pPr>
        <w:ind w:right="-58" w:firstLine="540"/>
        <w:jc w:val="both"/>
        <w:rPr>
          <w:sz w:val="24"/>
          <w:szCs w:val="24"/>
          <w:lang w:val="bg-BG"/>
        </w:rPr>
      </w:pPr>
      <w:r w:rsidRPr="009C0565">
        <w:rPr>
          <w:sz w:val="24"/>
          <w:szCs w:val="24"/>
          <w:lang w:val="bg-BG"/>
        </w:rPr>
        <w:tab/>
      </w:r>
      <w:r w:rsidRPr="009C0565">
        <w:rPr>
          <w:b/>
          <w:sz w:val="24"/>
          <w:szCs w:val="24"/>
          <w:lang w:val="bg-BG"/>
        </w:rPr>
        <w:t>Предлагам цена</w:t>
      </w:r>
      <w:r w:rsidR="00270CAD">
        <w:rPr>
          <w:sz w:val="24"/>
          <w:szCs w:val="24"/>
          <w:lang w:val="bg-BG"/>
        </w:rPr>
        <w:t xml:space="preserve"> за извършване на </w:t>
      </w:r>
      <w:r w:rsidRPr="009C0565">
        <w:rPr>
          <w:sz w:val="24"/>
          <w:szCs w:val="24"/>
          <w:lang w:val="bg-BG"/>
        </w:rPr>
        <w:t>дейност</w:t>
      </w:r>
      <w:r>
        <w:rPr>
          <w:sz w:val="24"/>
          <w:szCs w:val="24"/>
          <w:lang w:val="bg-BG"/>
        </w:rPr>
        <w:t>та</w:t>
      </w:r>
      <w:r w:rsidR="00270CAD">
        <w:rPr>
          <w:sz w:val="24"/>
          <w:szCs w:val="24"/>
          <w:lang w:val="bg-BG"/>
        </w:rPr>
        <w:t>,</w:t>
      </w:r>
      <w:r w:rsidRPr="009C0565">
        <w:rPr>
          <w:sz w:val="24"/>
          <w:szCs w:val="24"/>
          <w:lang w:val="bg-BG"/>
        </w:rPr>
        <w:t xml:space="preserve"> </w:t>
      </w:r>
      <w:r>
        <w:rPr>
          <w:sz w:val="24"/>
          <w:szCs w:val="24"/>
          <w:lang w:val="bg-BG"/>
        </w:rPr>
        <w:t>в размер на:</w:t>
      </w:r>
    </w:p>
    <w:p w:rsidR="00270CAD" w:rsidRDefault="00270CAD" w:rsidP="00270CAD">
      <w:pPr>
        <w:jc w:val="both"/>
        <w:rPr>
          <w:sz w:val="24"/>
          <w:szCs w:val="24"/>
          <w:lang w:val="ru-RU"/>
        </w:rPr>
      </w:pPr>
    </w:p>
    <w:tbl>
      <w:tblPr>
        <w:tblW w:w="9988" w:type="dxa"/>
        <w:tblLayout w:type="fixed"/>
        <w:tblCellMar>
          <w:left w:w="30" w:type="dxa"/>
          <w:right w:w="30" w:type="dxa"/>
        </w:tblCellMar>
        <w:tblLook w:val="0000" w:firstRow="0" w:lastRow="0" w:firstColumn="0" w:lastColumn="0" w:noHBand="0" w:noVBand="0"/>
      </w:tblPr>
      <w:tblGrid>
        <w:gridCol w:w="881"/>
        <w:gridCol w:w="850"/>
        <w:gridCol w:w="1595"/>
        <w:gridCol w:w="1417"/>
        <w:gridCol w:w="1276"/>
        <w:gridCol w:w="1418"/>
        <w:gridCol w:w="1275"/>
        <w:gridCol w:w="1276"/>
      </w:tblGrid>
      <w:tr w:rsidR="003312EC" w:rsidTr="003312EC">
        <w:trPr>
          <w:trHeight w:val="287"/>
        </w:trPr>
        <w:tc>
          <w:tcPr>
            <w:tcW w:w="881" w:type="dxa"/>
            <w:vMerge w:val="restart"/>
            <w:tcBorders>
              <w:top w:val="single" w:sz="4" w:space="0" w:color="auto"/>
              <w:left w:val="single" w:sz="4" w:space="0" w:color="auto"/>
              <w:right w:val="single" w:sz="4" w:space="0" w:color="auto"/>
            </w:tcBorders>
          </w:tcPr>
          <w:p w:rsidR="003312EC" w:rsidRDefault="003312EC" w:rsidP="005941B7">
            <w:pPr>
              <w:autoSpaceDE w:val="0"/>
              <w:autoSpaceDN w:val="0"/>
              <w:adjustRightInd w:val="0"/>
              <w:jc w:val="center"/>
              <w:rPr>
                <w:rFonts w:ascii="Book Antiqua" w:hAnsi="Book Antiqua" w:cs="Book Antiqua"/>
                <w:b/>
                <w:bCs/>
                <w:i/>
                <w:iCs/>
                <w:color w:val="000000"/>
              </w:rPr>
            </w:pPr>
            <w:r>
              <w:rPr>
                <w:rFonts w:ascii="Book Antiqua" w:hAnsi="Book Antiqua" w:cs="Book Antiqua"/>
                <w:b/>
                <w:bCs/>
                <w:i/>
                <w:iCs/>
                <w:color w:val="000000"/>
              </w:rPr>
              <w:t>Позиция №</w:t>
            </w:r>
          </w:p>
        </w:tc>
        <w:tc>
          <w:tcPr>
            <w:tcW w:w="850" w:type="dxa"/>
            <w:vMerge w:val="restart"/>
            <w:tcBorders>
              <w:top w:val="single" w:sz="4" w:space="0" w:color="auto"/>
              <w:left w:val="single" w:sz="4" w:space="0" w:color="auto"/>
              <w:bottom w:val="single" w:sz="4" w:space="0" w:color="auto"/>
              <w:right w:val="single" w:sz="4" w:space="0" w:color="auto"/>
            </w:tcBorders>
          </w:tcPr>
          <w:p w:rsidR="003312EC" w:rsidRDefault="003312EC" w:rsidP="005941B7">
            <w:pPr>
              <w:autoSpaceDE w:val="0"/>
              <w:autoSpaceDN w:val="0"/>
              <w:adjustRightInd w:val="0"/>
              <w:jc w:val="center"/>
              <w:rPr>
                <w:rFonts w:ascii="Book Antiqua" w:hAnsi="Book Antiqua" w:cs="Book Antiqua"/>
                <w:i/>
                <w:iCs/>
                <w:color w:val="000000"/>
              </w:rPr>
            </w:pPr>
            <w:r>
              <w:rPr>
                <w:rFonts w:ascii="Book Antiqua" w:hAnsi="Book Antiqua" w:cs="Book Antiqua"/>
                <w:i/>
                <w:iCs/>
                <w:color w:val="000000"/>
              </w:rPr>
              <w:t>Мярка</w:t>
            </w:r>
          </w:p>
        </w:tc>
        <w:tc>
          <w:tcPr>
            <w:tcW w:w="1595" w:type="dxa"/>
            <w:vMerge w:val="restart"/>
            <w:tcBorders>
              <w:top w:val="single" w:sz="4" w:space="0" w:color="auto"/>
              <w:left w:val="single" w:sz="4" w:space="0" w:color="auto"/>
              <w:bottom w:val="single" w:sz="4" w:space="0" w:color="auto"/>
              <w:right w:val="single" w:sz="4" w:space="0" w:color="auto"/>
            </w:tcBorders>
          </w:tcPr>
          <w:p w:rsidR="003312EC" w:rsidRDefault="003312EC" w:rsidP="005941B7">
            <w:pPr>
              <w:autoSpaceDE w:val="0"/>
              <w:autoSpaceDN w:val="0"/>
              <w:adjustRightInd w:val="0"/>
              <w:jc w:val="center"/>
              <w:rPr>
                <w:rFonts w:ascii="Book Antiqua" w:hAnsi="Book Antiqua" w:cs="Book Antiqua"/>
                <w:b/>
                <w:bCs/>
                <w:i/>
                <w:iCs/>
                <w:color w:val="000000"/>
              </w:rPr>
            </w:pPr>
            <w:r>
              <w:rPr>
                <w:rFonts w:ascii="Book Antiqua" w:hAnsi="Book Antiqua" w:cs="Book Antiqua"/>
                <w:b/>
                <w:bCs/>
                <w:i/>
                <w:iCs/>
                <w:color w:val="000000"/>
              </w:rPr>
              <w:t>Сортименти</w:t>
            </w:r>
          </w:p>
        </w:tc>
        <w:tc>
          <w:tcPr>
            <w:tcW w:w="1417" w:type="dxa"/>
            <w:vMerge w:val="restart"/>
            <w:tcBorders>
              <w:top w:val="single" w:sz="4" w:space="0" w:color="auto"/>
              <w:left w:val="single" w:sz="4" w:space="0" w:color="auto"/>
              <w:right w:val="single" w:sz="4" w:space="0" w:color="auto"/>
            </w:tcBorders>
          </w:tcPr>
          <w:p w:rsidR="003312EC" w:rsidRDefault="003312EC" w:rsidP="005941B7">
            <w:pPr>
              <w:autoSpaceDE w:val="0"/>
              <w:autoSpaceDN w:val="0"/>
              <w:adjustRightInd w:val="0"/>
              <w:jc w:val="center"/>
              <w:rPr>
                <w:rFonts w:ascii="Book Antiqua" w:hAnsi="Book Antiqua" w:cs="Book Antiqua"/>
                <w:b/>
                <w:bCs/>
                <w:i/>
                <w:iCs/>
                <w:color w:val="000000"/>
              </w:rPr>
            </w:pPr>
            <w:r>
              <w:rPr>
                <w:rFonts w:ascii="Book Antiqua" w:hAnsi="Book Antiqua" w:cs="Book Antiqua"/>
                <w:b/>
                <w:bCs/>
                <w:i/>
                <w:iCs/>
                <w:color w:val="000000"/>
              </w:rPr>
              <w:t>Прогнозно количество</w:t>
            </w:r>
          </w:p>
        </w:tc>
        <w:tc>
          <w:tcPr>
            <w:tcW w:w="2694" w:type="dxa"/>
            <w:gridSpan w:val="2"/>
            <w:tcBorders>
              <w:top w:val="single" w:sz="4" w:space="0" w:color="auto"/>
              <w:left w:val="single" w:sz="4" w:space="0" w:color="auto"/>
              <w:bottom w:val="single" w:sz="4" w:space="0" w:color="auto"/>
              <w:right w:val="single" w:sz="4" w:space="0" w:color="auto"/>
            </w:tcBorders>
          </w:tcPr>
          <w:p w:rsidR="003312EC" w:rsidRPr="00BD0984" w:rsidRDefault="003312EC" w:rsidP="005941B7">
            <w:pPr>
              <w:autoSpaceDE w:val="0"/>
              <w:autoSpaceDN w:val="0"/>
              <w:adjustRightInd w:val="0"/>
              <w:jc w:val="center"/>
              <w:rPr>
                <w:rFonts w:ascii="Book Antiqua" w:hAnsi="Book Antiqua" w:cs="Book Antiqua"/>
                <w:i/>
                <w:iCs/>
                <w:color w:val="000000"/>
              </w:rPr>
            </w:pPr>
            <w:r w:rsidRPr="00BD0984">
              <w:rPr>
                <w:rFonts w:ascii="Book Antiqua" w:hAnsi="Book Antiqua" w:cs="Book Antiqua"/>
                <w:i/>
                <w:iCs/>
                <w:color w:val="000000"/>
              </w:rPr>
              <w:t>Т</w:t>
            </w:r>
            <w:r>
              <w:rPr>
                <w:rFonts w:ascii="Book Antiqua" w:hAnsi="Book Antiqua" w:cs="Book Antiqua"/>
                <w:i/>
                <w:iCs/>
                <w:color w:val="000000"/>
              </w:rPr>
              <w:t>оварене, транспортиране  и разтоварване на 1 пр.м.куб.</w:t>
            </w:r>
          </w:p>
        </w:tc>
        <w:tc>
          <w:tcPr>
            <w:tcW w:w="1275" w:type="dxa"/>
            <w:tcBorders>
              <w:top w:val="single" w:sz="4" w:space="0" w:color="auto"/>
              <w:left w:val="single" w:sz="4" w:space="0" w:color="auto"/>
              <w:right w:val="single" w:sz="4" w:space="0" w:color="auto"/>
            </w:tcBorders>
          </w:tcPr>
          <w:p w:rsidR="003312EC" w:rsidRPr="00B80C37" w:rsidRDefault="003312EC" w:rsidP="005941B7">
            <w:pPr>
              <w:autoSpaceDE w:val="0"/>
              <w:autoSpaceDN w:val="0"/>
              <w:adjustRightInd w:val="0"/>
              <w:jc w:val="center"/>
              <w:rPr>
                <w:rFonts w:ascii="Book Antiqua" w:hAnsi="Book Antiqua" w:cs="Book Antiqua"/>
                <w:bCs/>
                <w:i/>
                <w:iCs/>
                <w:color w:val="000000"/>
                <w:lang w:val="bg-BG"/>
              </w:rPr>
            </w:pPr>
            <w:r w:rsidRPr="00B80C37">
              <w:rPr>
                <w:rFonts w:ascii="Book Antiqua" w:hAnsi="Book Antiqua" w:cs="Book Antiqua"/>
                <w:bCs/>
                <w:i/>
                <w:iCs/>
                <w:color w:val="000000"/>
                <w:lang w:val="bg-BG"/>
              </w:rPr>
              <w:t>Прогноза стойност</w:t>
            </w:r>
            <w:r>
              <w:rPr>
                <w:rFonts w:ascii="Book Antiqua" w:hAnsi="Book Antiqua" w:cs="Book Antiqua"/>
                <w:bCs/>
                <w:i/>
                <w:iCs/>
                <w:color w:val="000000"/>
                <w:lang w:val="bg-BG"/>
              </w:rPr>
              <w:t>,</w:t>
            </w:r>
          </w:p>
        </w:tc>
        <w:tc>
          <w:tcPr>
            <w:tcW w:w="1276" w:type="dxa"/>
            <w:vMerge w:val="restart"/>
            <w:tcBorders>
              <w:top w:val="single" w:sz="4" w:space="0" w:color="auto"/>
              <w:left w:val="single" w:sz="4" w:space="0" w:color="auto"/>
              <w:right w:val="single" w:sz="4" w:space="0" w:color="auto"/>
            </w:tcBorders>
          </w:tcPr>
          <w:p w:rsidR="003312EC" w:rsidRDefault="003312EC" w:rsidP="005941B7">
            <w:pPr>
              <w:autoSpaceDE w:val="0"/>
              <w:autoSpaceDN w:val="0"/>
              <w:adjustRightInd w:val="0"/>
              <w:jc w:val="center"/>
              <w:rPr>
                <w:rFonts w:ascii="Book Antiqua" w:hAnsi="Book Antiqua" w:cs="Book Antiqua"/>
                <w:b/>
                <w:bCs/>
                <w:i/>
                <w:iCs/>
                <w:color w:val="000000"/>
              </w:rPr>
            </w:pPr>
            <w:r>
              <w:rPr>
                <w:rFonts w:ascii="Book Antiqua" w:hAnsi="Book Antiqua" w:cs="Book Antiqua"/>
                <w:b/>
                <w:bCs/>
                <w:i/>
                <w:iCs/>
                <w:color w:val="000000"/>
              </w:rPr>
              <w:t>Обща прогнозна</w:t>
            </w:r>
          </w:p>
          <w:p w:rsidR="003312EC" w:rsidRPr="00B80C37" w:rsidRDefault="003312EC" w:rsidP="005941B7">
            <w:pPr>
              <w:autoSpaceDE w:val="0"/>
              <w:autoSpaceDN w:val="0"/>
              <w:adjustRightInd w:val="0"/>
              <w:jc w:val="center"/>
              <w:rPr>
                <w:rFonts w:ascii="Book Antiqua" w:hAnsi="Book Antiqua" w:cs="Book Antiqua"/>
                <w:b/>
                <w:bCs/>
                <w:i/>
                <w:iCs/>
                <w:color w:val="000000"/>
                <w:lang w:val="bg-BG"/>
              </w:rPr>
            </w:pPr>
            <w:r>
              <w:rPr>
                <w:rFonts w:ascii="Book Antiqua" w:hAnsi="Book Antiqua" w:cs="Book Antiqua"/>
                <w:b/>
                <w:bCs/>
                <w:i/>
                <w:iCs/>
                <w:color w:val="000000"/>
              </w:rPr>
              <w:t xml:space="preserve"> стойност</w:t>
            </w:r>
            <w:r>
              <w:rPr>
                <w:rFonts w:ascii="Book Antiqua" w:hAnsi="Book Antiqua" w:cs="Book Antiqua"/>
                <w:b/>
                <w:bCs/>
                <w:i/>
                <w:iCs/>
                <w:color w:val="000000"/>
                <w:lang w:val="bg-BG"/>
              </w:rPr>
              <w:t>,</w:t>
            </w:r>
          </w:p>
          <w:p w:rsidR="003312EC" w:rsidRDefault="003312EC" w:rsidP="005941B7">
            <w:pPr>
              <w:autoSpaceDE w:val="0"/>
              <w:autoSpaceDN w:val="0"/>
              <w:adjustRightInd w:val="0"/>
              <w:jc w:val="center"/>
              <w:rPr>
                <w:rFonts w:ascii="Book Antiqua" w:hAnsi="Book Antiqua" w:cs="Book Antiqua"/>
                <w:b/>
                <w:bCs/>
                <w:i/>
                <w:iCs/>
                <w:color w:val="000000"/>
              </w:rPr>
            </w:pPr>
            <w:r>
              <w:rPr>
                <w:rFonts w:ascii="Book Antiqua" w:hAnsi="Book Antiqua" w:cs="Book Antiqua"/>
                <w:i/>
                <w:iCs/>
                <w:color w:val="000000"/>
              </w:rPr>
              <w:t>лв. без ДДС</w:t>
            </w:r>
          </w:p>
        </w:tc>
      </w:tr>
      <w:tr w:rsidR="003312EC" w:rsidTr="003312EC">
        <w:trPr>
          <w:trHeight w:val="1453"/>
        </w:trPr>
        <w:tc>
          <w:tcPr>
            <w:tcW w:w="881" w:type="dxa"/>
            <w:vMerge/>
            <w:tcBorders>
              <w:top w:val="single" w:sz="12" w:space="0" w:color="auto"/>
              <w:left w:val="single" w:sz="4" w:space="0" w:color="auto"/>
              <w:bottom w:val="single" w:sz="4" w:space="0" w:color="auto"/>
              <w:right w:val="single" w:sz="4" w:space="0" w:color="auto"/>
            </w:tcBorders>
          </w:tcPr>
          <w:p w:rsidR="003312EC" w:rsidRDefault="003312EC" w:rsidP="005941B7">
            <w:pPr>
              <w:autoSpaceDE w:val="0"/>
              <w:autoSpaceDN w:val="0"/>
              <w:adjustRightInd w:val="0"/>
              <w:jc w:val="center"/>
              <w:rPr>
                <w:rFonts w:ascii="Book Antiqua" w:hAnsi="Book Antiqua" w:cs="Book Antiqua"/>
                <w:b/>
                <w:bCs/>
                <w:i/>
                <w:iCs/>
                <w:color w:val="000000"/>
              </w:rPr>
            </w:pPr>
          </w:p>
        </w:tc>
        <w:tc>
          <w:tcPr>
            <w:tcW w:w="850" w:type="dxa"/>
            <w:vMerge/>
            <w:tcBorders>
              <w:top w:val="single" w:sz="12" w:space="0" w:color="auto"/>
              <w:left w:val="single" w:sz="4" w:space="0" w:color="auto"/>
              <w:bottom w:val="single" w:sz="4" w:space="0" w:color="auto"/>
              <w:right w:val="single" w:sz="4" w:space="0" w:color="auto"/>
            </w:tcBorders>
          </w:tcPr>
          <w:p w:rsidR="003312EC" w:rsidRDefault="003312EC" w:rsidP="005941B7">
            <w:pPr>
              <w:autoSpaceDE w:val="0"/>
              <w:autoSpaceDN w:val="0"/>
              <w:adjustRightInd w:val="0"/>
              <w:jc w:val="center"/>
              <w:rPr>
                <w:rFonts w:ascii="Book Antiqua" w:hAnsi="Book Antiqua" w:cs="Book Antiqua"/>
                <w:i/>
                <w:iCs/>
                <w:color w:val="000000"/>
              </w:rPr>
            </w:pPr>
          </w:p>
        </w:tc>
        <w:tc>
          <w:tcPr>
            <w:tcW w:w="1595" w:type="dxa"/>
            <w:vMerge/>
            <w:tcBorders>
              <w:top w:val="single" w:sz="12" w:space="0" w:color="auto"/>
              <w:left w:val="single" w:sz="4" w:space="0" w:color="auto"/>
              <w:bottom w:val="single" w:sz="4" w:space="0" w:color="auto"/>
              <w:right w:val="single" w:sz="4" w:space="0" w:color="auto"/>
            </w:tcBorders>
          </w:tcPr>
          <w:p w:rsidR="003312EC" w:rsidRDefault="003312EC" w:rsidP="005941B7">
            <w:pPr>
              <w:autoSpaceDE w:val="0"/>
              <w:autoSpaceDN w:val="0"/>
              <w:adjustRightInd w:val="0"/>
              <w:jc w:val="center"/>
              <w:rPr>
                <w:rFonts w:ascii="Book Antiqua" w:hAnsi="Book Antiqua" w:cs="Book Antiqua"/>
                <w:b/>
                <w:bCs/>
                <w:i/>
                <w:iCs/>
                <w:color w:val="000000"/>
              </w:rPr>
            </w:pPr>
          </w:p>
        </w:tc>
        <w:tc>
          <w:tcPr>
            <w:tcW w:w="1417" w:type="dxa"/>
            <w:vMerge/>
            <w:tcBorders>
              <w:top w:val="single" w:sz="12" w:space="0" w:color="auto"/>
              <w:left w:val="single" w:sz="4" w:space="0" w:color="auto"/>
              <w:bottom w:val="single" w:sz="4" w:space="0" w:color="auto"/>
              <w:right w:val="single" w:sz="4" w:space="0" w:color="auto"/>
            </w:tcBorders>
          </w:tcPr>
          <w:p w:rsidR="003312EC" w:rsidRDefault="003312EC" w:rsidP="005941B7">
            <w:pPr>
              <w:autoSpaceDE w:val="0"/>
              <w:autoSpaceDN w:val="0"/>
              <w:adjustRightInd w:val="0"/>
              <w:jc w:val="center"/>
              <w:rPr>
                <w:rFonts w:ascii="Book Antiqua" w:hAnsi="Book Antiqua" w:cs="Book Antiqua"/>
                <w:b/>
                <w:bCs/>
                <w:i/>
                <w:iCs/>
                <w:color w:val="000000"/>
              </w:rPr>
            </w:pPr>
          </w:p>
        </w:tc>
        <w:tc>
          <w:tcPr>
            <w:tcW w:w="1276" w:type="dxa"/>
            <w:tcBorders>
              <w:top w:val="single" w:sz="4" w:space="0" w:color="auto"/>
              <w:left w:val="single" w:sz="4" w:space="0" w:color="auto"/>
              <w:bottom w:val="single" w:sz="4" w:space="0" w:color="auto"/>
              <w:right w:val="single" w:sz="4" w:space="0" w:color="auto"/>
            </w:tcBorders>
          </w:tcPr>
          <w:p w:rsidR="003312EC" w:rsidRPr="00120277" w:rsidRDefault="003312EC" w:rsidP="005941B7">
            <w:pPr>
              <w:autoSpaceDE w:val="0"/>
              <w:autoSpaceDN w:val="0"/>
              <w:adjustRightInd w:val="0"/>
              <w:jc w:val="center"/>
              <w:rPr>
                <w:rFonts w:ascii="Book Antiqua" w:hAnsi="Book Antiqua" w:cs="Book Antiqua"/>
                <w:i/>
                <w:iCs/>
                <w:color w:val="000000"/>
              </w:rPr>
            </w:pPr>
            <w:r>
              <w:rPr>
                <w:rFonts w:ascii="Book Antiqua" w:hAnsi="Book Antiqua" w:cs="Book Antiqua"/>
                <w:i/>
                <w:iCs/>
                <w:color w:val="000000"/>
              </w:rPr>
              <w:t>разстояние</w:t>
            </w:r>
          </w:p>
        </w:tc>
        <w:tc>
          <w:tcPr>
            <w:tcW w:w="1418" w:type="dxa"/>
            <w:tcBorders>
              <w:top w:val="single" w:sz="4" w:space="0" w:color="auto"/>
              <w:left w:val="single" w:sz="4" w:space="0" w:color="auto"/>
              <w:bottom w:val="single" w:sz="4" w:space="0" w:color="auto"/>
              <w:right w:val="single" w:sz="4" w:space="0" w:color="auto"/>
            </w:tcBorders>
          </w:tcPr>
          <w:p w:rsidR="003312EC" w:rsidRDefault="003312EC" w:rsidP="005941B7">
            <w:pPr>
              <w:autoSpaceDE w:val="0"/>
              <w:autoSpaceDN w:val="0"/>
              <w:adjustRightInd w:val="0"/>
              <w:jc w:val="center"/>
              <w:rPr>
                <w:rFonts w:ascii="Book Antiqua" w:hAnsi="Book Antiqua" w:cs="Book Antiqua"/>
                <w:i/>
                <w:iCs/>
                <w:color w:val="000000"/>
              </w:rPr>
            </w:pPr>
            <w:r>
              <w:rPr>
                <w:rFonts w:ascii="Book Antiqua" w:hAnsi="Book Antiqua" w:cs="Book Antiqua"/>
                <w:i/>
                <w:iCs/>
                <w:color w:val="000000"/>
              </w:rPr>
              <w:t>Ед. цена в лв.</w:t>
            </w:r>
          </w:p>
          <w:p w:rsidR="003312EC" w:rsidRPr="00AC5308" w:rsidRDefault="003312EC" w:rsidP="005941B7">
            <w:pPr>
              <w:autoSpaceDE w:val="0"/>
              <w:autoSpaceDN w:val="0"/>
              <w:adjustRightInd w:val="0"/>
              <w:jc w:val="center"/>
              <w:rPr>
                <w:rFonts w:ascii="Book Antiqua" w:hAnsi="Book Antiqua" w:cs="Book Antiqua"/>
                <w:i/>
                <w:iCs/>
                <w:color w:val="000000"/>
              </w:rPr>
            </w:pPr>
            <w:r>
              <w:rPr>
                <w:rFonts w:ascii="Book Antiqua" w:hAnsi="Book Antiqua" w:cs="Book Antiqua"/>
                <w:i/>
                <w:iCs/>
                <w:color w:val="000000"/>
              </w:rPr>
              <w:t>(без ДДС)за 1 пр.м.куб.</w:t>
            </w:r>
          </w:p>
        </w:tc>
        <w:tc>
          <w:tcPr>
            <w:tcW w:w="1275" w:type="dxa"/>
            <w:tcBorders>
              <w:left w:val="single" w:sz="4" w:space="0" w:color="auto"/>
              <w:bottom w:val="single" w:sz="4" w:space="0" w:color="auto"/>
              <w:right w:val="single" w:sz="4" w:space="0" w:color="auto"/>
            </w:tcBorders>
          </w:tcPr>
          <w:p w:rsidR="003312EC" w:rsidRPr="00B80C37" w:rsidRDefault="003312EC" w:rsidP="005941B7">
            <w:pPr>
              <w:autoSpaceDE w:val="0"/>
              <w:autoSpaceDN w:val="0"/>
              <w:adjustRightInd w:val="0"/>
              <w:jc w:val="center"/>
              <w:rPr>
                <w:rFonts w:ascii="Book Antiqua" w:hAnsi="Book Antiqua" w:cs="Book Antiqua"/>
                <w:bCs/>
                <w:i/>
                <w:iCs/>
                <w:color w:val="000000"/>
                <w:lang w:val="bg-BG"/>
              </w:rPr>
            </w:pPr>
            <w:r w:rsidRPr="00B80C37">
              <w:rPr>
                <w:rFonts w:ascii="Book Antiqua" w:hAnsi="Book Antiqua" w:cs="Book Antiqua"/>
                <w:bCs/>
                <w:i/>
                <w:iCs/>
                <w:color w:val="000000"/>
                <w:lang w:val="bg-BG"/>
              </w:rPr>
              <w:t>лв. без ДДС</w:t>
            </w:r>
          </w:p>
        </w:tc>
        <w:tc>
          <w:tcPr>
            <w:tcW w:w="1276" w:type="dxa"/>
            <w:vMerge/>
            <w:tcBorders>
              <w:left w:val="single" w:sz="4" w:space="0" w:color="auto"/>
              <w:bottom w:val="single" w:sz="4" w:space="0" w:color="auto"/>
              <w:right w:val="single" w:sz="4" w:space="0" w:color="auto"/>
            </w:tcBorders>
          </w:tcPr>
          <w:p w:rsidR="003312EC" w:rsidRDefault="003312EC" w:rsidP="005941B7">
            <w:pPr>
              <w:autoSpaceDE w:val="0"/>
              <w:autoSpaceDN w:val="0"/>
              <w:adjustRightInd w:val="0"/>
              <w:jc w:val="center"/>
              <w:rPr>
                <w:rFonts w:ascii="Book Antiqua" w:hAnsi="Book Antiqua" w:cs="Book Antiqua"/>
                <w:b/>
                <w:bCs/>
                <w:i/>
                <w:iCs/>
                <w:color w:val="000000"/>
              </w:rPr>
            </w:pPr>
          </w:p>
        </w:tc>
      </w:tr>
      <w:tr w:rsidR="003312EC" w:rsidTr="003312EC">
        <w:trPr>
          <w:trHeight w:val="310"/>
        </w:trPr>
        <w:tc>
          <w:tcPr>
            <w:tcW w:w="881" w:type="dxa"/>
            <w:vMerge w:val="restart"/>
            <w:tcBorders>
              <w:top w:val="single" w:sz="4" w:space="0" w:color="auto"/>
              <w:left w:val="single" w:sz="4" w:space="0" w:color="auto"/>
              <w:right w:val="single" w:sz="4" w:space="0" w:color="auto"/>
            </w:tcBorders>
          </w:tcPr>
          <w:p w:rsidR="003312EC" w:rsidRDefault="003312EC" w:rsidP="005941B7">
            <w:pPr>
              <w:autoSpaceDE w:val="0"/>
              <w:autoSpaceDN w:val="0"/>
              <w:adjustRightInd w:val="0"/>
              <w:jc w:val="center"/>
              <w:rPr>
                <w:rFonts w:ascii="Book Antiqua" w:hAnsi="Book Antiqua" w:cs="Book Antiqua"/>
                <w:b/>
                <w:bCs/>
                <w:i/>
                <w:iCs/>
                <w:color w:val="000000"/>
              </w:rPr>
            </w:pPr>
            <w:r>
              <w:rPr>
                <w:rFonts w:ascii="Book Antiqua" w:hAnsi="Book Antiqua" w:cs="Book Antiqua"/>
                <w:b/>
                <w:bCs/>
                <w:i/>
                <w:iCs/>
                <w:color w:val="000000"/>
              </w:rPr>
              <w:t>1.</w:t>
            </w:r>
          </w:p>
        </w:tc>
        <w:tc>
          <w:tcPr>
            <w:tcW w:w="850" w:type="dxa"/>
            <w:vMerge w:val="restart"/>
            <w:tcBorders>
              <w:top w:val="single" w:sz="4" w:space="0" w:color="auto"/>
              <w:left w:val="single" w:sz="4" w:space="0" w:color="auto"/>
              <w:right w:val="single" w:sz="4" w:space="0" w:color="auto"/>
            </w:tcBorders>
          </w:tcPr>
          <w:p w:rsidR="003312EC" w:rsidRPr="003312EC" w:rsidRDefault="003312EC" w:rsidP="005941B7">
            <w:pPr>
              <w:autoSpaceDE w:val="0"/>
              <w:autoSpaceDN w:val="0"/>
              <w:adjustRightInd w:val="0"/>
              <w:jc w:val="center"/>
              <w:rPr>
                <w:rFonts w:ascii="Book Antiqua" w:hAnsi="Book Antiqua" w:cs="Book Antiqua"/>
                <w:bCs/>
                <w:i/>
                <w:iCs/>
                <w:color w:val="000000"/>
                <w:lang w:val="bg-BG"/>
              </w:rPr>
            </w:pPr>
            <w:r>
              <w:rPr>
                <w:rFonts w:ascii="Book Antiqua" w:hAnsi="Book Antiqua" w:cs="Book Antiqua"/>
                <w:bCs/>
                <w:i/>
                <w:iCs/>
                <w:color w:val="000000"/>
              </w:rPr>
              <w:t>пр.</w:t>
            </w:r>
            <w:r w:rsidRPr="00500C24">
              <w:rPr>
                <w:rFonts w:ascii="Book Antiqua" w:hAnsi="Book Antiqua" w:cs="Book Antiqua"/>
                <w:bCs/>
                <w:i/>
                <w:iCs/>
                <w:color w:val="000000"/>
              </w:rPr>
              <w:t>куб.</w:t>
            </w:r>
            <w:r>
              <w:rPr>
                <w:rFonts w:ascii="Book Antiqua" w:hAnsi="Book Antiqua" w:cs="Book Antiqua"/>
                <w:bCs/>
                <w:i/>
                <w:iCs/>
                <w:color w:val="000000"/>
                <w:lang w:val="bg-BG"/>
              </w:rPr>
              <w:t>м</w:t>
            </w:r>
          </w:p>
        </w:tc>
        <w:tc>
          <w:tcPr>
            <w:tcW w:w="1595" w:type="dxa"/>
            <w:vMerge w:val="restart"/>
            <w:tcBorders>
              <w:top w:val="single" w:sz="4" w:space="0" w:color="auto"/>
              <w:left w:val="single" w:sz="4" w:space="0" w:color="auto"/>
              <w:right w:val="single" w:sz="4" w:space="0" w:color="auto"/>
            </w:tcBorders>
          </w:tcPr>
          <w:p w:rsidR="003312EC" w:rsidRDefault="003312EC" w:rsidP="005941B7">
            <w:pPr>
              <w:autoSpaceDE w:val="0"/>
              <w:autoSpaceDN w:val="0"/>
              <w:adjustRightInd w:val="0"/>
              <w:rPr>
                <w:rFonts w:ascii="Book Antiqua" w:hAnsi="Book Antiqua" w:cs="Book Antiqua"/>
                <w:b/>
                <w:bCs/>
                <w:i/>
                <w:iCs/>
                <w:color w:val="000000"/>
              </w:rPr>
            </w:pPr>
            <w:r>
              <w:rPr>
                <w:rFonts w:ascii="Book Antiqua" w:hAnsi="Book Antiqua" w:cs="Book Antiqua"/>
                <w:b/>
                <w:bCs/>
                <w:i/>
                <w:iCs/>
                <w:color w:val="000000"/>
              </w:rPr>
              <w:t xml:space="preserve">Технологична дървесина и дърва за огрев с дължина </w:t>
            </w:r>
            <w:smartTag w:uri="urn:schemas-microsoft-com:office:smarttags" w:element="metricconverter">
              <w:smartTagPr>
                <w:attr w:name="ProductID" w:val="1 м"/>
              </w:smartTagPr>
              <w:r>
                <w:rPr>
                  <w:rFonts w:ascii="Book Antiqua" w:hAnsi="Book Antiqua" w:cs="Book Antiqua"/>
                  <w:b/>
                  <w:bCs/>
                  <w:i/>
                  <w:iCs/>
                  <w:color w:val="000000"/>
                </w:rPr>
                <w:t>1 м</w:t>
              </w:r>
            </w:smartTag>
            <w:r>
              <w:rPr>
                <w:rFonts w:ascii="Book Antiqua" w:hAnsi="Book Antiqua" w:cs="Book Antiqua"/>
                <w:b/>
                <w:bCs/>
                <w:i/>
                <w:iCs/>
                <w:color w:val="000000"/>
              </w:rPr>
              <w:t>.</w:t>
            </w:r>
          </w:p>
        </w:tc>
        <w:tc>
          <w:tcPr>
            <w:tcW w:w="1417" w:type="dxa"/>
            <w:vMerge w:val="restart"/>
            <w:tcBorders>
              <w:top w:val="single" w:sz="4" w:space="0" w:color="auto"/>
              <w:left w:val="single" w:sz="4" w:space="0" w:color="auto"/>
              <w:right w:val="single" w:sz="4" w:space="0" w:color="auto"/>
            </w:tcBorders>
            <w:shd w:val="clear" w:color="auto" w:fill="auto"/>
          </w:tcPr>
          <w:p w:rsidR="003312EC" w:rsidRDefault="003312EC" w:rsidP="005941B7">
            <w:pPr>
              <w:autoSpaceDE w:val="0"/>
              <w:autoSpaceDN w:val="0"/>
              <w:adjustRightInd w:val="0"/>
              <w:jc w:val="center"/>
              <w:rPr>
                <w:rFonts w:ascii="Book Antiqua" w:hAnsi="Book Antiqua" w:cs="Book Antiqua"/>
                <w:b/>
                <w:bCs/>
                <w:i/>
                <w:iCs/>
                <w:color w:val="000000"/>
                <w:lang w:val="en-US"/>
              </w:rPr>
            </w:pPr>
            <w:r>
              <w:rPr>
                <w:rFonts w:ascii="Book Antiqua" w:hAnsi="Book Antiqua" w:cs="Book Antiqua"/>
                <w:b/>
                <w:bCs/>
                <w:i/>
                <w:iCs/>
                <w:color w:val="000000"/>
                <w:lang w:val="en-US"/>
              </w:rPr>
              <w:t>50</w:t>
            </w:r>
            <w:r>
              <w:rPr>
                <w:rFonts w:ascii="Book Antiqua" w:hAnsi="Book Antiqua" w:cs="Book Antiqua"/>
                <w:b/>
                <w:bCs/>
                <w:i/>
                <w:iCs/>
                <w:color w:val="000000"/>
              </w:rPr>
              <w:t>0</w:t>
            </w:r>
            <w:r w:rsidRPr="00205AF8">
              <w:rPr>
                <w:rFonts w:ascii="Book Antiqua" w:hAnsi="Book Antiqua" w:cs="Book Antiqua"/>
                <w:b/>
                <w:bCs/>
                <w:i/>
                <w:iCs/>
                <w:color w:val="000000"/>
              </w:rPr>
              <w:t xml:space="preserve"> </w:t>
            </w:r>
          </w:p>
          <w:p w:rsidR="003312EC" w:rsidRPr="00003984" w:rsidRDefault="003312EC" w:rsidP="005941B7">
            <w:pPr>
              <w:autoSpaceDE w:val="0"/>
              <w:autoSpaceDN w:val="0"/>
              <w:adjustRightInd w:val="0"/>
              <w:jc w:val="center"/>
              <w:rPr>
                <w:rFonts w:ascii="Book Antiqua" w:hAnsi="Book Antiqua" w:cs="Book Antiqua"/>
                <w:b/>
                <w:bCs/>
                <w:i/>
                <w:iCs/>
                <w:color w:val="000000"/>
              </w:rPr>
            </w:pPr>
            <w:r>
              <w:rPr>
                <w:rFonts w:ascii="Book Antiqua" w:hAnsi="Book Antiqua" w:cs="Book Antiqua"/>
                <w:b/>
                <w:bCs/>
                <w:i/>
                <w:iCs/>
                <w:color w:val="000000"/>
              </w:rPr>
              <w:t>пр.куб.м.</w:t>
            </w:r>
            <w:r w:rsidRPr="00205AF8">
              <w:rPr>
                <w:rFonts w:ascii="Book Antiqua" w:hAnsi="Book Antiqua" w:cs="Book Antiqua"/>
                <w:b/>
                <w:bCs/>
                <w:i/>
                <w:iCs/>
                <w:color w:val="000000"/>
              </w:rPr>
              <w:t xml:space="preserve"> </w:t>
            </w:r>
          </w:p>
        </w:tc>
        <w:tc>
          <w:tcPr>
            <w:tcW w:w="1276" w:type="dxa"/>
            <w:vMerge w:val="restart"/>
            <w:tcBorders>
              <w:top w:val="single" w:sz="4" w:space="0" w:color="auto"/>
              <w:left w:val="single" w:sz="4" w:space="0" w:color="auto"/>
              <w:right w:val="single" w:sz="4" w:space="0" w:color="auto"/>
            </w:tcBorders>
          </w:tcPr>
          <w:p w:rsidR="003312EC" w:rsidRPr="00AA0B51" w:rsidRDefault="003312EC" w:rsidP="005941B7">
            <w:pPr>
              <w:autoSpaceDE w:val="0"/>
              <w:autoSpaceDN w:val="0"/>
              <w:adjustRightInd w:val="0"/>
              <w:jc w:val="center"/>
              <w:rPr>
                <w:rFonts w:ascii="Book Antiqua" w:hAnsi="Book Antiqua" w:cs="Book Antiqua"/>
                <w:b/>
                <w:bCs/>
                <w:i/>
                <w:iCs/>
                <w:color w:val="000000"/>
                <w:lang w:val="bg-BG"/>
              </w:rPr>
            </w:pPr>
            <w:r>
              <w:rPr>
                <w:rFonts w:ascii="Book Antiqua" w:hAnsi="Book Antiqua" w:cs="Book Antiqua"/>
                <w:b/>
                <w:bCs/>
                <w:i/>
                <w:iCs/>
                <w:color w:val="000000"/>
              </w:rPr>
              <w:t xml:space="preserve">до </w:t>
            </w:r>
            <w:r>
              <w:rPr>
                <w:rFonts w:ascii="Book Antiqua" w:hAnsi="Book Antiqua" w:cs="Book Antiqua"/>
                <w:b/>
                <w:bCs/>
                <w:i/>
                <w:iCs/>
                <w:color w:val="000000"/>
                <w:lang w:val="en-US"/>
              </w:rPr>
              <w:t>10</w:t>
            </w:r>
            <w:r>
              <w:rPr>
                <w:rFonts w:ascii="Book Antiqua" w:hAnsi="Book Antiqua" w:cs="Book Antiqua"/>
                <w:b/>
                <w:bCs/>
                <w:i/>
                <w:iCs/>
                <w:color w:val="000000"/>
              </w:rPr>
              <w:t xml:space="preserve"> км</w:t>
            </w:r>
            <w:r>
              <w:rPr>
                <w:rFonts w:ascii="Book Antiqua" w:hAnsi="Book Antiqua" w:cs="Book Antiqua"/>
                <w:b/>
                <w:bCs/>
                <w:i/>
                <w:iCs/>
                <w:color w:val="000000"/>
                <w:lang w:val="bg-BG"/>
              </w:rPr>
              <w:t>.</w:t>
            </w:r>
          </w:p>
        </w:tc>
        <w:tc>
          <w:tcPr>
            <w:tcW w:w="1418" w:type="dxa"/>
            <w:tcBorders>
              <w:top w:val="single" w:sz="4" w:space="0" w:color="auto"/>
              <w:left w:val="single" w:sz="4" w:space="0" w:color="auto"/>
              <w:right w:val="single" w:sz="4" w:space="0" w:color="auto"/>
            </w:tcBorders>
          </w:tcPr>
          <w:p w:rsidR="003312EC" w:rsidRDefault="003312EC" w:rsidP="005941B7">
            <w:pPr>
              <w:autoSpaceDE w:val="0"/>
              <w:autoSpaceDN w:val="0"/>
              <w:adjustRightInd w:val="0"/>
              <w:jc w:val="center"/>
              <w:rPr>
                <w:rFonts w:ascii="Book Antiqua" w:hAnsi="Book Antiqua" w:cs="Book Antiqua"/>
                <w:b/>
                <w:bCs/>
                <w:i/>
                <w:iCs/>
                <w:color w:val="000000"/>
                <w:lang w:val="bg-BG"/>
              </w:rPr>
            </w:pPr>
          </w:p>
          <w:p w:rsidR="003312EC" w:rsidRPr="000B3892" w:rsidRDefault="003312EC" w:rsidP="005941B7">
            <w:pPr>
              <w:autoSpaceDE w:val="0"/>
              <w:autoSpaceDN w:val="0"/>
              <w:adjustRightInd w:val="0"/>
              <w:jc w:val="center"/>
              <w:rPr>
                <w:rFonts w:ascii="Book Antiqua" w:hAnsi="Book Antiqua" w:cs="Book Antiqua"/>
                <w:b/>
                <w:bCs/>
                <w:i/>
                <w:iCs/>
                <w:color w:val="000000"/>
                <w:lang w:val="bg-BG"/>
              </w:rPr>
            </w:pPr>
            <w:r>
              <w:rPr>
                <w:rFonts w:ascii="Book Antiqua" w:hAnsi="Book Antiqua" w:cs="Book Antiqua"/>
                <w:b/>
                <w:bCs/>
                <w:i/>
                <w:iCs/>
                <w:color w:val="000000"/>
                <w:lang w:val="bg-BG"/>
              </w:rPr>
              <w:t>…………… лв.</w:t>
            </w:r>
          </w:p>
        </w:tc>
        <w:tc>
          <w:tcPr>
            <w:tcW w:w="1275" w:type="dxa"/>
            <w:vMerge w:val="restart"/>
            <w:tcBorders>
              <w:top w:val="single" w:sz="4" w:space="0" w:color="auto"/>
              <w:left w:val="single" w:sz="4" w:space="0" w:color="auto"/>
              <w:right w:val="single" w:sz="4" w:space="0" w:color="auto"/>
            </w:tcBorders>
          </w:tcPr>
          <w:p w:rsidR="003312EC" w:rsidRDefault="003312EC" w:rsidP="005941B7">
            <w:pPr>
              <w:autoSpaceDE w:val="0"/>
              <w:autoSpaceDN w:val="0"/>
              <w:adjustRightInd w:val="0"/>
              <w:jc w:val="center"/>
              <w:rPr>
                <w:rFonts w:ascii="Book Antiqua" w:hAnsi="Book Antiqua" w:cs="Book Antiqua"/>
                <w:b/>
                <w:bCs/>
                <w:i/>
                <w:iCs/>
                <w:color w:val="000000"/>
                <w:lang w:val="bg-BG"/>
              </w:rPr>
            </w:pPr>
          </w:p>
          <w:p w:rsidR="003312EC" w:rsidRPr="00B80C37" w:rsidRDefault="003312EC" w:rsidP="005941B7">
            <w:pPr>
              <w:autoSpaceDE w:val="0"/>
              <w:autoSpaceDN w:val="0"/>
              <w:adjustRightInd w:val="0"/>
              <w:jc w:val="center"/>
              <w:rPr>
                <w:rFonts w:ascii="Book Antiqua" w:hAnsi="Book Antiqua" w:cs="Book Antiqua"/>
                <w:b/>
                <w:bCs/>
                <w:i/>
                <w:iCs/>
                <w:color w:val="000000"/>
                <w:lang w:val="bg-BG"/>
              </w:rPr>
            </w:pPr>
            <w:r>
              <w:rPr>
                <w:rFonts w:ascii="Book Antiqua" w:hAnsi="Book Antiqua" w:cs="Book Antiqua"/>
                <w:b/>
                <w:bCs/>
                <w:i/>
                <w:iCs/>
                <w:color w:val="000000"/>
                <w:lang w:val="bg-BG"/>
              </w:rPr>
              <w:t>…………...лв.</w:t>
            </w:r>
          </w:p>
        </w:tc>
        <w:tc>
          <w:tcPr>
            <w:tcW w:w="1276" w:type="dxa"/>
            <w:vMerge w:val="restart"/>
            <w:tcBorders>
              <w:top w:val="single" w:sz="4" w:space="0" w:color="auto"/>
              <w:left w:val="single" w:sz="4" w:space="0" w:color="auto"/>
              <w:right w:val="single" w:sz="4" w:space="0" w:color="auto"/>
            </w:tcBorders>
          </w:tcPr>
          <w:p w:rsidR="003312EC" w:rsidRDefault="003312EC" w:rsidP="005941B7">
            <w:pPr>
              <w:autoSpaceDE w:val="0"/>
              <w:autoSpaceDN w:val="0"/>
              <w:adjustRightInd w:val="0"/>
              <w:jc w:val="center"/>
              <w:rPr>
                <w:rFonts w:ascii="Book Antiqua" w:hAnsi="Book Antiqua" w:cs="Book Antiqua"/>
                <w:b/>
                <w:bCs/>
                <w:i/>
                <w:iCs/>
                <w:color w:val="000000"/>
                <w:lang w:val="en-US"/>
              </w:rPr>
            </w:pPr>
          </w:p>
          <w:p w:rsidR="003312EC" w:rsidRDefault="003312EC" w:rsidP="005941B7">
            <w:pPr>
              <w:autoSpaceDE w:val="0"/>
              <w:autoSpaceDN w:val="0"/>
              <w:adjustRightInd w:val="0"/>
              <w:jc w:val="center"/>
              <w:rPr>
                <w:rFonts w:ascii="Book Antiqua" w:hAnsi="Book Antiqua" w:cs="Book Antiqua"/>
                <w:b/>
                <w:bCs/>
                <w:i/>
                <w:iCs/>
                <w:color w:val="000000"/>
                <w:lang w:val="bg-BG"/>
              </w:rPr>
            </w:pPr>
          </w:p>
          <w:p w:rsidR="003312EC" w:rsidRDefault="003312EC" w:rsidP="005941B7">
            <w:pPr>
              <w:autoSpaceDE w:val="0"/>
              <w:autoSpaceDN w:val="0"/>
              <w:adjustRightInd w:val="0"/>
              <w:jc w:val="center"/>
              <w:rPr>
                <w:rFonts w:ascii="Book Antiqua" w:hAnsi="Book Antiqua" w:cs="Book Antiqua"/>
                <w:b/>
                <w:bCs/>
                <w:i/>
                <w:iCs/>
                <w:color w:val="000000"/>
                <w:lang w:val="en-US"/>
              </w:rPr>
            </w:pPr>
            <w:r>
              <w:rPr>
                <w:rFonts w:ascii="Book Antiqua" w:hAnsi="Book Antiqua" w:cs="Book Antiqua"/>
                <w:b/>
                <w:bCs/>
                <w:i/>
                <w:iCs/>
                <w:color w:val="000000"/>
                <w:lang w:val="bg-BG"/>
              </w:rPr>
              <w:t>…………...лв.</w:t>
            </w:r>
          </w:p>
        </w:tc>
      </w:tr>
      <w:tr w:rsidR="003312EC" w:rsidTr="003312EC">
        <w:trPr>
          <w:trHeight w:val="310"/>
        </w:trPr>
        <w:tc>
          <w:tcPr>
            <w:tcW w:w="881" w:type="dxa"/>
            <w:vMerge/>
            <w:tcBorders>
              <w:left w:val="single" w:sz="4" w:space="0" w:color="auto"/>
              <w:right w:val="single" w:sz="4" w:space="0" w:color="auto"/>
            </w:tcBorders>
          </w:tcPr>
          <w:p w:rsidR="003312EC" w:rsidRDefault="003312EC" w:rsidP="005941B7">
            <w:pPr>
              <w:autoSpaceDE w:val="0"/>
              <w:autoSpaceDN w:val="0"/>
              <w:adjustRightInd w:val="0"/>
              <w:jc w:val="center"/>
              <w:rPr>
                <w:rFonts w:ascii="Book Antiqua" w:hAnsi="Book Antiqua" w:cs="Book Antiqua"/>
                <w:b/>
                <w:bCs/>
                <w:i/>
                <w:iCs/>
                <w:color w:val="000000"/>
              </w:rPr>
            </w:pPr>
          </w:p>
        </w:tc>
        <w:tc>
          <w:tcPr>
            <w:tcW w:w="850" w:type="dxa"/>
            <w:vMerge/>
            <w:tcBorders>
              <w:left w:val="single" w:sz="4" w:space="0" w:color="auto"/>
              <w:right w:val="single" w:sz="4" w:space="0" w:color="auto"/>
            </w:tcBorders>
          </w:tcPr>
          <w:p w:rsidR="003312EC" w:rsidRPr="00500C24" w:rsidRDefault="003312EC" w:rsidP="005941B7">
            <w:pPr>
              <w:autoSpaceDE w:val="0"/>
              <w:autoSpaceDN w:val="0"/>
              <w:adjustRightInd w:val="0"/>
              <w:jc w:val="center"/>
              <w:rPr>
                <w:rFonts w:ascii="Book Antiqua" w:hAnsi="Book Antiqua" w:cs="Book Antiqua"/>
                <w:bCs/>
                <w:i/>
                <w:iCs/>
                <w:color w:val="000000"/>
              </w:rPr>
            </w:pPr>
          </w:p>
        </w:tc>
        <w:tc>
          <w:tcPr>
            <w:tcW w:w="1595" w:type="dxa"/>
            <w:vMerge/>
            <w:tcBorders>
              <w:left w:val="single" w:sz="4" w:space="0" w:color="auto"/>
              <w:right w:val="single" w:sz="4" w:space="0" w:color="auto"/>
            </w:tcBorders>
          </w:tcPr>
          <w:p w:rsidR="003312EC" w:rsidRDefault="003312EC" w:rsidP="005941B7">
            <w:pPr>
              <w:autoSpaceDE w:val="0"/>
              <w:autoSpaceDN w:val="0"/>
              <w:adjustRightInd w:val="0"/>
              <w:rPr>
                <w:rFonts w:ascii="Book Antiqua" w:hAnsi="Book Antiqua" w:cs="Book Antiqua"/>
                <w:b/>
                <w:bCs/>
                <w:i/>
                <w:iCs/>
                <w:color w:val="000000"/>
              </w:rPr>
            </w:pPr>
          </w:p>
        </w:tc>
        <w:tc>
          <w:tcPr>
            <w:tcW w:w="1417" w:type="dxa"/>
            <w:vMerge/>
            <w:tcBorders>
              <w:left w:val="single" w:sz="4" w:space="0" w:color="auto"/>
              <w:bottom w:val="single" w:sz="4" w:space="0" w:color="auto"/>
              <w:right w:val="single" w:sz="4" w:space="0" w:color="auto"/>
            </w:tcBorders>
            <w:shd w:val="clear" w:color="auto" w:fill="auto"/>
          </w:tcPr>
          <w:p w:rsidR="003312EC" w:rsidRDefault="003312EC" w:rsidP="005941B7">
            <w:pPr>
              <w:autoSpaceDE w:val="0"/>
              <w:autoSpaceDN w:val="0"/>
              <w:adjustRightInd w:val="0"/>
              <w:jc w:val="center"/>
              <w:rPr>
                <w:rFonts w:ascii="Book Antiqua" w:hAnsi="Book Antiqua" w:cs="Book Antiqua"/>
                <w:b/>
                <w:bCs/>
                <w:i/>
                <w:iCs/>
                <w:color w:val="000000"/>
              </w:rPr>
            </w:pPr>
          </w:p>
        </w:tc>
        <w:tc>
          <w:tcPr>
            <w:tcW w:w="1276" w:type="dxa"/>
            <w:vMerge/>
            <w:tcBorders>
              <w:left w:val="single" w:sz="4" w:space="0" w:color="auto"/>
              <w:bottom w:val="single" w:sz="4" w:space="0" w:color="auto"/>
              <w:right w:val="single" w:sz="4" w:space="0" w:color="auto"/>
            </w:tcBorders>
          </w:tcPr>
          <w:p w:rsidR="003312EC" w:rsidRPr="00AA0B51" w:rsidRDefault="003312EC" w:rsidP="005941B7">
            <w:pPr>
              <w:autoSpaceDE w:val="0"/>
              <w:autoSpaceDN w:val="0"/>
              <w:adjustRightInd w:val="0"/>
              <w:jc w:val="center"/>
              <w:rPr>
                <w:rFonts w:ascii="Book Antiqua" w:hAnsi="Book Antiqua" w:cs="Book Antiqua"/>
                <w:b/>
                <w:bCs/>
                <w:i/>
                <w:iCs/>
                <w:color w:val="000000"/>
                <w:lang w:val="bg-BG"/>
              </w:rPr>
            </w:pPr>
          </w:p>
        </w:tc>
        <w:tc>
          <w:tcPr>
            <w:tcW w:w="1418" w:type="dxa"/>
            <w:tcBorders>
              <w:left w:val="single" w:sz="4" w:space="0" w:color="auto"/>
              <w:bottom w:val="single" w:sz="4" w:space="0" w:color="auto"/>
              <w:right w:val="single" w:sz="4" w:space="0" w:color="auto"/>
            </w:tcBorders>
          </w:tcPr>
          <w:p w:rsidR="003312EC" w:rsidRPr="00896A8E" w:rsidRDefault="003312EC" w:rsidP="005941B7">
            <w:pPr>
              <w:autoSpaceDE w:val="0"/>
              <w:autoSpaceDN w:val="0"/>
              <w:adjustRightInd w:val="0"/>
              <w:rPr>
                <w:rFonts w:ascii="Book Antiqua" w:hAnsi="Book Antiqua" w:cs="Book Antiqua"/>
                <w:b/>
                <w:bCs/>
                <w:i/>
                <w:iCs/>
                <w:color w:val="000000"/>
                <w:lang w:val="en-US"/>
              </w:rPr>
            </w:pPr>
          </w:p>
        </w:tc>
        <w:tc>
          <w:tcPr>
            <w:tcW w:w="1275" w:type="dxa"/>
            <w:vMerge/>
            <w:tcBorders>
              <w:left w:val="single" w:sz="4" w:space="0" w:color="auto"/>
              <w:bottom w:val="single" w:sz="4" w:space="0" w:color="auto"/>
              <w:right w:val="single" w:sz="4" w:space="0" w:color="auto"/>
            </w:tcBorders>
          </w:tcPr>
          <w:p w:rsidR="003312EC" w:rsidRPr="000B3892" w:rsidRDefault="003312EC" w:rsidP="005941B7">
            <w:pPr>
              <w:autoSpaceDE w:val="0"/>
              <w:autoSpaceDN w:val="0"/>
              <w:adjustRightInd w:val="0"/>
              <w:jc w:val="center"/>
              <w:rPr>
                <w:rFonts w:ascii="Book Antiqua" w:hAnsi="Book Antiqua" w:cs="Book Antiqua"/>
                <w:b/>
                <w:bCs/>
                <w:i/>
                <w:iCs/>
                <w:color w:val="000000"/>
                <w:lang w:val="bg-BG"/>
              </w:rPr>
            </w:pPr>
          </w:p>
        </w:tc>
        <w:tc>
          <w:tcPr>
            <w:tcW w:w="1276" w:type="dxa"/>
            <w:vMerge/>
            <w:tcBorders>
              <w:left w:val="single" w:sz="4" w:space="0" w:color="auto"/>
              <w:right w:val="single" w:sz="4" w:space="0" w:color="auto"/>
            </w:tcBorders>
          </w:tcPr>
          <w:p w:rsidR="003312EC" w:rsidRPr="000B3892" w:rsidRDefault="003312EC" w:rsidP="005941B7">
            <w:pPr>
              <w:autoSpaceDE w:val="0"/>
              <w:autoSpaceDN w:val="0"/>
              <w:adjustRightInd w:val="0"/>
              <w:jc w:val="center"/>
              <w:rPr>
                <w:rFonts w:ascii="Book Antiqua" w:hAnsi="Book Antiqua" w:cs="Book Antiqua"/>
                <w:b/>
                <w:bCs/>
                <w:i/>
                <w:iCs/>
                <w:color w:val="000000"/>
                <w:lang w:val="bg-BG"/>
              </w:rPr>
            </w:pPr>
          </w:p>
        </w:tc>
      </w:tr>
      <w:tr w:rsidR="003312EC" w:rsidTr="003312EC">
        <w:trPr>
          <w:trHeight w:val="621"/>
        </w:trPr>
        <w:tc>
          <w:tcPr>
            <w:tcW w:w="881" w:type="dxa"/>
            <w:vMerge/>
            <w:tcBorders>
              <w:left w:val="single" w:sz="4" w:space="0" w:color="auto"/>
              <w:bottom w:val="single" w:sz="4" w:space="0" w:color="auto"/>
              <w:right w:val="single" w:sz="4" w:space="0" w:color="auto"/>
            </w:tcBorders>
          </w:tcPr>
          <w:p w:rsidR="003312EC" w:rsidRDefault="003312EC" w:rsidP="005941B7">
            <w:pPr>
              <w:autoSpaceDE w:val="0"/>
              <w:autoSpaceDN w:val="0"/>
              <w:adjustRightInd w:val="0"/>
              <w:jc w:val="center"/>
              <w:rPr>
                <w:rFonts w:ascii="Book Antiqua" w:hAnsi="Book Antiqua" w:cs="Book Antiqua"/>
                <w:i/>
                <w:iCs/>
                <w:color w:val="000000"/>
              </w:rPr>
            </w:pPr>
          </w:p>
        </w:tc>
        <w:tc>
          <w:tcPr>
            <w:tcW w:w="850" w:type="dxa"/>
            <w:vMerge/>
            <w:tcBorders>
              <w:left w:val="single" w:sz="4" w:space="0" w:color="auto"/>
              <w:bottom w:val="single" w:sz="4" w:space="0" w:color="auto"/>
              <w:right w:val="single" w:sz="4" w:space="0" w:color="auto"/>
            </w:tcBorders>
          </w:tcPr>
          <w:p w:rsidR="003312EC" w:rsidRDefault="003312EC" w:rsidP="005941B7">
            <w:pPr>
              <w:autoSpaceDE w:val="0"/>
              <w:autoSpaceDN w:val="0"/>
              <w:adjustRightInd w:val="0"/>
              <w:jc w:val="center"/>
              <w:rPr>
                <w:rFonts w:ascii="Book Antiqua" w:hAnsi="Book Antiqua" w:cs="Book Antiqua"/>
                <w:b/>
                <w:bCs/>
                <w:i/>
                <w:iCs/>
                <w:color w:val="000000"/>
              </w:rPr>
            </w:pPr>
          </w:p>
        </w:tc>
        <w:tc>
          <w:tcPr>
            <w:tcW w:w="1595" w:type="dxa"/>
            <w:vMerge/>
            <w:tcBorders>
              <w:left w:val="single" w:sz="4" w:space="0" w:color="auto"/>
              <w:bottom w:val="single" w:sz="4" w:space="0" w:color="auto"/>
              <w:right w:val="single" w:sz="4" w:space="0" w:color="auto"/>
            </w:tcBorders>
          </w:tcPr>
          <w:p w:rsidR="003312EC" w:rsidRDefault="003312EC" w:rsidP="005941B7">
            <w:pPr>
              <w:autoSpaceDE w:val="0"/>
              <w:autoSpaceDN w:val="0"/>
              <w:adjustRightInd w:val="0"/>
              <w:rPr>
                <w:rFonts w:ascii="Book Antiqua" w:hAnsi="Book Antiqua" w:cs="Book Antiqua"/>
                <w:b/>
                <w:bCs/>
                <w:i/>
                <w:iCs/>
                <w:color w:val="000000"/>
              </w:rPr>
            </w:pPr>
          </w:p>
        </w:tc>
        <w:tc>
          <w:tcPr>
            <w:tcW w:w="1417" w:type="dxa"/>
            <w:tcBorders>
              <w:left w:val="single" w:sz="4" w:space="0" w:color="auto"/>
              <w:bottom w:val="single" w:sz="4" w:space="0" w:color="auto"/>
              <w:right w:val="single" w:sz="4" w:space="0" w:color="auto"/>
            </w:tcBorders>
            <w:shd w:val="clear" w:color="auto" w:fill="auto"/>
          </w:tcPr>
          <w:p w:rsidR="003312EC" w:rsidRDefault="003312EC" w:rsidP="005941B7">
            <w:pPr>
              <w:autoSpaceDE w:val="0"/>
              <w:autoSpaceDN w:val="0"/>
              <w:adjustRightInd w:val="0"/>
              <w:jc w:val="center"/>
              <w:rPr>
                <w:rFonts w:ascii="Book Antiqua" w:hAnsi="Book Antiqua" w:cs="Book Antiqua"/>
                <w:b/>
                <w:bCs/>
                <w:i/>
                <w:iCs/>
                <w:color w:val="000000"/>
                <w:lang w:val="en-US"/>
              </w:rPr>
            </w:pPr>
            <w:r>
              <w:rPr>
                <w:rFonts w:ascii="Book Antiqua" w:hAnsi="Book Antiqua" w:cs="Book Antiqua"/>
                <w:b/>
                <w:bCs/>
                <w:i/>
                <w:iCs/>
                <w:color w:val="000000"/>
                <w:lang w:val="en-US"/>
              </w:rPr>
              <w:t xml:space="preserve">1000 </w:t>
            </w:r>
          </w:p>
          <w:p w:rsidR="003312EC" w:rsidRDefault="003312EC" w:rsidP="005941B7">
            <w:pPr>
              <w:autoSpaceDE w:val="0"/>
              <w:autoSpaceDN w:val="0"/>
              <w:adjustRightInd w:val="0"/>
              <w:jc w:val="center"/>
              <w:rPr>
                <w:rFonts w:ascii="Book Antiqua" w:hAnsi="Book Antiqua" w:cs="Book Antiqua"/>
                <w:b/>
                <w:bCs/>
                <w:i/>
                <w:iCs/>
                <w:color w:val="000000"/>
              </w:rPr>
            </w:pPr>
            <w:r>
              <w:rPr>
                <w:rFonts w:ascii="Book Antiqua" w:hAnsi="Book Antiqua" w:cs="Book Antiqua"/>
                <w:b/>
                <w:bCs/>
                <w:i/>
                <w:iCs/>
                <w:color w:val="000000"/>
              </w:rPr>
              <w:t>пр.куб.м</w:t>
            </w:r>
          </w:p>
        </w:tc>
        <w:tc>
          <w:tcPr>
            <w:tcW w:w="1276" w:type="dxa"/>
            <w:tcBorders>
              <w:top w:val="single" w:sz="4" w:space="0" w:color="auto"/>
              <w:left w:val="single" w:sz="4" w:space="0" w:color="auto"/>
              <w:bottom w:val="single" w:sz="4" w:space="0" w:color="auto"/>
              <w:right w:val="single" w:sz="4" w:space="0" w:color="auto"/>
            </w:tcBorders>
          </w:tcPr>
          <w:p w:rsidR="003312EC" w:rsidRPr="00AA0B51" w:rsidRDefault="003312EC" w:rsidP="005941B7">
            <w:pPr>
              <w:autoSpaceDE w:val="0"/>
              <w:autoSpaceDN w:val="0"/>
              <w:adjustRightInd w:val="0"/>
              <w:jc w:val="center"/>
              <w:rPr>
                <w:rFonts w:ascii="Book Antiqua" w:hAnsi="Book Antiqua" w:cs="Book Antiqua"/>
                <w:b/>
                <w:bCs/>
                <w:i/>
                <w:iCs/>
                <w:color w:val="000000"/>
                <w:lang w:val="bg-BG"/>
              </w:rPr>
            </w:pPr>
            <w:r>
              <w:rPr>
                <w:rFonts w:ascii="Book Antiqua" w:hAnsi="Book Antiqua" w:cs="Book Antiqua"/>
                <w:b/>
                <w:bCs/>
                <w:i/>
                <w:iCs/>
                <w:color w:val="000000"/>
                <w:lang w:val="bg-BG"/>
              </w:rPr>
              <w:t>над</w:t>
            </w:r>
            <w:r>
              <w:rPr>
                <w:rFonts w:ascii="Book Antiqua" w:hAnsi="Book Antiqua" w:cs="Book Antiqua"/>
                <w:b/>
                <w:bCs/>
                <w:i/>
                <w:iCs/>
                <w:color w:val="000000"/>
              </w:rPr>
              <w:t xml:space="preserve"> 10 км</w:t>
            </w:r>
            <w:r>
              <w:rPr>
                <w:rFonts w:ascii="Book Antiqua" w:hAnsi="Book Antiqua" w:cs="Book Antiqua"/>
                <w:b/>
                <w:bCs/>
                <w:i/>
                <w:iCs/>
                <w:color w:val="000000"/>
                <w:lang w:val="bg-BG"/>
              </w:rPr>
              <w:t>.</w:t>
            </w:r>
          </w:p>
        </w:tc>
        <w:tc>
          <w:tcPr>
            <w:tcW w:w="1418" w:type="dxa"/>
            <w:tcBorders>
              <w:top w:val="single" w:sz="4" w:space="0" w:color="auto"/>
              <w:left w:val="single" w:sz="4" w:space="0" w:color="auto"/>
              <w:bottom w:val="single" w:sz="4" w:space="0" w:color="auto"/>
              <w:right w:val="single" w:sz="4" w:space="0" w:color="auto"/>
            </w:tcBorders>
          </w:tcPr>
          <w:p w:rsidR="003312EC" w:rsidRDefault="003312EC" w:rsidP="005941B7">
            <w:pPr>
              <w:autoSpaceDE w:val="0"/>
              <w:autoSpaceDN w:val="0"/>
              <w:adjustRightInd w:val="0"/>
              <w:jc w:val="center"/>
              <w:rPr>
                <w:rFonts w:ascii="Book Antiqua" w:hAnsi="Book Antiqua" w:cs="Book Antiqua"/>
                <w:b/>
                <w:bCs/>
                <w:i/>
                <w:iCs/>
                <w:color w:val="000000"/>
                <w:lang w:val="bg-BG"/>
              </w:rPr>
            </w:pPr>
          </w:p>
          <w:p w:rsidR="003312EC" w:rsidRPr="000B3892" w:rsidRDefault="003312EC" w:rsidP="005941B7">
            <w:pPr>
              <w:autoSpaceDE w:val="0"/>
              <w:autoSpaceDN w:val="0"/>
              <w:adjustRightInd w:val="0"/>
              <w:jc w:val="center"/>
              <w:rPr>
                <w:rFonts w:ascii="Book Antiqua" w:hAnsi="Book Antiqua" w:cs="Book Antiqua"/>
                <w:b/>
                <w:bCs/>
                <w:i/>
                <w:iCs/>
                <w:color w:val="000000"/>
                <w:lang w:val="bg-BG"/>
              </w:rPr>
            </w:pPr>
            <w:r>
              <w:rPr>
                <w:rFonts w:ascii="Book Antiqua" w:hAnsi="Book Antiqua" w:cs="Book Antiqua"/>
                <w:b/>
                <w:bCs/>
                <w:i/>
                <w:iCs/>
                <w:color w:val="000000"/>
                <w:lang w:val="bg-BG"/>
              </w:rPr>
              <w:t>…………… лв.</w:t>
            </w:r>
          </w:p>
        </w:tc>
        <w:tc>
          <w:tcPr>
            <w:tcW w:w="1275" w:type="dxa"/>
            <w:tcBorders>
              <w:top w:val="single" w:sz="4" w:space="0" w:color="auto"/>
              <w:left w:val="single" w:sz="4" w:space="0" w:color="auto"/>
              <w:bottom w:val="single" w:sz="4" w:space="0" w:color="auto"/>
              <w:right w:val="single" w:sz="4" w:space="0" w:color="auto"/>
            </w:tcBorders>
          </w:tcPr>
          <w:p w:rsidR="003312EC" w:rsidRDefault="003312EC" w:rsidP="005941B7">
            <w:pPr>
              <w:autoSpaceDE w:val="0"/>
              <w:autoSpaceDN w:val="0"/>
              <w:adjustRightInd w:val="0"/>
              <w:jc w:val="center"/>
              <w:rPr>
                <w:rFonts w:ascii="Book Antiqua" w:hAnsi="Book Antiqua" w:cs="Book Antiqua"/>
                <w:b/>
                <w:bCs/>
                <w:i/>
                <w:iCs/>
                <w:color w:val="000000"/>
                <w:lang w:val="bg-BG"/>
              </w:rPr>
            </w:pPr>
          </w:p>
          <w:p w:rsidR="003312EC" w:rsidRPr="00B80C37" w:rsidRDefault="003312EC" w:rsidP="005941B7">
            <w:pPr>
              <w:autoSpaceDE w:val="0"/>
              <w:autoSpaceDN w:val="0"/>
              <w:adjustRightInd w:val="0"/>
              <w:jc w:val="center"/>
              <w:rPr>
                <w:rFonts w:ascii="Book Antiqua" w:hAnsi="Book Antiqua" w:cs="Book Antiqua"/>
                <w:b/>
                <w:bCs/>
                <w:i/>
                <w:iCs/>
                <w:color w:val="000000"/>
                <w:lang w:val="bg-BG"/>
              </w:rPr>
            </w:pPr>
            <w:r>
              <w:rPr>
                <w:rFonts w:ascii="Book Antiqua" w:hAnsi="Book Antiqua" w:cs="Book Antiqua"/>
                <w:b/>
                <w:bCs/>
                <w:i/>
                <w:iCs/>
                <w:color w:val="000000"/>
                <w:lang w:val="bg-BG"/>
              </w:rPr>
              <w:t>…………...лв.</w:t>
            </w:r>
          </w:p>
        </w:tc>
        <w:tc>
          <w:tcPr>
            <w:tcW w:w="1276" w:type="dxa"/>
            <w:vMerge/>
            <w:tcBorders>
              <w:left w:val="single" w:sz="4" w:space="0" w:color="auto"/>
              <w:bottom w:val="single" w:sz="4" w:space="0" w:color="auto"/>
              <w:right w:val="single" w:sz="4" w:space="0" w:color="auto"/>
            </w:tcBorders>
          </w:tcPr>
          <w:p w:rsidR="003312EC" w:rsidRDefault="003312EC" w:rsidP="005941B7">
            <w:pPr>
              <w:autoSpaceDE w:val="0"/>
              <w:autoSpaceDN w:val="0"/>
              <w:adjustRightInd w:val="0"/>
              <w:jc w:val="center"/>
              <w:rPr>
                <w:rFonts w:ascii="Book Antiqua" w:hAnsi="Book Antiqua" w:cs="Book Antiqua"/>
                <w:b/>
                <w:bCs/>
                <w:i/>
                <w:iCs/>
                <w:color w:val="000000"/>
              </w:rPr>
            </w:pPr>
          </w:p>
        </w:tc>
      </w:tr>
    </w:tbl>
    <w:p w:rsidR="00E34022" w:rsidRDefault="00E34022" w:rsidP="00270CAD">
      <w:pPr>
        <w:ind w:right="-58" w:firstLine="540"/>
        <w:jc w:val="both"/>
        <w:rPr>
          <w:b/>
          <w:sz w:val="24"/>
          <w:szCs w:val="24"/>
          <w:lang w:val="bg-BG"/>
        </w:rPr>
      </w:pPr>
      <w:r>
        <w:rPr>
          <w:b/>
          <w:sz w:val="24"/>
          <w:szCs w:val="24"/>
          <w:lang w:val="en-US"/>
        </w:rPr>
        <w:t xml:space="preserve">     </w:t>
      </w:r>
    </w:p>
    <w:p w:rsidR="001925F4" w:rsidRDefault="00E34022" w:rsidP="00270CAD">
      <w:pPr>
        <w:ind w:right="-58" w:firstLine="540"/>
        <w:jc w:val="both"/>
        <w:rPr>
          <w:sz w:val="24"/>
          <w:szCs w:val="24"/>
          <w:lang w:val="bg-BG"/>
        </w:rPr>
      </w:pPr>
      <w:r>
        <w:rPr>
          <w:b/>
          <w:sz w:val="24"/>
          <w:szCs w:val="24"/>
          <w:lang w:val="bg-BG"/>
        </w:rPr>
        <w:t xml:space="preserve">Общо: </w:t>
      </w:r>
      <w:r w:rsidRPr="00896A8E">
        <w:rPr>
          <w:b/>
          <w:sz w:val="24"/>
          <w:szCs w:val="24"/>
          <w:lang w:val="en-US"/>
        </w:rPr>
        <w:t>15</w:t>
      </w:r>
      <w:r>
        <w:rPr>
          <w:b/>
          <w:sz w:val="24"/>
          <w:szCs w:val="24"/>
          <w:lang w:val="bg-BG"/>
        </w:rPr>
        <w:t>0</w:t>
      </w:r>
      <w:r w:rsidRPr="00896A8E">
        <w:rPr>
          <w:b/>
          <w:sz w:val="24"/>
          <w:szCs w:val="24"/>
          <w:lang w:val="en-US"/>
        </w:rPr>
        <w:t>0</w:t>
      </w:r>
      <w:r>
        <w:rPr>
          <w:b/>
          <w:sz w:val="24"/>
          <w:szCs w:val="24"/>
          <w:lang w:val="bg-BG"/>
        </w:rPr>
        <w:t xml:space="preserve"> </w:t>
      </w:r>
      <w:r w:rsidRPr="00896A8E">
        <w:rPr>
          <w:b/>
          <w:sz w:val="24"/>
          <w:szCs w:val="24"/>
          <w:lang w:val="en-US"/>
        </w:rPr>
        <w:t>(</w:t>
      </w:r>
      <w:r w:rsidRPr="00896A8E">
        <w:rPr>
          <w:b/>
          <w:sz w:val="24"/>
          <w:szCs w:val="24"/>
          <w:lang w:val="bg-BG"/>
        </w:rPr>
        <w:t>хиляда и петстотин</w:t>
      </w:r>
      <w:r w:rsidRPr="00896A8E">
        <w:rPr>
          <w:b/>
          <w:sz w:val="24"/>
          <w:szCs w:val="24"/>
          <w:lang w:val="en-US"/>
        </w:rPr>
        <w:t>)</w:t>
      </w:r>
      <w:r>
        <w:rPr>
          <w:b/>
          <w:sz w:val="24"/>
          <w:szCs w:val="24"/>
          <w:lang w:val="bg-BG"/>
        </w:rPr>
        <w:t xml:space="preserve"> пр. куб. </w:t>
      </w:r>
      <w:r w:rsidRPr="00896A8E">
        <w:rPr>
          <w:b/>
          <w:sz w:val="24"/>
          <w:szCs w:val="24"/>
          <w:lang w:val="bg-BG"/>
        </w:rPr>
        <w:t>м. дървесина</w:t>
      </w:r>
      <w:r w:rsidR="00270CAD">
        <w:rPr>
          <w:b/>
          <w:sz w:val="24"/>
          <w:szCs w:val="24"/>
          <w:lang w:val="bg-BG"/>
        </w:rPr>
        <w:t>.</w:t>
      </w:r>
    </w:p>
    <w:p w:rsidR="00DD18F2" w:rsidRDefault="00DD18F2" w:rsidP="001925F4">
      <w:pPr>
        <w:ind w:right="-58" w:firstLine="540"/>
        <w:jc w:val="both"/>
        <w:rPr>
          <w:sz w:val="24"/>
          <w:szCs w:val="24"/>
          <w:lang w:val="bg-BG"/>
        </w:rPr>
      </w:pPr>
    </w:p>
    <w:p w:rsidR="001439AD" w:rsidRDefault="001439AD" w:rsidP="001925F4">
      <w:pPr>
        <w:ind w:right="-58" w:firstLine="540"/>
        <w:jc w:val="both"/>
        <w:rPr>
          <w:sz w:val="24"/>
          <w:szCs w:val="24"/>
          <w:lang w:val="bg-BG"/>
        </w:rPr>
      </w:pPr>
    </w:p>
    <w:p w:rsidR="001925F4" w:rsidRPr="009C0565" w:rsidRDefault="001925F4" w:rsidP="001925F4">
      <w:pPr>
        <w:ind w:right="-58"/>
        <w:jc w:val="both"/>
        <w:rPr>
          <w:b/>
          <w:sz w:val="24"/>
          <w:szCs w:val="24"/>
          <w:lang w:val="bg-BG"/>
        </w:rPr>
      </w:pPr>
      <w:r>
        <w:rPr>
          <w:sz w:val="24"/>
          <w:szCs w:val="24"/>
          <w:lang w:val="bg-BG"/>
        </w:rPr>
        <w:t xml:space="preserve"> </w:t>
      </w:r>
      <w:r w:rsidRPr="009C0565">
        <w:rPr>
          <w:sz w:val="24"/>
          <w:szCs w:val="24"/>
          <w:lang w:val="bg-BG"/>
        </w:rPr>
        <w:t>……………….(………</w:t>
      </w:r>
      <w:r>
        <w:rPr>
          <w:sz w:val="24"/>
          <w:szCs w:val="24"/>
          <w:lang w:val="bg-BG"/>
        </w:rPr>
        <w:t>………………………………………………………………..</w:t>
      </w:r>
      <w:r w:rsidRPr="009C0565">
        <w:rPr>
          <w:sz w:val="24"/>
          <w:szCs w:val="24"/>
          <w:lang w:val="bg-BG"/>
        </w:rPr>
        <w:t xml:space="preserve">) </w:t>
      </w:r>
      <w:r w:rsidRPr="009C0565">
        <w:rPr>
          <w:b/>
          <w:sz w:val="24"/>
          <w:szCs w:val="24"/>
          <w:lang w:val="bg-BG"/>
        </w:rPr>
        <w:t>лв. без ДДС</w:t>
      </w:r>
      <w:r>
        <w:rPr>
          <w:b/>
          <w:sz w:val="24"/>
          <w:szCs w:val="24"/>
          <w:lang w:val="bg-BG"/>
        </w:rPr>
        <w:t>.</w:t>
      </w:r>
      <w:r w:rsidRPr="009C0565">
        <w:rPr>
          <w:b/>
          <w:sz w:val="24"/>
          <w:szCs w:val="24"/>
          <w:lang w:val="bg-BG"/>
        </w:rPr>
        <w:t xml:space="preserve"> </w:t>
      </w:r>
    </w:p>
    <w:p w:rsidR="001925F4" w:rsidRPr="009C0565" w:rsidRDefault="001925F4" w:rsidP="001925F4">
      <w:pPr>
        <w:ind w:firstLine="709"/>
        <w:jc w:val="both"/>
        <w:rPr>
          <w:i/>
          <w:sz w:val="24"/>
          <w:szCs w:val="24"/>
          <w:lang w:val="bg-BG"/>
        </w:rPr>
      </w:pPr>
      <w:r w:rsidRPr="009C0565">
        <w:rPr>
          <w:i/>
          <w:sz w:val="24"/>
          <w:szCs w:val="24"/>
          <w:lang w:val="bg-BG"/>
        </w:rPr>
        <w:t xml:space="preserve">                                       / изписва цифром и словом /</w:t>
      </w:r>
    </w:p>
    <w:p w:rsidR="001925F4" w:rsidRDefault="001925F4" w:rsidP="001925F4">
      <w:pPr>
        <w:ind w:firstLine="709"/>
        <w:jc w:val="both"/>
        <w:rPr>
          <w:sz w:val="24"/>
          <w:szCs w:val="24"/>
          <w:lang w:val="bg-BG"/>
        </w:rPr>
      </w:pPr>
    </w:p>
    <w:p w:rsidR="00DD18F2" w:rsidRDefault="00DD18F2" w:rsidP="001925F4">
      <w:pPr>
        <w:ind w:firstLine="709"/>
        <w:jc w:val="both"/>
        <w:rPr>
          <w:sz w:val="24"/>
          <w:szCs w:val="24"/>
          <w:lang w:val="bg-BG"/>
        </w:rPr>
      </w:pPr>
    </w:p>
    <w:p w:rsidR="001925F4" w:rsidRDefault="001925F4" w:rsidP="00DD18F2">
      <w:pPr>
        <w:widowControl w:val="0"/>
        <w:autoSpaceDE w:val="0"/>
        <w:autoSpaceDN w:val="0"/>
        <w:adjustRightInd w:val="0"/>
        <w:jc w:val="both"/>
        <w:rPr>
          <w:sz w:val="24"/>
          <w:szCs w:val="24"/>
          <w:lang w:val="bg-BG"/>
        </w:rPr>
      </w:pPr>
      <w:r>
        <w:rPr>
          <w:sz w:val="24"/>
          <w:szCs w:val="24"/>
          <w:lang w:val="bg-BG"/>
        </w:rPr>
        <w:t>Начин на плащане: съгласно посочения в проектодоговора.</w:t>
      </w:r>
    </w:p>
    <w:p w:rsidR="001925F4" w:rsidRDefault="001925F4" w:rsidP="001925F4">
      <w:pPr>
        <w:widowControl w:val="0"/>
        <w:autoSpaceDE w:val="0"/>
        <w:autoSpaceDN w:val="0"/>
        <w:adjustRightInd w:val="0"/>
        <w:ind w:firstLine="709"/>
        <w:jc w:val="both"/>
        <w:rPr>
          <w:b/>
          <w:sz w:val="24"/>
          <w:szCs w:val="24"/>
          <w:lang w:val="bg-BG"/>
        </w:rPr>
      </w:pPr>
    </w:p>
    <w:p w:rsidR="001925F4" w:rsidRPr="00DD18F2" w:rsidRDefault="001925F4" w:rsidP="00DD18F2">
      <w:pPr>
        <w:pStyle w:val="a9"/>
        <w:jc w:val="left"/>
        <w:rPr>
          <w:lang w:val="bg-BG" w:eastAsia="ar-SA"/>
        </w:rPr>
      </w:pPr>
    </w:p>
    <w:p w:rsidR="001925F4" w:rsidRDefault="001925F4" w:rsidP="001925F4">
      <w:pPr>
        <w:ind w:left="2880" w:firstLine="720"/>
        <w:rPr>
          <w:b/>
          <w:sz w:val="24"/>
          <w:szCs w:val="24"/>
          <w:lang w:val="bg-BG"/>
        </w:rPr>
      </w:pPr>
      <w:r>
        <w:rPr>
          <w:b/>
          <w:sz w:val="24"/>
          <w:szCs w:val="24"/>
          <w:lang w:val="bg-BG"/>
        </w:rPr>
        <w:t>ПРЕДЛОЖИЛ ЦЕНАТА: ................................................</w:t>
      </w:r>
    </w:p>
    <w:p w:rsidR="001925F4" w:rsidRDefault="001925F4" w:rsidP="001925F4">
      <w:pPr>
        <w:ind w:left="7200" w:firstLine="720"/>
        <w:jc w:val="both"/>
        <w:rPr>
          <w:i/>
          <w:sz w:val="24"/>
          <w:szCs w:val="24"/>
          <w:vertAlign w:val="superscript"/>
          <w:lang w:val="bg-BG"/>
        </w:rPr>
      </w:pPr>
      <w:r>
        <w:rPr>
          <w:i/>
          <w:sz w:val="24"/>
          <w:szCs w:val="24"/>
          <w:vertAlign w:val="superscript"/>
          <w:lang w:val="bg-BG"/>
        </w:rPr>
        <w:t>(подпис и печат)</w:t>
      </w:r>
    </w:p>
    <w:p w:rsidR="001925F4" w:rsidRDefault="001925F4" w:rsidP="001925F4">
      <w:pPr>
        <w:ind w:firstLine="720"/>
        <w:jc w:val="both"/>
        <w:rPr>
          <w:i/>
          <w:sz w:val="24"/>
          <w:szCs w:val="24"/>
          <w:vertAlign w:val="superscript"/>
          <w:lang w:val="bg-BG"/>
        </w:rPr>
      </w:pPr>
    </w:p>
    <w:p w:rsidR="001925F4" w:rsidRDefault="001925F4" w:rsidP="001925F4">
      <w:pPr>
        <w:ind w:left="5760" w:firstLine="720"/>
        <w:jc w:val="both"/>
        <w:rPr>
          <w:b/>
          <w:sz w:val="24"/>
          <w:szCs w:val="24"/>
          <w:lang w:val="bg-BG"/>
        </w:rPr>
      </w:pPr>
      <w:r>
        <w:rPr>
          <w:b/>
          <w:sz w:val="24"/>
          <w:szCs w:val="24"/>
          <w:lang w:val="bg-BG"/>
        </w:rPr>
        <w:t>(..................................................)</w:t>
      </w:r>
    </w:p>
    <w:p w:rsidR="00D37CF6" w:rsidRPr="00DD18F2" w:rsidRDefault="001925F4" w:rsidP="00DD18F2">
      <w:pPr>
        <w:ind w:left="7200" w:firstLine="720"/>
        <w:jc w:val="both"/>
        <w:rPr>
          <w:i/>
          <w:sz w:val="24"/>
          <w:szCs w:val="24"/>
          <w:vertAlign w:val="superscript"/>
          <w:lang w:val="bg-BG"/>
        </w:rPr>
      </w:pPr>
      <w:r>
        <w:rPr>
          <w:i/>
          <w:sz w:val="24"/>
          <w:szCs w:val="24"/>
          <w:vertAlign w:val="superscript"/>
          <w:lang w:val="bg-BG"/>
        </w:rPr>
        <w:t>(име и фамилия)</w:t>
      </w:r>
    </w:p>
    <w:sectPr w:rsidR="00D37CF6" w:rsidRPr="00DD18F2" w:rsidSect="009716F7">
      <w:pgSz w:w="11906" w:h="16838" w:code="9"/>
      <w:pgMar w:top="851" w:right="924" w:bottom="567" w:left="1259"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7385" w:rsidRDefault="00FA7385">
      <w:r>
        <w:separator/>
      </w:r>
    </w:p>
  </w:endnote>
  <w:endnote w:type="continuationSeparator" w:id="0">
    <w:p w:rsidR="00FA7385" w:rsidRDefault="00FA73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Cyr">
    <w:altName w:val="Times New Roman"/>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7385" w:rsidRDefault="00FA7385">
      <w:r>
        <w:separator/>
      </w:r>
    </w:p>
  </w:footnote>
  <w:footnote w:type="continuationSeparator" w:id="0">
    <w:p w:rsidR="00FA7385" w:rsidRDefault="00FA738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42D50"/>
    <w:multiLevelType w:val="hybridMultilevel"/>
    <w:tmpl w:val="B5889A4E"/>
    <w:lvl w:ilvl="0" w:tplc="04090001">
      <w:start w:val="1"/>
      <w:numFmt w:val="bullet"/>
      <w:lvlText w:val=""/>
      <w:lvlJc w:val="left"/>
      <w:pPr>
        <w:ind w:left="1428" w:hanging="360"/>
      </w:pPr>
      <w:rPr>
        <w:rFonts w:ascii="Symbol" w:hAnsi="Symbol" w:hint="default"/>
      </w:rPr>
    </w:lvl>
    <w:lvl w:ilvl="1" w:tplc="3D1845C2">
      <w:start w:val="1"/>
      <w:numFmt w:val="decimal"/>
      <w:lvlText w:val="%2."/>
      <w:lvlJc w:val="left"/>
      <w:pPr>
        <w:tabs>
          <w:tab w:val="num" w:pos="1070"/>
        </w:tabs>
        <w:ind w:left="1070" w:hanging="360"/>
      </w:pPr>
      <w:rPr>
        <w:b/>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086C4207"/>
    <w:multiLevelType w:val="hybridMultilevel"/>
    <w:tmpl w:val="13E81D22"/>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119660CE"/>
    <w:multiLevelType w:val="multilevel"/>
    <w:tmpl w:val="29144F2A"/>
    <w:lvl w:ilvl="0">
      <w:start w:val="4"/>
      <w:numFmt w:val="decimal"/>
      <w:lvlText w:val="%1."/>
      <w:lvlJc w:val="left"/>
      <w:pPr>
        <w:tabs>
          <w:tab w:val="num" w:pos="750"/>
        </w:tabs>
        <w:ind w:left="750" w:hanging="750"/>
      </w:pPr>
      <w:rPr>
        <w:b/>
      </w:rPr>
    </w:lvl>
    <w:lvl w:ilvl="1">
      <w:start w:val="13"/>
      <w:numFmt w:val="decimal"/>
      <w:lvlText w:val="%1.%2."/>
      <w:lvlJc w:val="left"/>
      <w:pPr>
        <w:tabs>
          <w:tab w:val="num" w:pos="1884"/>
        </w:tabs>
        <w:ind w:left="1884" w:hanging="750"/>
      </w:pPr>
      <w:rPr>
        <w:b/>
      </w:rPr>
    </w:lvl>
    <w:lvl w:ilvl="2">
      <w:start w:val="1"/>
      <w:numFmt w:val="decimal"/>
      <w:lvlText w:val="%1.%2.%3."/>
      <w:lvlJc w:val="left"/>
      <w:pPr>
        <w:tabs>
          <w:tab w:val="num" w:pos="3018"/>
        </w:tabs>
        <w:ind w:left="3018" w:hanging="750"/>
      </w:pPr>
      <w:rPr>
        <w:b/>
      </w:rPr>
    </w:lvl>
    <w:lvl w:ilvl="3">
      <w:start w:val="1"/>
      <w:numFmt w:val="decimal"/>
      <w:lvlText w:val="%1.%2.%3.%4."/>
      <w:lvlJc w:val="left"/>
      <w:pPr>
        <w:tabs>
          <w:tab w:val="num" w:pos="4482"/>
        </w:tabs>
        <w:ind w:left="4482" w:hanging="1080"/>
      </w:pPr>
      <w:rPr>
        <w:b/>
      </w:rPr>
    </w:lvl>
    <w:lvl w:ilvl="4">
      <w:start w:val="1"/>
      <w:numFmt w:val="decimal"/>
      <w:lvlText w:val="%1.%2.%3.%4.%5."/>
      <w:lvlJc w:val="left"/>
      <w:pPr>
        <w:tabs>
          <w:tab w:val="num" w:pos="5616"/>
        </w:tabs>
        <w:ind w:left="5616" w:hanging="1080"/>
      </w:pPr>
      <w:rPr>
        <w:b/>
      </w:rPr>
    </w:lvl>
    <w:lvl w:ilvl="5">
      <w:start w:val="1"/>
      <w:numFmt w:val="decimal"/>
      <w:lvlText w:val="%1.%2.%3.%4.%5.%6."/>
      <w:lvlJc w:val="left"/>
      <w:pPr>
        <w:tabs>
          <w:tab w:val="num" w:pos="7110"/>
        </w:tabs>
        <w:ind w:left="7110" w:hanging="1440"/>
      </w:pPr>
      <w:rPr>
        <w:b/>
      </w:rPr>
    </w:lvl>
    <w:lvl w:ilvl="6">
      <w:start w:val="1"/>
      <w:numFmt w:val="decimal"/>
      <w:lvlText w:val="%1.%2.%3.%4.%5.%6.%7."/>
      <w:lvlJc w:val="left"/>
      <w:pPr>
        <w:tabs>
          <w:tab w:val="num" w:pos="8244"/>
        </w:tabs>
        <w:ind w:left="8244" w:hanging="1440"/>
      </w:pPr>
      <w:rPr>
        <w:b/>
      </w:rPr>
    </w:lvl>
    <w:lvl w:ilvl="7">
      <w:start w:val="1"/>
      <w:numFmt w:val="decimal"/>
      <w:lvlText w:val="%1.%2.%3.%4.%5.%6.%7.%8."/>
      <w:lvlJc w:val="left"/>
      <w:pPr>
        <w:tabs>
          <w:tab w:val="num" w:pos="9738"/>
        </w:tabs>
        <w:ind w:left="9738" w:hanging="1800"/>
      </w:pPr>
      <w:rPr>
        <w:b/>
      </w:rPr>
    </w:lvl>
    <w:lvl w:ilvl="8">
      <w:start w:val="1"/>
      <w:numFmt w:val="decimal"/>
      <w:lvlText w:val="%1.%2.%3.%4.%5.%6.%7.%8.%9."/>
      <w:lvlJc w:val="left"/>
      <w:pPr>
        <w:tabs>
          <w:tab w:val="num" w:pos="11232"/>
        </w:tabs>
        <w:ind w:left="11232" w:hanging="2160"/>
      </w:pPr>
      <w:rPr>
        <w:b/>
      </w:rPr>
    </w:lvl>
  </w:abstractNum>
  <w:abstractNum w:abstractNumId="3" w15:restartNumberingAfterBreak="0">
    <w:nsid w:val="14E55A40"/>
    <w:multiLevelType w:val="hybridMultilevel"/>
    <w:tmpl w:val="0E425092"/>
    <w:lvl w:ilvl="0" w:tplc="FD14B444">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152428F4"/>
    <w:multiLevelType w:val="hybridMultilevel"/>
    <w:tmpl w:val="D4880FA6"/>
    <w:lvl w:ilvl="0" w:tplc="4C46A3B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5" w15:restartNumberingAfterBreak="0">
    <w:nsid w:val="18BF0846"/>
    <w:multiLevelType w:val="hybridMultilevel"/>
    <w:tmpl w:val="C46C1F44"/>
    <w:lvl w:ilvl="0" w:tplc="04020001">
      <w:start w:val="1"/>
      <w:numFmt w:val="bullet"/>
      <w:lvlText w:val=""/>
      <w:lvlJc w:val="left"/>
      <w:pPr>
        <w:tabs>
          <w:tab w:val="num" w:pos="1485"/>
        </w:tabs>
        <w:ind w:left="1485" w:hanging="360"/>
      </w:pPr>
      <w:rPr>
        <w:rFonts w:ascii="Symbol" w:hAnsi="Symbol"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6" w15:restartNumberingAfterBreak="0">
    <w:nsid w:val="1C755C27"/>
    <w:multiLevelType w:val="hybridMultilevel"/>
    <w:tmpl w:val="2CF4FA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FD73366"/>
    <w:multiLevelType w:val="hybridMultilevel"/>
    <w:tmpl w:val="7FC07FC4"/>
    <w:lvl w:ilvl="0" w:tplc="04020001">
      <w:start w:val="1"/>
      <w:numFmt w:val="bullet"/>
      <w:lvlText w:val=""/>
      <w:lvlJc w:val="left"/>
      <w:pPr>
        <w:tabs>
          <w:tab w:val="num" w:pos="900"/>
        </w:tabs>
        <w:ind w:left="900" w:hanging="360"/>
      </w:pPr>
      <w:rPr>
        <w:rFonts w:ascii="Symbol" w:hAnsi="Symbol" w:hint="default"/>
      </w:rPr>
    </w:lvl>
    <w:lvl w:ilvl="1" w:tplc="04020003" w:tentative="1">
      <w:start w:val="1"/>
      <w:numFmt w:val="bullet"/>
      <w:lvlText w:val="o"/>
      <w:lvlJc w:val="left"/>
      <w:pPr>
        <w:tabs>
          <w:tab w:val="num" w:pos="1500"/>
        </w:tabs>
        <w:ind w:left="1500" w:hanging="360"/>
      </w:pPr>
      <w:rPr>
        <w:rFonts w:ascii="Courier New" w:hAnsi="Courier New" w:cs="Courier New" w:hint="default"/>
      </w:rPr>
    </w:lvl>
    <w:lvl w:ilvl="2" w:tplc="04020005" w:tentative="1">
      <w:start w:val="1"/>
      <w:numFmt w:val="bullet"/>
      <w:lvlText w:val=""/>
      <w:lvlJc w:val="left"/>
      <w:pPr>
        <w:tabs>
          <w:tab w:val="num" w:pos="2220"/>
        </w:tabs>
        <w:ind w:left="2220" w:hanging="360"/>
      </w:pPr>
      <w:rPr>
        <w:rFonts w:ascii="Wingdings" w:hAnsi="Wingdings" w:hint="default"/>
      </w:rPr>
    </w:lvl>
    <w:lvl w:ilvl="3" w:tplc="04020001" w:tentative="1">
      <w:start w:val="1"/>
      <w:numFmt w:val="bullet"/>
      <w:lvlText w:val=""/>
      <w:lvlJc w:val="left"/>
      <w:pPr>
        <w:tabs>
          <w:tab w:val="num" w:pos="2940"/>
        </w:tabs>
        <w:ind w:left="2940" w:hanging="360"/>
      </w:pPr>
      <w:rPr>
        <w:rFonts w:ascii="Symbol" w:hAnsi="Symbol" w:hint="default"/>
      </w:rPr>
    </w:lvl>
    <w:lvl w:ilvl="4" w:tplc="04020003" w:tentative="1">
      <w:start w:val="1"/>
      <w:numFmt w:val="bullet"/>
      <w:lvlText w:val="o"/>
      <w:lvlJc w:val="left"/>
      <w:pPr>
        <w:tabs>
          <w:tab w:val="num" w:pos="3660"/>
        </w:tabs>
        <w:ind w:left="3660" w:hanging="360"/>
      </w:pPr>
      <w:rPr>
        <w:rFonts w:ascii="Courier New" w:hAnsi="Courier New" w:cs="Courier New" w:hint="default"/>
      </w:rPr>
    </w:lvl>
    <w:lvl w:ilvl="5" w:tplc="04020005" w:tentative="1">
      <w:start w:val="1"/>
      <w:numFmt w:val="bullet"/>
      <w:lvlText w:val=""/>
      <w:lvlJc w:val="left"/>
      <w:pPr>
        <w:tabs>
          <w:tab w:val="num" w:pos="4380"/>
        </w:tabs>
        <w:ind w:left="4380" w:hanging="360"/>
      </w:pPr>
      <w:rPr>
        <w:rFonts w:ascii="Wingdings" w:hAnsi="Wingdings" w:hint="default"/>
      </w:rPr>
    </w:lvl>
    <w:lvl w:ilvl="6" w:tplc="04020001" w:tentative="1">
      <w:start w:val="1"/>
      <w:numFmt w:val="bullet"/>
      <w:lvlText w:val=""/>
      <w:lvlJc w:val="left"/>
      <w:pPr>
        <w:tabs>
          <w:tab w:val="num" w:pos="5100"/>
        </w:tabs>
        <w:ind w:left="5100" w:hanging="360"/>
      </w:pPr>
      <w:rPr>
        <w:rFonts w:ascii="Symbol" w:hAnsi="Symbol" w:hint="default"/>
      </w:rPr>
    </w:lvl>
    <w:lvl w:ilvl="7" w:tplc="04020003" w:tentative="1">
      <w:start w:val="1"/>
      <w:numFmt w:val="bullet"/>
      <w:lvlText w:val="o"/>
      <w:lvlJc w:val="left"/>
      <w:pPr>
        <w:tabs>
          <w:tab w:val="num" w:pos="5820"/>
        </w:tabs>
        <w:ind w:left="5820" w:hanging="360"/>
      </w:pPr>
      <w:rPr>
        <w:rFonts w:ascii="Courier New" w:hAnsi="Courier New" w:cs="Courier New" w:hint="default"/>
      </w:rPr>
    </w:lvl>
    <w:lvl w:ilvl="8" w:tplc="04020005" w:tentative="1">
      <w:start w:val="1"/>
      <w:numFmt w:val="bullet"/>
      <w:lvlText w:val=""/>
      <w:lvlJc w:val="left"/>
      <w:pPr>
        <w:tabs>
          <w:tab w:val="num" w:pos="6540"/>
        </w:tabs>
        <w:ind w:left="6540" w:hanging="360"/>
      </w:pPr>
      <w:rPr>
        <w:rFonts w:ascii="Wingdings" w:hAnsi="Wingdings" w:hint="default"/>
      </w:rPr>
    </w:lvl>
  </w:abstractNum>
  <w:abstractNum w:abstractNumId="8" w15:restartNumberingAfterBreak="0">
    <w:nsid w:val="260A0199"/>
    <w:multiLevelType w:val="singleLevel"/>
    <w:tmpl w:val="0C09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344D3EDE"/>
    <w:multiLevelType w:val="multilevel"/>
    <w:tmpl w:val="FDB4775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660"/>
        </w:tabs>
        <w:ind w:left="660" w:hanging="420"/>
      </w:pPr>
      <w:rPr>
        <w:rFonts w:hint="default"/>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280"/>
        </w:tabs>
        <w:ind w:left="2280" w:hanging="108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720"/>
        </w:tabs>
        <w:ind w:left="3720" w:hanging="1800"/>
      </w:pPr>
      <w:rPr>
        <w:rFonts w:hint="default"/>
      </w:rPr>
    </w:lvl>
  </w:abstractNum>
  <w:abstractNum w:abstractNumId="10" w15:restartNumberingAfterBreak="0">
    <w:nsid w:val="398D1AE4"/>
    <w:multiLevelType w:val="hybridMultilevel"/>
    <w:tmpl w:val="48B4A51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3FAD7E5A"/>
    <w:multiLevelType w:val="singleLevel"/>
    <w:tmpl w:val="0C09000F"/>
    <w:lvl w:ilvl="0">
      <w:start w:val="1"/>
      <w:numFmt w:val="decimal"/>
      <w:lvlText w:val="%1."/>
      <w:lvlJc w:val="left"/>
      <w:pPr>
        <w:tabs>
          <w:tab w:val="num" w:pos="360"/>
        </w:tabs>
        <w:ind w:left="360" w:hanging="360"/>
      </w:pPr>
    </w:lvl>
  </w:abstractNum>
  <w:abstractNum w:abstractNumId="12" w15:restartNumberingAfterBreak="0">
    <w:nsid w:val="412F79E3"/>
    <w:multiLevelType w:val="hybridMultilevel"/>
    <w:tmpl w:val="BAEA1A88"/>
    <w:lvl w:ilvl="0" w:tplc="04020001">
      <w:start w:val="1"/>
      <w:numFmt w:val="bullet"/>
      <w:lvlText w:val=""/>
      <w:lvlJc w:val="left"/>
      <w:pPr>
        <w:ind w:left="0" w:hanging="360"/>
      </w:pPr>
      <w:rPr>
        <w:rFonts w:ascii="Symbol" w:hAnsi="Symbol" w:hint="default"/>
      </w:rPr>
    </w:lvl>
    <w:lvl w:ilvl="1" w:tplc="04020003" w:tentative="1">
      <w:start w:val="1"/>
      <w:numFmt w:val="bullet"/>
      <w:lvlText w:val="o"/>
      <w:lvlJc w:val="left"/>
      <w:pPr>
        <w:ind w:left="720" w:hanging="360"/>
      </w:pPr>
      <w:rPr>
        <w:rFonts w:ascii="Courier New" w:hAnsi="Courier New" w:cs="Courier New" w:hint="default"/>
      </w:rPr>
    </w:lvl>
    <w:lvl w:ilvl="2" w:tplc="04020005" w:tentative="1">
      <w:start w:val="1"/>
      <w:numFmt w:val="bullet"/>
      <w:lvlText w:val=""/>
      <w:lvlJc w:val="left"/>
      <w:pPr>
        <w:ind w:left="1440" w:hanging="360"/>
      </w:pPr>
      <w:rPr>
        <w:rFonts w:ascii="Wingdings" w:hAnsi="Wingdings" w:hint="default"/>
      </w:rPr>
    </w:lvl>
    <w:lvl w:ilvl="3" w:tplc="04020001" w:tentative="1">
      <w:start w:val="1"/>
      <w:numFmt w:val="bullet"/>
      <w:lvlText w:val=""/>
      <w:lvlJc w:val="left"/>
      <w:pPr>
        <w:ind w:left="2160" w:hanging="360"/>
      </w:pPr>
      <w:rPr>
        <w:rFonts w:ascii="Symbol" w:hAnsi="Symbol" w:hint="default"/>
      </w:rPr>
    </w:lvl>
    <w:lvl w:ilvl="4" w:tplc="04020003" w:tentative="1">
      <w:start w:val="1"/>
      <w:numFmt w:val="bullet"/>
      <w:lvlText w:val="o"/>
      <w:lvlJc w:val="left"/>
      <w:pPr>
        <w:ind w:left="2880" w:hanging="360"/>
      </w:pPr>
      <w:rPr>
        <w:rFonts w:ascii="Courier New" w:hAnsi="Courier New" w:cs="Courier New" w:hint="default"/>
      </w:rPr>
    </w:lvl>
    <w:lvl w:ilvl="5" w:tplc="04020005" w:tentative="1">
      <w:start w:val="1"/>
      <w:numFmt w:val="bullet"/>
      <w:lvlText w:val=""/>
      <w:lvlJc w:val="left"/>
      <w:pPr>
        <w:ind w:left="3600" w:hanging="360"/>
      </w:pPr>
      <w:rPr>
        <w:rFonts w:ascii="Wingdings" w:hAnsi="Wingdings" w:hint="default"/>
      </w:rPr>
    </w:lvl>
    <w:lvl w:ilvl="6" w:tplc="04020001" w:tentative="1">
      <w:start w:val="1"/>
      <w:numFmt w:val="bullet"/>
      <w:lvlText w:val=""/>
      <w:lvlJc w:val="left"/>
      <w:pPr>
        <w:ind w:left="4320" w:hanging="360"/>
      </w:pPr>
      <w:rPr>
        <w:rFonts w:ascii="Symbol" w:hAnsi="Symbol" w:hint="default"/>
      </w:rPr>
    </w:lvl>
    <w:lvl w:ilvl="7" w:tplc="04020003" w:tentative="1">
      <w:start w:val="1"/>
      <w:numFmt w:val="bullet"/>
      <w:lvlText w:val="o"/>
      <w:lvlJc w:val="left"/>
      <w:pPr>
        <w:ind w:left="5040" w:hanging="360"/>
      </w:pPr>
      <w:rPr>
        <w:rFonts w:ascii="Courier New" w:hAnsi="Courier New" w:cs="Courier New" w:hint="default"/>
      </w:rPr>
    </w:lvl>
    <w:lvl w:ilvl="8" w:tplc="04020005" w:tentative="1">
      <w:start w:val="1"/>
      <w:numFmt w:val="bullet"/>
      <w:lvlText w:val=""/>
      <w:lvlJc w:val="left"/>
      <w:pPr>
        <w:ind w:left="5760" w:hanging="360"/>
      </w:pPr>
      <w:rPr>
        <w:rFonts w:ascii="Wingdings" w:hAnsi="Wingdings" w:hint="default"/>
      </w:rPr>
    </w:lvl>
  </w:abstractNum>
  <w:abstractNum w:abstractNumId="13" w15:restartNumberingAfterBreak="0">
    <w:nsid w:val="4D1D1C10"/>
    <w:multiLevelType w:val="hybridMultilevel"/>
    <w:tmpl w:val="A3E885BE"/>
    <w:lvl w:ilvl="0" w:tplc="04020001">
      <w:start w:val="1"/>
      <w:numFmt w:val="bullet"/>
      <w:lvlText w:val=""/>
      <w:lvlJc w:val="left"/>
      <w:pPr>
        <w:tabs>
          <w:tab w:val="num" w:pos="1440"/>
        </w:tabs>
        <w:ind w:left="1440" w:hanging="360"/>
      </w:pPr>
      <w:rPr>
        <w:rFonts w:ascii="Symbol" w:hAnsi="Symbol" w:hint="default"/>
      </w:rPr>
    </w:lvl>
    <w:lvl w:ilvl="1" w:tplc="04020003">
      <w:start w:val="1"/>
      <w:numFmt w:val="decimal"/>
      <w:lvlText w:val="%2."/>
      <w:lvlJc w:val="left"/>
      <w:pPr>
        <w:tabs>
          <w:tab w:val="num" w:pos="1020"/>
        </w:tabs>
        <w:ind w:left="1020" w:hanging="360"/>
      </w:pPr>
    </w:lvl>
    <w:lvl w:ilvl="2" w:tplc="04020005">
      <w:start w:val="1"/>
      <w:numFmt w:val="decimal"/>
      <w:lvlText w:val="%3."/>
      <w:lvlJc w:val="left"/>
      <w:pPr>
        <w:tabs>
          <w:tab w:val="num" w:pos="1740"/>
        </w:tabs>
        <w:ind w:left="1740" w:hanging="360"/>
      </w:pPr>
    </w:lvl>
    <w:lvl w:ilvl="3" w:tplc="04020001">
      <w:start w:val="1"/>
      <w:numFmt w:val="decimal"/>
      <w:lvlText w:val="%4."/>
      <w:lvlJc w:val="left"/>
      <w:pPr>
        <w:tabs>
          <w:tab w:val="num" w:pos="2460"/>
        </w:tabs>
        <w:ind w:left="2460" w:hanging="360"/>
      </w:pPr>
    </w:lvl>
    <w:lvl w:ilvl="4" w:tplc="04020003">
      <w:start w:val="1"/>
      <w:numFmt w:val="decimal"/>
      <w:lvlText w:val="%5."/>
      <w:lvlJc w:val="left"/>
      <w:pPr>
        <w:tabs>
          <w:tab w:val="num" w:pos="3180"/>
        </w:tabs>
        <w:ind w:left="3180" w:hanging="360"/>
      </w:pPr>
    </w:lvl>
    <w:lvl w:ilvl="5" w:tplc="04020005">
      <w:start w:val="1"/>
      <w:numFmt w:val="decimal"/>
      <w:lvlText w:val="%6."/>
      <w:lvlJc w:val="left"/>
      <w:pPr>
        <w:tabs>
          <w:tab w:val="num" w:pos="3900"/>
        </w:tabs>
        <w:ind w:left="3900" w:hanging="360"/>
      </w:pPr>
    </w:lvl>
    <w:lvl w:ilvl="6" w:tplc="04020001">
      <w:start w:val="1"/>
      <w:numFmt w:val="decimal"/>
      <w:lvlText w:val="%7."/>
      <w:lvlJc w:val="left"/>
      <w:pPr>
        <w:tabs>
          <w:tab w:val="num" w:pos="4620"/>
        </w:tabs>
        <w:ind w:left="4620" w:hanging="360"/>
      </w:pPr>
    </w:lvl>
    <w:lvl w:ilvl="7" w:tplc="04020003">
      <w:start w:val="1"/>
      <w:numFmt w:val="decimal"/>
      <w:lvlText w:val="%8."/>
      <w:lvlJc w:val="left"/>
      <w:pPr>
        <w:tabs>
          <w:tab w:val="num" w:pos="5340"/>
        </w:tabs>
        <w:ind w:left="5340" w:hanging="360"/>
      </w:pPr>
    </w:lvl>
    <w:lvl w:ilvl="8" w:tplc="04020005">
      <w:start w:val="1"/>
      <w:numFmt w:val="decimal"/>
      <w:lvlText w:val="%9."/>
      <w:lvlJc w:val="left"/>
      <w:pPr>
        <w:tabs>
          <w:tab w:val="num" w:pos="6060"/>
        </w:tabs>
        <w:ind w:left="6060" w:hanging="360"/>
      </w:pPr>
    </w:lvl>
  </w:abstractNum>
  <w:abstractNum w:abstractNumId="14" w15:restartNumberingAfterBreak="0">
    <w:nsid w:val="4E1258CD"/>
    <w:multiLevelType w:val="hybridMultilevel"/>
    <w:tmpl w:val="6A0A7A2A"/>
    <w:lvl w:ilvl="0" w:tplc="0402000F">
      <w:start w:val="1"/>
      <w:numFmt w:val="decimal"/>
      <w:lvlText w:val="%1."/>
      <w:lvlJc w:val="left"/>
      <w:pPr>
        <w:tabs>
          <w:tab w:val="num" w:pos="1428"/>
        </w:tabs>
        <w:ind w:left="1428" w:hanging="360"/>
      </w:pPr>
      <w:rPr>
        <w:rFonts w:hint="default"/>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abstractNum w:abstractNumId="15" w15:restartNumberingAfterBreak="0">
    <w:nsid w:val="5EAF2FD0"/>
    <w:multiLevelType w:val="hybridMultilevel"/>
    <w:tmpl w:val="0BCE31E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63BC7234"/>
    <w:multiLevelType w:val="hybridMultilevel"/>
    <w:tmpl w:val="BC28E6B2"/>
    <w:lvl w:ilvl="0" w:tplc="0402000B">
      <w:start w:val="1"/>
      <w:numFmt w:val="bullet"/>
      <w:lvlText w:val=""/>
      <w:lvlJc w:val="left"/>
      <w:pPr>
        <w:ind w:left="1211" w:hanging="360"/>
      </w:pPr>
      <w:rPr>
        <w:rFonts w:ascii="Wingdings" w:hAnsi="Wingdings" w:hint="default"/>
      </w:rPr>
    </w:lvl>
    <w:lvl w:ilvl="1" w:tplc="04020003">
      <w:start w:val="1"/>
      <w:numFmt w:val="decimal"/>
      <w:lvlText w:val="%2."/>
      <w:lvlJc w:val="left"/>
      <w:pPr>
        <w:tabs>
          <w:tab w:val="num" w:pos="2007"/>
        </w:tabs>
        <w:ind w:left="2007" w:hanging="360"/>
      </w:pPr>
    </w:lvl>
    <w:lvl w:ilvl="2" w:tplc="04020005">
      <w:start w:val="1"/>
      <w:numFmt w:val="decimal"/>
      <w:lvlText w:val="%3."/>
      <w:lvlJc w:val="left"/>
      <w:pPr>
        <w:tabs>
          <w:tab w:val="num" w:pos="2727"/>
        </w:tabs>
        <w:ind w:left="2727" w:hanging="360"/>
      </w:pPr>
    </w:lvl>
    <w:lvl w:ilvl="3" w:tplc="04020001">
      <w:start w:val="1"/>
      <w:numFmt w:val="decimal"/>
      <w:lvlText w:val="%4."/>
      <w:lvlJc w:val="left"/>
      <w:pPr>
        <w:tabs>
          <w:tab w:val="num" w:pos="3447"/>
        </w:tabs>
        <w:ind w:left="3447" w:hanging="360"/>
      </w:pPr>
    </w:lvl>
    <w:lvl w:ilvl="4" w:tplc="04020003">
      <w:start w:val="1"/>
      <w:numFmt w:val="decimal"/>
      <w:lvlText w:val="%5."/>
      <w:lvlJc w:val="left"/>
      <w:pPr>
        <w:tabs>
          <w:tab w:val="num" w:pos="4167"/>
        </w:tabs>
        <w:ind w:left="4167" w:hanging="360"/>
      </w:pPr>
    </w:lvl>
    <w:lvl w:ilvl="5" w:tplc="04020005">
      <w:start w:val="1"/>
      <w:numFmt w:val="decimal"/>
      <w:lvlText w:val="%6."/>
      <w:lvlJc w:val="left"/>
      <w:pPr>
        <w:tabs>
          <w:tab w:val="num" w:pos="4887"/>
        </w:tabs>
        <w:ind w:left="4887" w:hanging="360"/>
      </w:pPr>
    </w:lvl>
    <w:lvl w:ilvl="6" w:tplc="04020001">
      <w:start w:val="1"/>
      <w:numFmt w:val="decimal"/>
      <w:lvlText w:val="%7."/>
      <w:lvlJc w:val="left"/>
      <w:pPr>
        <w:tabs>
          <w:tab w:val="num" w:pos="5607"/>
        </w:tabs>
        <w:ind w:left="5607" w:hanging="360"/>
      </w:pPr>
    </w:lvl>
    <w:lvl w:ilvl="7" w:tplc="04020003">
      <w:start w:val="1"/>
      <w:numFmt w:val="decimal"/>
      <w:lvlText w:val="%8."/>
      <w:lvlJc w:val="left"/>
      <w:pPr>
        <w:tabs>
          <w:tab w:val="num" w:pos="6327"/>
        </w:tabs>
        <w:ind w:left="6327" w:hanging="360"/>
      </w:pPr>
    </w:lvl>
    <w:lvl w:ilvl="8" w:tplc="04020005">
      <w:start w:val="1"/>
      <w:numFmt w:val="decimal"/>
      <w:lvlText w:val="%9."/>
      <w:lvlJc w:val="left"/>
      <w:pPr>
        <w:tabs>
          <w:tab w:val="num" w:pos="7047"/>
        </w:tabs>
        <w:ind w:left="7047" w:hanging="360"/>
      </w:pPr>
    </w:lvl>
  </w:abstractNum>
  <w:abstractNum w:abstractNumId="17" w15:restartNumberingAfterBreak="0">
    <w:nsid w:val="7B8204FB"/>
    <w:multiLevelType w:val="hybridMultilevel"/>
    <w:tmpl w:val="FF8A044E"/>
    <w:lvl w:ilvl="0" w:tplc="04020001">
      <w:start w:val="1"/>
      <w:numFmt w:val="bullet"/>
      <w:lvlText w:val=""/>
      <w:lvlJc w:val="left"/>
      <w:pPr>
        <w:tabs>
          <w:tab w:val="num" w:pos="1425"/>
        </w:tabs>
        <w:ind w:left="1425" w:hanging="360"/>
      </w:pPr>
      <w:rPr>
        <w:rFonts w:ascii="Symbol" w:hAnsi="Symbol" w:hint="default"/>
      </w:rPr>
    </w:lvl>
    <w:lvl w:ilvl="1" w:tplc="04020003" w:tentative="1">
      <w:start w:val="1"/>
      <w:numFmt w:val="bullet"/>
      <w:lvlText w:val="o"/>
      <w:lvlJc w:val="left"/>
      <w:pPr>
        <w:tabs>
          <w:tab w:val="num" w:pos="2145"/>
        </w:tabs>
        <w:ind w:left="2145" w:hanging="360"/>
      </w:pPr>
      <w:rPr>
        <w:rFonts w:ascii="Courier New" w:hAnsi="Courier New" w:cs="Courier New" w:hint="default"/>
      </w:rPr>
    </w:lvl>
    <w:lvl w:ilvl="2" w:tplc="04020005" w:tentative="1">
      <w:start w:val="1"/>
      <w:numFmt w:val="bullet"/>
      <w:lvlText w:val=""/>
      <w:lvlJc w:val="left"/>
      <w:pPr>
        <w:tabs>
          <w:tab w:val="num" w:pos="2865"/>
        </w:tabs>
        <w:ind w:left="2865" w:hanging="360"/>
      </w:pPr>
      <w:rPr>
        <w:rFonts w:ascii="Wingdings" w:hAnsi="Wingdings" w:hint="default"/>
      </w:rPr>
    </w:lvl>
    <w:lvl w:ilvl="3" w:tplc="04020001" w:tentative="1">
      <w:start w:val="1"/>
      <w:numFmt w:val="bullet"/>
      <w:lvlText w:val=""/>
      <w:lvlJc w:val="left"/>
      <w:pPr>
        <w:tabs>
          <w:tab w:val="num" w:pos="3585"/>
        </w:tabs>
        <w:ind w:left="3585" w:hanging="360"/>
      </w:pPr>
      <w:rPr>
        <w:rFonts w:ascii="Symbol" w:hAnsi="Symbol" w:hint="default"/>
      </w:rPr>
    </w:lvl>
    <w:lvl w:ilvl="4" w:tplc="04020003" w:tentative="1">
      <w:start w:val="1"/>
      <w:numFmt w:val="bullet"/>
      <w:lvlText w:val="o"/>
      <w:lvlJc w:val="left"/>
      <w:pPr>
        <w:tabs>
          <w:tab w:val="num" w:pos="4305"/>
        </w:tabs>
        <w:ind w:left="4305" w:hanging="360"/>
      </w:pPr>
      <w:rPr>
        <w:rFonts w:ascii="Courier New" w:hAnsi="Courier New" w:cs="Courier New" w:hint="default"/>
      </w:rPr>
    </w:lvl>
    <w:lvl w:ilvl="5" w:tplc="04020005" w:tentative="1">
      <w:start w:val="1"/>
      <w:numFmt w:val="bullet"/>
      <w:lvlText w:val=""/>
      <w:lvlJc w:val="left"/>
      <w:pPr>
        <w:tabs>
          <w:tab w:val="num" w:pos="5025"/>
        </w:tabs>
        <w:ind w:left="5025" w:hanging="360"/>
      </w:pPr>
      <w:rPr>
        <w:rFonts w:ascii="Wingdings" w:hAnsi="Wingdings" w:hint="default"/>
      </w:rPr>
    </w:lvl>
    <w:lvl w:ilvl="6" w:tplc="04020001" w:tentative="1">
      <w:start w:val="1"/>
      <w:numFmt w:val="bullet"/>
      <w:lvlText w:val=""/>
      <w:lvlJc w:val="left"/>
      <w:pPr>
        <w:tabs>
          <w:tab w:val="num" w:pos="5745"/>
        </w:tabs>
        <w:ind w:left="5745" w:hanging="360"/>
      </w:pPr>
      <w:rPr>
        <w:rFonts w:ascii="Symbol" w:hAnsi="Symbol" w:hint="default"/>
      </w:rPr>
    </w:lvl>
    <w:lvl w:ilvl="7" w:tplc="04020003" w:tentative="1">
      <w:start w:val="1"/>
      <w:numFmt w:val="bullet"/>
      <w:lvlText w:val="o"/>
      <w:lvlJc w:val="left"/>
      <w:pPr>
        <w:tabs>
          <w:tab w:val="num" w:pos="6465"/>
        </w:tabs>
        <w:ind w:left="6465" w:hanging="360"/>
      </w:pPr>
      <w:rPr>
        <w:rFonts w:ascii="Courier New" w:hAnsi="Courier New" w:cs="Courier New" w:hint="default"/>
      </w:rPr>
    </w:lvl>
    <w:lvl w:ilvl="8" w:tplc="04020005" w:tentative="1">
      <w:start w:val="1"/>
      <w:numFmt w:val="bullet"/>
      <w:lvlText w:val=""/>
      <w:lvlJc w:val="left"/>
      <w:pPr>
        <w:tabs>
          <w:tab w:val="num" w:pos="7185"/>
        </w:tabs>
        <w:ind w:left="7185" w:hanging="360"/>
      </w:pPr>
      <w:rPr>
        <w:rFonts w:ascii="Wingdings" w:hAnsi="Wingdings" w:hint="default"/>
      </w:rPr>
    </w:lvl>
  </w:abstractNum>
  <w:abstractNum w:abstractNumId="18" w15:restartNumberingAfterBreak="0">
    <w:nsid w:val="7E8D4A5A"/>
    <w:multiLevelType w:val="singleLevel"/>
    <w:tmpl w:val="6352CFA8"/>
    <w:lvl w:ilvl="0">
      <w:start w:val="3"/>
      <w:numFmt w:val="bullet"/>
      <w:lvlText w:val="-"/>
      <w:lvlJc w:val="left"/>
      <w:pPr>
        <w:tabs>
          <w:tab w:val="num" w:pos="360"/>
        </w:tabs>
        <w:ind w:left="360" w:hanging="360"/>
      </w:pPr>
    </w:lvl>
  </w:abstractNum>
  <w:num w:numId="1">
    <w:abstractNumId w:val="17"/>
  </w:num>
  <w:num w:numId="2">
    <w:abstractNumId w:val="8"/>
  </w:num>
  <w:num w:numId="3">
    <w:abstractNumId w:val="2"/>
    <w:lvlOverride w:ilvl="0">
      <w:startOverride w:val="4"/>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1"/>
  </w:num>
  <w:num w:numId="6">
    <w:abstractNumId w:val="7"/>
  </w:num>
  <w:num w:numId="7">
    <w:abstractNumId w:val="5"/>
  </w:num>
  <w:num w:numId="8">
    <w:abstractNumId w:val="14"/>
  </w:num>
  <w:num w:numId="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num>
  <w:num w:numId="13">
    <w:abstractNumId w:val="10"/>
  </w:num>
  <w:num w:numId="14">
    <w:abstractNumId w:val="6"/>
  </w:num>
  <w:num w:numId="15">
    <w:abstractNumId w:val="4"/>
  </w:num>
  <w:num w:numId="16">
    <w:abstractNumId w:val="9"/>
  </w:num>
  <w:num w:numId="17">
    <w:abstractNumId w:val="16"/>
  </w:num>
  <w:num w:numId="1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12"/>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F15"/>
    <w:rsid w:val="0000072A"/>
    <w:rsid w:val="00000A6A"/>
    <w:rsid w:val="00001807"/>
    <w:rsid w:val="00005515"/>
    <w:rsid w:val="00011784"/>
    <w:rsid w:val="000119EC"/>
    <w:rsid w:val="0001215D"/>
    <w:rsid w:val="00012742"/>
    <w:rsid w:val="00016212"/>
    <w:rsid w:val="00017498"/>
    <w:rsid w:val="00017AF6"/>
    <w:rsid w:val="00022AB0"/>
    <w:rsid w:val="00022C53"/>
    <w:rsid w:val="00024A0C"/>
    <w:rsid w:val="00025290"/>
    <w:rsid w:val="0002609B"/>
    <w:rsid w:val="000264BF"/>
    <w:rsid w:val="0002683E"/>
    <w:rsid w:val="00030105"/>
    <w:rsid w:val="00030EF2"/>
    <w:rsid w:val="000346BA"/>
    <w:rsid w:val="000370BB"/>
    <w:rsid w:val="00037C5D"/>
    <w:rsid w:val="00040B56"/>
    <w:rsid w:val="00042EF8"/>
    <w:rsid w:val="0004573E"/>
    <w:rsid w:val="00047BE6"/>
    <w:rsid w:val="000514D7"/>
    <w:rsid w:val="000515DF"/>
    <w:rsid w:val="00051923"/>
    <w:rsid w:val="00053314"/>
    <w:rsid w:val="0005633C"/>
    <w:rsid w:val="00060213"/>
    <w:rsid w:val="00060D23"/>
    <w:rsid w:val="000610F1"/>
    <w:rsid w:val="00061EF7"/>
    <w:rsid w:val="0006216A"/>
    <w:rsid w:val="000635F7"/>
    <w:rsid w:val="0006462B"/>
    <w:rsid w:val="0006652A"/>
    <w:rsid w:val="00070A87"/>
    <w:rsid w:val="0007120A"/>
    <w:rsid w:val="000734E5"/>
    <w:rsid w:val="00073B23"/>
    <w:rsid w:val="00075694"/>
    <w:rsid w:val="00076636"/>
    <w:rsid w:val="000815A7"/>
    <w:rsid w:val="00084873"/>
    <w:rsid w:val="00086D57"/>
    <w:rsid w:val="00090164"/>
    <w:rsid w:val="00091D5F"/>
    <w:rsid w:val="00091E49"/>
    <w:rsid w:val="0009215E"/>
    <w:rsid w:val="0009362D"/>
    <w:rsid w:val="00096CAE"/>
    <w:rsid w:val="00097E80"/>
    <w:rsid w:val="000A25B4"/>
    <w:rsid w:val="000A2DE1"/>
    <w:rsid w:val="000A3D0B"/>
    <w:rsid w:val="000A50B2"/>
    <w:rsid w:val="000A56CA"/>
    <w:rsid w:val="000A5DCD"/>
    <w:rsid w:val="000A6375"/>
    <w:rsid w:val="000B00A4"/>
    <w:rsid w:val="000B0162"/>
    <w:rsid w:val="000B02DD"/>
    <w:rsid w:val="000B3748"/>
    <w:rsid w:val="000B38B3"/>
    <w:rsid w:val="000B3A8B"/>
    <w:rsid w:val="000B45F8"/>
    <w:rsid w:val="000B4F54"/>
    <w:rsid w:val="000B615B"/>
    <w:rsid w:val="000B7563"/>
    <w:rsid w:val="000C1853"/>
    <w:rsid w:val="000C366D"/>
    <w:rsid w:val="000C3788"/>
    <w:rsid w:val="000C7D4E"/>
    <w:rsid w:val="000E1CC9"/>
    <w:rsid w:val="000E2CE7"/>
    <w:rsid w:val="000E311A"/>
    <w:rsid w:val="000E4C04"/>
    <w:rsid w:val="000E5322"/>
    <w:rsid w:val="000E6E2A"/>
    <w:rsid w:val="000F02A2"/>
    <w:rsid w:val="000F19F8"/>
    <w:rsid w:val="000F227E"/>
    <w:rsid w:val="000F2C4E"/>
    <w:rsid w:val="000F451F"/>
    <w:rsid w:val="000F7D82"/>
    <w:rsid w:val="00104792"/>
    <w:rsid w:val="00105E83"/>
    <w:rsid w:val="00107D49"/>
    <w:rsid w:val="0011106D"/>
    <w:rsid w:val="00111FB5"/>
    <w:rsid w:val="00112E95"/>
    <w:rsid w:val="00112FEC"/>
    <w:rsid w:val="00113F75"/>
    <w:rsid w:val="001164C1"/>
    <w:rsid w:val="001167E2"/>
    <w:rsid w:val="00122CAF"/>
    <w:rsid w:val="001235C8"/>
    <w:rsid w:val="00123EDC"/>
    <w:rsid w:val="00124CBF"/>
    <w:rsid w:val="0012598A"/>
    <w:rsid w:val="00127900"/>
    <w:rsid w:val="00127CD4"/>
    <w:rsid w:val="00127D26"/>
    <w:rsid w:val="00127F4E"/>
    <w:rsid w:val="001338C8"/>
    <w:rsid w:val="00134173"/>
    <w:rsid w:val="001344CC"/>
    <w:rsid w:val="00135627"/>
    <w:rsid w:val="00136DAF"/>
    <w:rsid w:val="00143774"/>
    <w:rsid w:val="001439AD"/>
    <w:rsid w:val="00143A95"/>
    <w:rsid w:val="00146EC2"/>
    <w:rsid w:val="00146F3D"/>
    <w:rsid w:val="00150BC7"/>
    <w:rsid w:val="00152885"/>
    <w:rsid w:val="00152D22"/>
    <w:rsid w:val="001538A6"/>
    <w:rsid w:val="00154159"/>
    <w:rsid w:val="0015523B"/>
    <w:rsid w:val="001602CE"/>
    <w:rsid w:val="00161C23"/>
    <w:rsid w:val="00161C9E"/>
    <w:rsid w:val="0016248A"/>
    <w:rsid w:val="00163B69"/>
    <w:rsid w:val="0016565F"/>
    <w:rsid w:val="00166337"/>
    <w:rsid w:val="0016641D"/>
    <w:rsid w:val="00170F8D"/>
    <w:rsid w:val="00171E39"/>
    <w:rsid w:val="00173F48"/>
    <w:rsid w:val="00174744"/>
    <w:rsid w:val="00177111"/>
    <w:rsid w:val="00177F46"/>
    <w:rsid w:val="001810F6"/>
    <w:rsid w:val="00181B57"/>
    <w:rsid w:val="00182443"/>
    <w:rsid w:val="00182AD0"/>
    <w:rsid w:val="00182D00"/>
    <w:rsid w:val="00182E8B"/>
    <w:rsid w:val="00183874"/>
    <w:rsid w:val="00183CF3"/>
    <w:rsid w:val="00184791"/>
    <w:rsid w:val="00184DFA"/>
    <w:rsid w:val="0018712E"/>
    <w:rsid w:val="001878A9"/>
    <w:rsid w:val="0019097F"/>
    <w:rsid w:val="00191A6D"/>
    <w:rsid w:val="001925F4"/>
    <w:rsid w:val="00194EFE"/>
    <w:rsid w:val="00195558"/>
    <w:rsid w:val="001A5EB9"/>
    <w:rsid w:val="001A6144"/>
    <w:rsid w:val="001A785D"/>
    <w:rsid w:val="001B0C01"/>
    <w:rsid w:val="001B6713"/>
    <w:rsid w:val="001C0DED"/>
    <w:rsid w:val="001C19A3"/>
    <w:rsid w:val="001C2098"/>
    <w:rsid w:val="001C2EB0"/>
    <w:rsid w:val="001C3A5C"/>
    <w:rsid w:val="001C4637"/>
    <w:rsid w:val="001D3C33"/>
    <w:rsid w:val="001D540D"/>
    <w:rsid w:val="001D7881"/>
    <w:rsid w:val="001E06FD"/>
    <w:rsid w:val="001E0E8C"/>
    <w:rsid w:val="001E3BAE"/>
    <w:rsid w:val="001E3FD7"/>
    <w:rsid w:val="001E46DD"/>
    <w:rsid w:val="001E6B59"/>
    <w:rsid w:val="001E7887"/>
    <w:rsid w:val="001E7D46"/>
    <w:rsid w:val="001E7D66"/>
    <w:rsid w:val="001F0DAF"/>
    <w:rsid w:val="001F18C2"/>
    <w:rsid w:val="001F3419"/>
    <w:rsid w:val="001F3803"/>
    <w:rsid w:val="001F461C"/>
    <w:rsid w:val="001F5B09"/>
    <w:rsid w:val="001F78C9"/>
    <w:rsid w:val="001F7D6B"/>
    <w:rsid w:val="002018C8"/>
    <w:rsid w:val="00201F3B"/>
    <w:rsid w:val="00202833"/>
    <w:rsid w:val="00202A10"/>
    <w:rsid w:val="00203C42"/>
    <w:rsid w:val="00203C61"/>
    <w:rsid w:val="00203DC0"/>
    <w:rsid w:val="00205364"/>
    <w:rsid w:val="002110C8"/>
    <w:rsid w:val="00213E05"/>
    <w:rsid w:val="002144C0"/>
    <w:rsid w:val="00217331"/>
    <w:rsid w:val="00221CB2"/>
    <w:rsid w:val="0022252D"/>
    <w:rsid w:val="00223B3B"/>
    <w:rsid w:val="00223F1A"/>
    <w:rsid w:val="00224502"/>
    <w:rsid w:val="00225CF6"/>
    <w:rsid w:val="00226AF9"/>
    <w:rsid w:val="00226C2A"/>
    <w:rsid w:val="00230291"/>
    <w:rsid w:val="00230A31"/>
    <w:rsid w:val="00234FAC"/>
    <w:rsid w:val="00235AA6"/>
    <w:rsid w:val="00240D77"/>
    <w:rsid w:val="002435EE"/>
    <w:rsid w:val="00243736"/>
    <w:rsid w:val="002444FC"/>
    <w:rsid w:val="002517AF"/>
    <w:rsid w:val="002556C7"/>
    <w:rsid w:val="00255E96"/>
    <w:rsid w:val="00260256"/>
    <w:rsid w:val="00261A92"/>
    <w:rsid w:val="00265198"/>
    <w:rsid w:val="00265213"/>
    <w:rsid w:val="00265D1A"/>
    <w:rsid w:val="00266996"/>
    <w:rsid w:val="00266AB6"/>
    <w:rsid w:val="00266F31"/>
    <w:rsid w:val="002675B7"/>
    <w:rsid w:val="00270453"/>
    <w:rsid w:val="002706BA"/>
    <w:rsid w:val="00270CAD"/>
    <w:rsid w:val="00273A50"/>
    <w:rsid w:val="0027401B"/>
    <w:rsid w:val="0027668E"/>
    <w:rsid w:val="00276971"/>
    <w:rsid w:val="0028079B"/>
    <w:rsid w:val="002847DF"/>
    <w:rsid w:val="00285C6C"/>
    <w:rsid w:val="002863FF"/>
    <w:rsid w:val="00286467"/>
    <w:rsid w:val="00291560"/>
    <w:rsid w:val="0029159D"/>
    <w:rsid w:val="00293339"/>
    <w:rsid w:val="002934C9"/>
    <w:rsid w:val="00294007"/>
    <w:rsid w:val="00295583"/>
    <w:rsid w:val="00296FEB"/>
    <w:rsid w:val="002A0BEE"/>
    <w:rsid w:val="002A1604"/>
    <w:rsid w:val="002A5009"/>
    <w:rsid w:val="002A5C17"/>
    <w:rsid w:val="002A616E"/>
    <w:rsid w:val="002A7AA0"/>
    <w:rsid w:val="002B0728"/>
    <w:rsid w:val="002B3BFD"/>
    <w:rsid w:val="002B50ED"/>
    <w:rsid w:val="002B5D11"/>
    <w:rsid w:val="002B623B"/>
    <w:rsid w:val="002B64E0"/>
    <w:rsid w:val="002B6695"/>
    <w:rsid w:val="002B6C81"/>
    <w:rsid w:val="002B78F6"/>
    <w:rsid w:val="002B7E9C"/>
    <w:rsid w:val="002C1F6A"/>
    <w:rsid w:val="002C2A7F"/>
    <w:rsid w:val="002C2C75"/>
    <w:rsid w:val="002C57B4"/>
    <w:rsid w:val="002D1225"/>
    <w:rsid w:val="002D4E5A"/>
    <w:rsid w:val="002D547C"/>
    <w:rsid w:val="002D7473"/>
    <w:rsid w:val="002D750A"/>
    <w:rsid w:val="002D751B"/>
    <w:rsid w:val="002D7922"/>
    <w:rsid w:val="002D7C5E"/>
    <w:rsid w:val="002D7E4C"/>
    <w:rsid w:val="002E1C2F"/>
    <w:rsid w:val="002E20AA"/>
    <w:rsid w:val="002E2C46"/>
    <w:rsid w:val="002E35BF"/>
    <w:rsid w:val="002E39BE"/>
    <w:rsid w:val="002E3FE6"/>
    <w:rsid w:val="002E4547"/>
    <w:rsid w:val="002E7050"/>
    <w:rsid w:val="002E7C1E"/>
    <w:rsid w:val="002F04D8"/>
    <w:rsid w:val="002F0CF2"/>
    <w:rsid w:val="002F23C8"/>
    <w:rsid w:val="002F70E8"/>
    <w:rsid w:val="002F77F5"/>
    <w:rsid w:val="00304652"/>
    <w:rsid w:val="003052DB"/>
    <w:rsid w:val="003151E1"/>
    <w:rsid w:val="00320CF6"/>
    <w:rsid w:val="00321648"/>
    <w:rsid w:val="00321F31"/>
    <w:rsid w:val="00322083"/>
    <w:rsid w:val="0032225E"/>
    <w:rsid w:val="003225F8"/>
    <w:rsid w:val="00322FCA"/>
    <w:rsid w:val="003238E2"/>
    <w:rsid w:val="003257B5"/>
    <w:rsid w:val="00325F41"/>
    <w:rsid w:val="003264B6"/>
    <w:rsid w:val="00327186"/>
    <w:rsid w:val="003312EC"/>
    <w:rsid w:val="00332130"/>
    <w:rsid w:val="00332B7A"/>
    <w:rsid w:val="003342A2"/>
    <w:rsid w:val="00335342"/>
    <w:rsid w:val="00335E23"/>
    <w:rsid w:val="00337DDB"/>
    <w:rsid w:val="0034121E"/>
    <w:rsid w:val="00341495"/>
    <w:rsid w:val="00344800"/>
    <w:rsid w:val="00345FD2"/>
    <w:rsid w:val="00346836"/>
    <w:rsid w:val="00350CF0"/>
    <w:rsid w:val="003513BE"/>
    <w:rsid w:val="00353284"/>
    <w:rsid w:val="003540F0"/>
    <w:rsid w:val="003542DF"/>
    <w:rsid w:val="00354A7B"/>
    <w:rsid w:val="00356B65"/>
    <w:rsid w:val="003602C9"/>
    <w:rsid w:val="00361C4B"/>
    <w:rsid w:val="00363049"/>
    <w:rsid w:val="00367518"/>
    <w:rsid w:val="0037500F"/>
    <w:rsid w:val="003753D5"/>
    <w:rsid w:val="003753EE"/>
    <w:rsid w:val="0037718E"/>
    <w:rsid w:val="00377890"/>
    <w:rsid w:val="00381B54"/>
    <w:rsid w:val="0038499E"/>
    <w:rsid w:val="00385FA4"/>
    <w:rsid w:val="0038688A"/>
    <w:rsid w:val="00386B6A"/>
    <w:rsid w:val="003904C5"/>
    <w:rsid w:val="003920AB"/>
    <w:rsid w:val="00393FC4"/>
    <w:rsid w:val="003942A8"/>
    <w:rsid w:val="003975B4"/>
    <w:rsid w:val="003A1BF6"/>
    <w:rsid w:val="003A1FB4"/>
    <w:rsid w:val="003A5BDD"/>
    <w:rsid w:val="003A7118"/>
    <w:rsid w:val="003B0D8E"/>
    <w:rsid w:val="003B1776"/>
    <w:rsid w:val="003B2880"/>
    <w:rsid w:val="003B4C25"/>
    <w:rsid w:val="003B5312"/>
    <w:rsid w:val="003B67D7"/>
    <w:rsid w:val="003C268C"/>
    <w:rsid w:val="003C321F"/>
    <w:rsid w:val="003C51D8"/>
    <w:rsid w:val="003D4F5A"/>
    <w:rsid w:val="003D59A2"/>
    <w:rsid w:val="003D5A49"/>
    <w:rsid w:val="003E28FE"/>
    <w:rsid w:val="003E2D0C"/>
    <w:rsid w:val="003E3BB0"/>
    <w:rsid w:val="003E3BB9"/>
    <w:rsid w:val="003E4209"/>
    <w:rsid w:val="003E4C05"/>
    <w:rsid w:val="003E4C41"/>
    <w:rsid w:val="003E5B4A"/>
    <w:rsid w:val="003E6B66"/>
    <w:rsid w:val="003E78C0"/>
    <w:rsid w:val="003E7D11"/>
    <w:rsid w:val="003F1406"/>
    <w:rsid w:val="003F43BD"/>
    <w:rsid w:val="003F4A43"/>
    <w:rsid w:val="003F505B"/>
    <w:rsid w:val="003F5CA2"/>
    <w:rsid w:val="003F607E"/>
    <w:rsid w:val="00400250"/>
    <w:rsid w:val="00401099"/>
    <w:rsid w:val="004017F4"/>
    <w:rsid w:val="004030CB"/>
    <w:rsid w:val="00404197"/>
    <w:rsid w:val="00405668"/>
    <w:rsid w:val="004114FB"/>
    <w:rsid w:val="004132BB"/>
    <w:rsid w:val="00413810"/>
    <w:rsid w:val="00413F63"/>
    <w:rsid w:val="004144AE"/>
    <w:rsid w:val="00414D65"/>
    <w:rsid w:val="00417167"/>
    <w:rsid w:val="004177A6"/>
    <w:rsid w:val="00417FA2"/>
    <w:rsid w:val="004215BE"/>
    <w:rsid w:val="00423254"/>
    <w:rsid w:val="004239C9"/>
    <w:rsid w:val="00424635"/>
    <w:rsid w:val="0042549F"/>
    <w:rsid w:val="00426B2C"/>
    <w:rsid w:val="0043217E"/>
    <w:rsid w:val="0043612E"/>
    <w:rsid w:val="0043636C"/>
    <w:rsid w:val="00436A4B"/>
    <w:rsid w:val="00436AD8"/>
    <w:rsid w:val="00440279"/>
    <w:rsid w:val="00440BD7"/>
    <w:rsid w:val="004428D4"/>
    <w:rsid w:val="004436B5"/>
    <w:rsid w:val="00445913"/>
    <w:rsid w:val="00445BC4"/>
    <w:rsid w:val="0044794C"/>
    <w:rsid w:val="00450423"/>
    <w:rsid w:val="00450CCA"/>
    <w:rsid w:val="00450F4D"/>
    <w:rsid w:val="00451454"/>
    <w:rsid w:val="00452B5B"/>
    <w:rsid w:val="00452DC4"/>
    <w:rsid w:val="00454CAD"/>
    <w:rsid w:val="004550B4"/>
    <w:rsid w:val="00455573"/>
    <w:rsid w:val="00455F6C"/>
    <w:rsid w:val="0045731C"/>
    <w:rsid w:val="004575EA"/>
    <w:rsid w:val="0046085A"/>
    <w:rsid w:val="00461110"/>
    <w:rsid w:val="00461428"/>
    <w:rsid w:val="00461CD0"/>
    <w:rsid w:val="00461CF0"/>
    <w:rsid w:val="00465D5A"/>
    <w:rsid w:val="00466EF5"/>
    <w:rsid w:val="00471BA6"/>
    <w:rsid w:val="0047309C"/>
    <w:rsid w:val="00477F13"/>
    <w:rsid w:val="004802BA"/>
    <w:rsid w:val="00481EB4"/>
    <w:rsid w:val="00482636"/>
    <w:rsid w:val="00482DAC"/>
    <w:rsid w:val="00484982"/>
    <w:rsid w:val="004869CF"/>
    <w:rsid w:val="00490475"/>
    <w:rsid w:val="0049070E"/>
    <w:rsid w:val="004915BB"/>
    <w:rsid w:val="00491B3C"/>
    <w:rsid w:val="00493A27"/>
    <w:rsid w:val="00495018"/>
    <w:rsid w:val="00495312"/>
    <w:rsid w:val="00496C20"/>
    <w:rsid w:val="004A0727"/>
    <w:rsid w:val="004A0CDA"/>
    <w:rsid w:val="004A2B84"/>
    <w:rsid w:val="004A2BB1"/>
    <w:rsid w:val="004A2EF9"/>
    <w:rsid w:val="004A4B0D"/>
    <w:rsid w:val="004A6A9F"/>
    <w:rsid w:val="004A7F5E"/>
    <w:rsid w:val="004A7FC6"/>
    <w:rsid w:val="004B082C"/>
    <w:rsid w:val="004B33B1"/>
    <w:rsid w:val="004B371A"/>
    <w:rsid w:val="004B4195"/>
    <w:rsid w:val="004B587C"/>
    <w:rsid w:val="004B60F2"/>
    <w:rsid w:val="004B7D8C"/>
    <w:rsid w:val="004C0135"/>
    <w:rsid w:val="004C018E"/>
    <w:rsid w:val="004C08C5"/>
    <w:rsid w:val="004C152A"/>
    <w:rsid w:val="004C47E4"/>
    <w:rsid w:val="004C5092"/>
    <w:rsid w:val="004C62FD"/>
    <w:rsid w:val="004C67AA"/>
    <w:rsid w:val="004D0971"/>
    <w:rsid w:val="004D1230"/>
    <w:rsid w:val="004D13F8"/>
    <w:rsid w:val="004D3B39"/>
    <w:rsid w:val="004D5ED2"/>
    <w:rsid w:val="004D6299"/>
    <w:rsid w:val="004E04ED"/>
    <w:rsid w:val="004E052C"/>
    <w:rsid w:val="004E09D2"/>
    <w:rsid w:val="004E1A78"/>
    <w:rsid w:val="004E1D2E"/>
    <w:rsid w:val="004E43B4"/>
    <w:rsid w:val="004E6CBC"/>
    <w:rsid w:val="004F042D"/>
    <w:rsid w:val="004F0854"/>
    <w:rsid w:val="004F42D2"/>
    <w:rsid w:val="004F640B"/>
    <w:rsid w:val="004F779C"/>
    <w:rsid w:val="00501B19"/>
    <w:rsid w:val="00502268"/>
    <w:rsid w:val="005025B4"/>
    <w:rsid w:val="00502A6C"/>
    <w:rsid w:val="0050355E"/>
    <w:rsid w:val="005035B4"/>
    <w:rsid w:val="00504BBC"/>
    <w:rsid w:val="005055AC"/>
    <w:rsid w:val="00507286"/>
    <w:rsid w:val="0050757E"/>
    <w:rsid w:val="00507B77"/>
    <w:rsid w:val="005107D2"/>
    <w:rsid w:val="00513285"/>
    <w:rsid w:val="00515CBB"/>
    <w:rsid w:val="00517EFD"/>
    <w:rsid w:val="00524229"/>
    <w:rsid w:val="005245C3"/>
    <w:rsid w:val="00524DC8"/>
    <w:rsid w:val="005256C4"/>
    <w:rsid w:val="00530E48"/>
    <w:rsid w:val="00531A07"/>
    <w:rsid w:val="0053223F"/>
    <w:rsid w:val="005334DA"/>
    <w:rsid w:val="00534225"/>
    <w:rsid w:val="005362E4"/>
    <w:rsid w:val="005402DE"/>
    <w:rsid w:val="00540FE5"/>
    <w:rsid w:val="00541FE5"/>
    <w:rsid w:val="005440D4"/>
    <w:rsid w:val="005441C3"/>
    <w:rsid w:val="005443E9"/>
    <w:rsid w:val="00545C33"/>
    <w:rsid w:val="005465A7"/>
    <w:rsid w:val="0054675C"/>
    <w:rsid w:val="00547E73"/>
    <w:rsid w:val="00552DE7"/>
    <w:rsid w:val="00553D74"/>
    <w:rsid w:val="00555378"/>
    <w:rsid w:val="00555CCF"/>
    <w:rsid w:val="005563F8"/>
    <w:rsid w:val="00556FA4"/>
    <w:rsid w:val="005570A5"/>
    <w:rsid w:val="00557AA9"/>
    <w:rsid w:val="00557F30"/>
    <w:rsid w:val="005624D7"/>
    <w:rsid w:val="00565F54"/>
    <w:rsid w:val="0057021A"/>
    <w:rsid w:val="00574691"/>
    <w:rsid w:val="00574C34"/>
    <w:rsid w:val="005751C6"/>
    <w:rsid w:val="005753E4"/>
    <w:rsid w:val="00576CA3"/>
    <w:rsid w:val="00581619"/>
    <w:rsid w:val="00582E27"/>
    <w:rsid w:val="00584B0D"/>
    <w:rsid w:val="00585AA1"/>
    <w:rsid w:val="00585D91"/>
    <w:rsid w:val="0059038D"/>
    <w:rsid w:val="00592C55"/>
    <w:rsid w:val="00594FF5"/>
    <w:rsid w:val="00597502"/>
    <w:rsid w:val="00597C5F"/>
    <w:rsid w:val="00597EE9"/>
    <w:rsid w:val="005A0C50"/>
    <w:rsid w:val="005A3764"/>
    <w:rsid w:val="005A6755"/>
    <w:rsid w:val="005A79D1"/>
    <w:rsid w:val="005A7F6E"/>
    <w:rsid w:val="005B0262"/>
    <w:rsid w:val="005B052F"/>
    <w:rsid w:val="005B11FF"/>
    <w:rsid w:val="005B141D"/>
    <w:rsid w:val="005B211C"/>
    <w:rsid w:val="005B3623"/>
    <w:rsid w:val="005B430F"/>
    <w:rsid w:val="005B432A"/>
    <w:rsid w:val="005C238D"/>
    <w:rsid w:val="005C32A2"/>
    <w:rsid w:val="005C382B"/>
    <w:rsid w:val="005C5E20"/>
    <w:rsid w:val="005C6CD8"/>
    <w:rsid w:val="005D11D5"/>
    <w:rsid w:val="005D47A2"/>
    <w:rsid w:val="005D546D"/>
    <w:rsid w:val="005E035E"/>
    <w:rsid w:val="005E0D0E"/>
    <w:rsid w:val="005E1241"/>
    <w:rsid w:val="005E16FF"/>
    <w:rsid w:val="005E1A46"/>
    <w:rsid w:val="005E478E"/>
    <w:rsid w:val="005E4B6F"/>
    <w:rsid w:val="005E5100"/>
    <w:rsid w:val="005E5391"/>
    <w:rsid w:val="005E5611"/>
    <w:rsid w:val="005E6469"/>
    <w:rsid w:val="005F22D5"/>
    <w:rsid w:val="005F303D"/>
    <w:rsid w:val="005F3CEB"/>
    <w:rsid w:val="005F3E20"/>
    <w:rsid w:val="005F3F5D"/>
    <w:rsid w:val="005F5109"/>
    <w:rsid w:val="005F5D3E"/>
    <w:rsid w:val="005F64C1"/>
    <w:rsid w:val="00602590"/>
    <w:rsid w:val="00602CD5"/>
    <w:rsid w:val="006049E0"/>
    <w:rsid w:val="00606258"/>
    <w:rsid w:val="006076A8"/>
    <w:rsid w:val="0061095E"/>
    <w:rsid w:val="006114E2"/>
    <w:rsid w:val="006134AF"/>
    <w:rsid w:val="00614718"/>
    <w:rsid w:val="0061675E"/>
    <w:rsid w:val="00617F83"/>
    <w:rsid w:val="00620FC0"/>
    <w:rsid w:val="006211E0"/>
    <w:rsid w:val="00621DB6"/>
    <w:rsid w:val="00625395"/>
    <w:rsid w:val="006274A6"/>
    <w:rsid w:val="006319C5"/>
    <w:rsid w:val="00631D2D"/>
    <w:rsid w:val="006338E4"/>
    <w:rsid w:val="00634ADC"/>
    <w:rsid w:val="00635BF9"/>
    <w:rsid w:val="00640A5C"/>
    <w:rsid w:val="006442EC"/>
    <w:rsid w:val="00647976"/>
    <w:rsid w:val="0065223D"/>
    <w:rsid w:val="00654F74"/>
    <w:rsid w:val="00655EA7"/>
    <w:rsid w:val="00660830"/>
    <w:rsid w:val="00662DFD"/>
    <w:rsid w:val="0066474B"/>
    <w:rsid w:val="00664DDD"/>
    <w:rsid w:val="0066544A"/>
    <w:rsid w:val="006664FA"/>
    <w:rsid w:val="00667A0A"/>
    <w:rsid w:val="00670390"/>
    <w:rsid w:val="00671257"/>
    <w:rsid w:val="00672857"/>
    <w:rsid w:val="00672B3C"/>
    <w:rsid w:val="00674E4D"/>
    <w:rsid w:val="0067595F"/>
    <w:rsid w:val="00675ABD"/>
    <w:rsid w:val="00677394"/>
    <w:rsid w:val="0068021D"/>
    <w:rsid w:val="006815F6"/>
    <w:rsid w:val="00682677"/>
    <w:rsid w:val="006857B5"/>
    <w:rsid w:val="006859FE"/>
    <w:rsid w:val="00686D1A"/>
    <w:rsid w:val="00690CE8"/>
    <w:rsid w:val="006924C6"/>
    <w:rsid w:val="00692737"/>
    <w:rsid w:val="00693120"/>
    <w:rsid w:val="00693AE7"/>
    <w:rsid w:val="00694C49"/>
    <w:rsid w:val="006A144A"/>
    <w:rsid w:val="006A14B2"/>
    <w:rsid w:val="006A2B4B"/>
    <w:rsid w:val="006A4F15"/>
    <w:rsid w:val="006A7CBD"/>
    <w:rsid w:val="006B30C0"/>
    <w:rsid w:val="006B330A"/>
    <w:rsid w:val="006B3BBF"/>
    <w:rsid w:val="006B3DA1"/>
    <w:rsid w:val="006B67C0"/>
    <w:rsid w:val="006B76B6"/>
    <w:rsid w:val="006C012D"/>
    <w:rsid w:val="006C0446"/>
    <w:rsid w:val="006C04F8"/>
    <w:rsid w:val="006C2D1F"/>
    <w:rsid w:val="006C390A"/>
    <w:rsid w:val="006C3C7F"/>
    <w:rsid w:val="006C7947"/>
    <w:rsid w:val="006D05C7"/>
    <w:rsid w:val="006D0F60"/>
    <w:rsid w:val="006D111D"/>
    <w:rsid w:val="006D15AE"/>
    <w:rsid w:val="006D252E"/>
    <w:rsid w:val="006D36C0"/>
    <w:rsid w:val="006E2318"/>
    <w:rsid w:val="006E4E00"/>
    <w:rsid w:val="006E54F8"/>
    <w:rsid w:val="006E7756"/>
    <w:rsid w:val="006F059B"/>
    <w:rsid w:val="006F0E91"/>
    <w:rsid w:val="006F1ECB"/>
    <w:rsid w:val="006F33C8"/>
    <w:rsid w:val="006F4A3D"/>
    <w:rsid w:val="006F4AC9"/>
    <w:rsid w:val="006F7341"/>
    <w:rsid w:val="00702464"/>
    <w:rsid w:val="007029F5"/>
    <w:rsid w:val="00704A50"/>
    <w:rsid w:val="00705738"/>
    <w:rsid w:val="00706795"/>
    <w:rsid w:val="00710A29"/>
    <w:rsid w:val="00711266"/>
    <w:rsid w:val="007131DC"/>
    <w:rsid w:val="00715634"/>
    <w:rsid w:val="007161AF"/>
    <w:rsid w:val="00716D00"/>
    <w:rsid w:val="0072216A"/>
    <w:rsid w:val="00722C56"/>
    <w:rsid w:val="00724561"/>
    <w:rsid w:val="00726D7F"/>
    <w:rsid w:val="00726E76"/>
    <w:rsid w:val="00727D44"/>
    <w:rsid w:val="00730E55"/>
    <w:rsid w:val="00735727"/>
    <w:rsid w:val="00736DCC"/>
    <w:rsid w:val="007379CA"/>
    <w:rsid w:val="00737C4B"/>
    <w:rsid w:val="00742023"/>
    <w:rsid w:val="007439D0"/>
    <w:rsid w:val="00743C6D"/>
    <w:rsid w:val="007459FE"/>
    <w:rsid w:val="00746F4C"/>
    <w:rsid w:val="00747E4C"/>
    <w:rsid w:val="007512C8"/>
    <w:rsid w:val="00753D65"/>
    <w:rsid w:val="00756B31"/>
    <w:rsid w:val="00757FFA"/>
    <w:rsid w:val="00760675"/>
    <w:rsid w:val="00760E49"/>
    <w:rsid w:val="007612AD"/>
    <w:rsid w:val="00761D07"/>
    <w:rsid w:val="00763F1E"/>
    <w:rsid w:val="00763FE1"/>
    <w:rsid w:val="00767359"/>
    <w:rsid w:val="00771890"/>
    <w:rsid w:val="00772C92"/>
    <w:rsid w:val="00772DE1"/>
    <w:rsid w:val="00773E7A"/>
    <w:rsid w:val="00774001"/>
    <w:rsid w:val="00774D3E"/>
    <w:rsid w:val="0077531E"/>
    <w:rsid w:val="007761A7"/>
    <w:rsid w:val="00784C6C"/>
    <w:rsid w:val="00784F17"/>
    <w:rsid w:val="007851FC"/>
    <w:rsid w:val="007865B1"/>
    <w:rsid w:val="00786A09"/>
    <w:rsid w:val="007920A1"/>
    <w:rsid w:val="007938AF"/>
    <w:rsid w:val="00793ABB"/>
    <w:rsid w:val="00794E42"/>
    <w:rsid w:val="0079518F"/>
    <w:rsid w:val="007952AF"/>
    <w:rsid w:val="0079625D"/>
    <w:rsid w:val="00796362"/>
    <w:rsid w:val="007968C8"/>
    <w:rsid w:val="00797AA9"/>
    <w:rsid w:val="007A085A"/>
    <w:rsid w:val="007A08E5"/>
    <w:rsid w:val="007A2E5E"/>
    <w:rsid w:val="007A3372"/>
    <w:rsid w:val="007A42CB"/>
    <w:rsid w:val="007A6D73"/>
    <w:rsid w:val="007B022C"/>
    <w:rsid w:val="007B1D6C"/>
    <w:rsid w:val="007B1EAA"/>
    <w:rsid w:val="007B2562"/>
    <w:rsid w:val="007B3D55"/>
    <w:rsid w:val="007B44EF"/>
    <w:rsid w:val="007B644E"/>
    <w:rsid w:val="007B7E9F"/>
    <w:rsid w:val="007C0E2E"/>
    <w:rsid w:val="007C18AA"/>
    <w:rsid w:val="007C1EB6"/>
    <w:rsid w:val="007C241E"/>
    <w:rsid w:val="007C63DA"/>
    <w:rsid w:val="007C7384"/>
    <w:rsid w:val="007C7A67"/>
    <w:rsid w:val="007D0729"/>
    <w:rsid w:val="007D0A14"/>
    <w:rsid w:val="007D1E52"/>
    <w:rsid w:val="007D20D4"/>
    <w:rsid w:val="007D2200"/>
    <w:rsid w:val="007D2720"/>
    <w:rsid w:val="007D2ACA"/>
    <w:rsid w:val="007D322B"/>
    <w:rsid w:val="007D62C4"/>
    <w:rsid w:val="007E065F"/>
    <w:rsid w:val="007E3EFD"/>
    <w:rsid w:val="007E48AA"/>
    <w:rsid w:val="007E4995"/>
    <w:rsid w:val="007E556B"/>
    <w:rsid w:val="007E5AAF"/>
    <w:rsid w:val="007E5CF3"/>
    <w:rsid w:val="007E712C"/>
    <w:rsid w:val="007F08CD"/>
    <w:rsid w:val="007F3DC7"/>
    <w:rsid w:val="007F525C"/>
    <w:rsid w:val="007F5F7E"/>
    <w:rsid w:val="007F76A9"/>
    <w:rsid w:val="007F7A48"/>
    <w:rsid w:val="00802FDB"/>
    <w:rsid w:val="0080680D"/>
    <w:rsid w:val="00815A3D"/>
    <w:rsid w:val="00816A73"/>
    <w:rsid w:val="00817C75"/>
    <w:rsid w:val="008217D6"/>
    <w:rsid w:val="008237E9"/>
    <w:rsid w:val="008253DD"/>
    <w:rsid w:val="008262F4"/>
    <w:rsid w:val="00826600"/>
    <w:rsid w:val="0082744A"/>
    <w:rsid w:val="0083093C"/>
    <w:rsid w:val="00831581"/>
    <w:rsid w:val="008326AF"/>
    <w:rsid w:val="00832A5B"/>
    <w:rsid w:val="0083392E"/>
    <w:rsid w:val="00833C4C"/>
    <w:rsid w:val="00835A2F"/>
    <w:rsid w:val="00837BFC"/>
    <w:rsid w:val="00840B93"/>
    <w:rsid w:val="00841A9D"/>
    <w:rsid w:val="00842FC0"/>
    <w:rsid w:val="008436D4"/>
    <w:rsid w:val="0084410E"/>
    <w:rsid w:val="00844466"/>
    <w:rsid w:val="00844EAC"/>
    <w:rsid w:val="008461E1"/>
    <w:rsid w:val="008472CD"/>
    <w:rsid w:val="00850013"/>
    <w:rsid w:val="00852234"/>
    <w:rsid w:val="00853D63"/>
    <w:rsid w:val="00854028"/>
    <w:rsid w:val="00855D22"/>
    <w:rsid w:val="008565C2"/>
    <w:rsid w:val="0085682D"/>
    <w:rsid w:val="0085718F"/>
    <w:rsid w:val="00857959"/>
    <w:rsid w:val="0086408A"/>
    <w:rsid w:val="00865A99"/>
    <w:rsid w:val="00865AEB"/>
    <w:rsid w:val="0087108B"/>
    <w:rsid w:val="00872505"/>
    <w:rsid w:val="008738DC"/>
    <w:rsid w:val="00874685"/>
    <w:rsid w:val="0087559B"/>
    <w:rsid w:val="00875FCD"/>
    <w:rsid w:val="00876A58"/>
    <w:rsid w:val="008773B2"/>
    <w:rsid w:val="00881861"/>
    <w:rsid w:val="008830CA"/>
    <w:rsid w:val="0088456D"/>
    <w:rsid w:val="00887434"/>
    <w:rsid w:val="008900D5"/>
    <w:rsid w:val="00893557"/>
    <w:rsid w:val="00893952"/>
    <w:rsid w:val="00893F5E"/>
    <w:rsid w:val="008964F0"/>
    <w:rsid w:val="008976CB"/>
    <w:rsid w:val="008A03B8"/>
    <w:rsid w:val="008A06A9"/>
    <w:rsid w:val="008A0C70"/>
    <w:rsid w:val="008A25F3"/>
    <w:rsid w:val="008A4E5C"/>
    <w:rsid w:val="008A5930"/>
    <w:rsid w:val="008A5DE9"/>
    <w:rsid w:val="008B2DDA"/>
    <w:rsid w:val="008B32EF"/>
    <w:rsid w:val="008B3C40"/>
    <w:rsid w:val="008B46EB"/>
    <w:rsid w:val="008B5899"/>
    <w:rsid w:val="008B5A6D"/>
    <w:rsid w:val="008B643B"/>
    <w:rsid w:val="008B710F"/>
    <w:rsid w:val="008B779E"/>
    <w:rsid w:val="008C081B"/>
    <w:rsid w:val="008C09C8"/>
    <w:rsid w:val="008C2F07"/>
    <w:rsid w:val="008C4090"/>
    <w:rsid w:val="008C43C4"/>
    <w:rsid w:val="008C62C1"/>
    <w:rsid w:val="008C6AF0"/>
    <w:rsid w:val="008C7AC5"/>
    <w:rsid w:val="008D0288"/>
    <w:rsid w:val="008D0E41"/>
    <w:rsid w:val="008D24D0"/>
    <w:rsid w:val="008D2F37"/>
    <w:rsid w:val="008D4278"/>
    <w:rsid w:val="008D74FC"/>
    <w:rsid w:val="008E0D09"/>
    <w:rsid w:val="008E2921"/>
    <w:rsid w:val="008E2D87"/>
    <w:rsid w:val="008E31C3"/>
    <w:rsid w:val="008E31CB"/>
    <w:rsid w:val="008E4471"/>
    <w:rsid w:val="008E68AA"/>
    <w:rsid w:val="008E6B2F"/>
    <w:rsid w:val="008F039C"/>
    <w:rsid w:val="008F1B97"/>
    <w:rsid w:val="008F2A6B"/>
    <w:rsid w:val="008F5BB8"/>
    <w:rsid w:val="00902A9A"/>
    <w:rsid w:val="00902F0E"/>
    <w:rsid w:val="009043BC"/>
    <w:rsid w:val="0090771A"/>
    <w:rsid w:val="009077D6"/>
    <w:rsid w:val="00907CF5"/>
    <w:rsid w:val="009114EE"/>
    <w:rsid w:val="00912B0E"/>
    <w:rsid w:val="00913441"/>
    <w:rsid w:val="00914DF2"/>
    <w:rsid w:val="009152F3"/>
    <w:rsid w:val="00915AA3"/>
    <w:rsid w:val="00915AC9"/>
    <w:rsid w:val="009204FA"/>
    <w:rsid w:val="00920B76"/>
    <w:rsid w:val="009212BD"/>
    <w:rsid w:val="00923DC0"/>
    <w:rsid w:val="00924159"/>
    <w:rsid w:val="0092757D"/>
    <w:rsid w:val="009322BE"/>
    <w:rsid w:val="00933060"/>
    <w:rsid w:val="00934175"/>
    <w:rsid w:val="00934533"/>
    <w:rsid w:val="009360F1"/>
    <w:rsid w:val="00937B43"/>
    <w:rsid w:val="00943D2F"/>
    <w:rsid w:val="00943E32"/>
    <w:rsid w:val="0094575C"/>
    <w:rsid w:val="00945B7F"/>
    <w:rsid w:val="00947531"/>
    <w:rsid w:val="00947798"/>
    <w:rsid w:val="009522AC"/>
    <w:rsid w:val="00953AEE"/>
    <w:rsid w:val="00953D46"/>
    <w:rsid w:val="00956787"/>
    <w:rsid w:val="00956AD2"/>
    <w:rsid w:val="00962B98"/>
    <w:rsid w:val="00965BDA"/>
    <w:rsid w:val="0097099F"/>
    <w:rsid w:val="00970FE7"/>
    <w:rsid w:val="009716F7"/>
    <w:rsid w:val="00972927"/>
    <w:rsid w:val="00973463"/>
    <w:rsid w:val="00974253"/>
    <w:rsid w:val="00976277"/>
    <w:rsid w:val="00980039"/>
    <w:rsid w:val="009826FB"/>
    <w:rsid w:val="009851BF"/>
    <w:rsid w:val="00986324"/>
    <w:rsid w:val="009865D2"/>
    <w:rsid w:val="009914E5"/>
    <w:rsid w:val="0099274E"/>
    <w:rsid w:val="009948FD"/>
    <w:rsid w:val="00996789"/>
    <w:rsid w:val="00996BE7"/>
    <w:rsid w:val="009A0251"/>
    <w:rsid w:val="009A23B0"/>
    <w:rsid w:val="009A30A5"/>
    <w:rsid w:val="009A31CF"/>
    <w:rsid w:val="009A4C12"/>
    <w:rsid w:val="009A4EAF"/>
    <w:rsid w:val="009A5238"/>
    <w:rsid w:val="009A57C1"/>
    <w:rsid w:val="009A6D90"/>
    <w:rsid w:val="009A7DCC"/>
    <w:rsid w:val="009A7F40"/>
    <w:rsid w:val="009B0A81"/>
    <w:rsid w:val="009B1999"/>
    <w:rsid w:val="009B2163"/>
    <w:rsid w:val="009B7EB5"/>
    <w:rsid w:val="009C015A"/>
    <w:rsid w:val="009C1492"/>
    <w:rsid w:val="009C24B8"/>
    <w:rsid w:val="009C2511"/>
    <w:rsid w:val="009C3ED3"/>
    <w:rsid w:val="009C458D"/>
    <w:rsid w:val="009C49D1"/>
    <w:rsid w:val="009C5359"/>
    <w:rsid w:val="009C76BB"/>
    <w:rsid w:val="009C7F84"/>
    <w:rsid w:val="009D163E"/>
    <w:rsid w:val="009D52C0"/>
    <w:rsid w:val="009D7820"/>
    <w:rsid w:val="009D7C94"/>
    <w:rsid w:val="009E001F"/>
    <w:rsid w:val="009E1291"/>
    <w:rsid w:val="009E5113"/>
    <w:rsid w:val="009E64EB"/>
    <w:rsid w:val="009E7C77"/>
    <w:rsid w:val="009F0857"/>
    <w:rsid w:val="009F2DAD"/>
    <w:rsid w:val="009F3176"/>
    <w:rsid w:val="009F3403"/>
    <w:rsid w:val="009F446C"/>
    <w:rsid w:val="009F53D1"/>
    <w:rsid w:val="009F7510"/>
    <w:rsid w:val="009F75C9"/>
    <w:rsid w:val="00A01884"/>
    <w:rsid w:val="00A02440"/>
    <w:rsid w:val="00A033DE"/>
    <w:rsid w:val="00A0658C"/>
    <w:rsid w:val="00A1058F"/>
    <w:rsid w:val="00A10BAF"/>
    <w:rsid w:val="00A12124"/>
    <w:rsid w:val="00A156D9"/>
    <w:rsid w:val="00A15EE3"/>
    <w:rsid w:val="00A168FE"/>
    <w:rsid w:val="00A209F2"/>
    <w:rsid w:val="00A22692"/>
    <w:rsid w:val="00A22706"/>
    <w:rsid w:val="00A22F14"/>
    <w:rsid w:val="00A2334B"/>
    <w:rsid w:val="00A23401"/>
    <w:rsid w:val="00A260DE"/>
    <w:rsid w:val="00A3672C"/>
    <w:rsid w:val="00A373E1"/>
    <w:rsid w:val="00A425DA"/>
    <w:rsid w:val="00A45357"/>
    <w:rsid w:val="00A45B52"/>
    <w:rsid w:val="00A46497"/>
    <w:rsid w:val="00A46948"/>
    <w:rsid w:val="00A46BF0"/>
    <w:rsid w:val="00A46BF9"/>
    <w:rsid w:val="00A47248"/>
    <w:rsid w:val="00A51883"/>
    <w:rsid w:val="00A5250F"/>
    <w:rsid w:val="00A529BF"/>
    <w:rsid w:val="00A53DE4"/>
    <w:rsid w:val="00A54C39"/>
    <w:rsid w:val="00A56387"/>
    <w:rsid w:val="00A572D9"/>
    <w:rsid w:val="00A611D7"/>
    <w:rsid w:val="00A65405"/>
    <w:rsid w:val="00A71863"/>
    <w:rsid w:val="00A71B7C"/>
    <w:rsid w:val="00A724C4"/>
    <w:rsid w:val="00A72579"/>
    <w:rsid w:val="00A73A62"/>
    <w:rsid w:val="00A7483B"/>
    <w:rsid w:val="00A7552B"/>
    <w:rsid w:val="00A756DB"/>
    <w:rsid w:val="00A75943"/>
    <w:rsid w:val="00A76F6F"/>
    <w:rsid w:val="00A8274C"/>
    <w:rsid w:val="00A83086"/>
    <w:rsid w:val="00A83395"/>
    <w:rsid w:val="00A838FE"/>
    <w:rsid w:val="00A83B58"/>
    <w:rsid w:val="00A85CCA"/>
    <w:rsid w:val="00A85D49"/>
    <w:rsid w:val="00A900CF"/>
    <w:rsid w:val="00A92202"/>
    <w:rsid w:val="00A93374"/>
    <w:rsid w:val="00A9440D"/>
    <w:rsid w:val="00A95990"/>
    <w:rsid w:val="00A97C02"/>
    <w:rsid w:val="00AA0403"/>
    <w:rsid w:val="00AA060D"/>
    <w:rsid w:val="00AA0F31"/>
    <w:rsid w:val="00AA29A1"/>
    <w:rsid w:val="00AA3CB9"/>
    <w:rsid w:val="00AA5498"/>
    <w:rsid w:val="00AA58B5"/>
    <w:rsid w:val="00AA591C"/>
    <w:rsid w:val="00AA6C24"/>
    <w:rsid w:val="00AB1107"/>
    <w:rsid w:val="00AB1D1A"/>
    <w:rsid w:val="00AB20CD"/>
    <w:rsid w:val="00AB3F29"/>
    <w:rsid w:val="00AB44CC"/>
    <w:rsid w:val="00AB4D7B"/>
    <w:rsid w:val="00AB5E6A"/>
    <w:rsid w:val="00AB6134"/>
    <w:rsid w:val="00AB78CC"/>
    <w:rsid w:val="00AB7A01"/>
    <w:rsid w:val="00AC5352"/>
    <w:rsid w:val="00AC7544"/>
    <w:rsid w:val="00AD105B"/>
    <w:rsid w:val="00AD3EBD"/>
    <w:rsid w:val="00AD41C8"/>
    <w:rsid w:val="00AD6126"/>
    <w:rsid w:val="00AD7ECE"/>
    <w:rsid w:val="00AE0274"/>
    <w:rsid w:val="00AE06EF"/>
    <w:rsid w:val="00AE1960"/>
    <w:rsid w:val="00AE3302"/>
    <w:rsid w:val="00AE4CAD"/>
    <w:rsid w:val="00AE505F"/>
    <w:rsid w:val="00AE5B93"/>
    <w:rsid w:val="00AE6DD4"/>
    <w:rsid w:val="00AE719D"/>
    <w:rsid w:val="00AF2427"/>
    <w:rsid w:val="00AF2586"/>
    <w:rsid w:val="00AF2781"/>
    <w:rsid w:val="00AF3FDA"/>
    <w:rsid w:val="00AF5755"/>
    <w:rsid w:val="00B008FA"/>
    <w:rsid w:val="00B037CD"/>
    <w:rsid w:val="00B046E0"/>
    <w:rsid w:val="00B059EA"/>
    <w:rsid w:val="00B05FBE"/>
    <w:rsid w:val="00B100B0"/>
    <w:rsid w:val="00B1163B"/>
    <w:rsid w:val="00B116D4"/>
    <w:rsid w:val="00B12D29"/>
    <w:rsid w:val="00B12DDF"/>
    <w:rsid w:val="00B134F5"/>
    <w:rsid w:val="00B14586"/>
    <w:rsid w:val="00B1607D"/>
    <w:rsid w:val="00B20C9A"/>
    <w:rsid w:val="00B2197B"/>
    <w:rsid w:val="00B2349C"/>
    <w:rsid w:val="00B23B52"/>
    <w:rsid w:val="00B256F5"/>
    <w:rsid w:val="00B27FBC"/>
    <w:rsid w:val="00B30F98"/>
    <w:rsid w:val="00B33A4B"/>
    <w:rsid w:val="00B34DAD"/>
    <w:rsid w:val="00B35C21"/>
    <w:rsid w:val="00B362B3"/>
    <w:rsid w:val="00B36AB3"/>
    <w:rsid w:val="00B36DBC"/>
    <w:rsid w:val="00B3704E"/>
    <w:rsid w:val="00B4438D"/>
    <w:rsid w:val="00B4548C"/>
    <w:rsid w:val="00B45D0E"/>
    <w:rsid w:val="00B466F3"/>
    <w:rsid w:val="00B4702A"/>
    <w:rsid w:val="00B50A21"/>
    <w:rsid w:val="00B52F7A"/>
    <w:rsid w:val="00B5548B"/>
    <w:rsid w:val="00B56DB5"/>
    <w:rsid w:val="00B6156B"/>
    <w:rsid w:val="00B6202A"/>
    <w:rsid w:val="00B6233F"/>
    <w:rsid w:val="00B62C6C"/>
    <w:rsid w:val="00B64242"/>
    <w:rsid w:val="00B66FF4"/>
    <w:rsid w:val="00B67B1A"/>
    <w:rsid w:val="00B70647"/>
    <w:rsid w:val="00B746C8"/>
    <w:rsid w:val="00B74ADB"/>
    <w:rsid w:val="00B751C9"/>
    <w:rsid w:val="00B761B4"/>
    <w:rsid w:val="00B769ED"/>
    <w:rsid w:val="00B821DC"/>
    <w:rsid w:val="00B82A80"/>
    <w:rsid w:val="00B84C60"/>
    <w:rsid w:val="00B84DAC"/>
    <w:rsid w:val="00B85C04"/>
    <w:rsid w:val="00B9052A"/>
    <w:rsid w:val="00B930F2"/>
    <w:rsid w:val="00BA0CE0"/>
    <w:rsid w:val="00BA1488"/>
    <w:rsid w:val="00BA19A7"/>
    <w:rsid w:val="00BA22DC"/>
    <w:rsid w:val="00BA48E1"/>
    <w:rsid w:val="00BA5193"/>
    <w:rsid w:val="00BA6D1C"/>
    <w:rsid w:val="00BA7B99"/>
    <w:rsid w:val="00BB0C96"/>
    <w:rsid w:val="00BC1600"/>
    <w:rsid w:val="00BC1EC2"/>
    <w:rsid w:val="00BC2CE2"/>
    <w:rsid w:val="00BC5928"/>
    <w:rsid w:val="00BC740F"/>
    <w:rsid w:val="00BD010E"/>
    <w:rsid w:val="00BD1220"/>
    <w:rsid w:val="00BD2665"/>
    <w:rsid w:val="00BD27C4"/>
    <w:rsid w:val="00BD2FBE"/>
    <w:rsid w:val="00BD3331"/>
    <w:rsid w:val="00BD33FA"/>
    <w:rsid w:val="00BD3E3A"/>
    <w:rsid w:val="00BD484E"/>
    <w:rsid w:val="00BD592E"/>
    <w:rsid w:val="00BD60EF"/>
    <w:rsid w:val="00BE1DA1"/>
    <w:rsid w:val="00BE50E6"/>
    <w:rsid w:val="00BE62B3"/>
    <w:rsid w:val="00BE7496"/>
    <w:rsid w:val="00BF043F"/>
    <w:rsid w:val="00BF16E4"/>
    <w:rsid w:val="00BF2050"/>
    <w:rsid w:val="00BF2220"/>
    <w:rsid w:val="00BF285E"/>
    <w:rsid w:val="00BF521C"/>
    <w:rsid w:val="00BF5CEA"/>
    <w:rsid w:val="00C0365A"/>
    <w:rsid w:val="00C04927"/>
    <w:rsid w:val="00C12711"/>
    <w:rsid w:val="00C13B85"/>
    <w:rsid w:val="00C13FBB"/>
    <w:rsid w:val="00C1540A"/>
    <w:rsid w:val="00C15CB1"/>
    <w:rsid w:val="00C17594"/>
    <w:rsid w:val="00C17EDA"/>
    <w:rsid w:val="00C17EDE"/>
    <w:rsid w:val="00C2368C"/>
    <w:rsid w:val="00C247AE"/>
    <w:rsid w:val="00C254F1"/>
    <w:rsid w:val="00C25E00"/>
    <w:rsid w:val="00C346F5"/>
    <w:rsid w:val="00C354C4"/>
    <w:rsid w:val="00C40F94"/>
    <w:rsid w:val="00C4225D"/>
    <w:rsid w:val="00C4473B"/>
    <w:rsid w:val="00C44A43"/>
    <w:rsid w:val="00C45723"/>
    <w:rsid w:val="00C47655"/>
    <w:rsid w:val="00C51129"/>
    <w:rsid w:val="00C51E9D"/>
    <w:rsid w:val="00C53DCC"/>
    <w:rsid w:val="00C53EAB"/>
    <w:rsid w:val="00C54A7C"/>
    <w:rsid w:val="00C601DB"/>
    <w:rsid w:val="00C607AA"/>
    <w:rsid w:val="00C60913"/>
    <w:rsid w:val="00C60E5B"/>
    <w:rsid w:val="00C616D2"/>
    <w:rsid w:val="00C627FA"/>
    <w:rsid w:val="00C6297B"/>
    <w:rsid w:val="00C62A2B"/>
    <w:rsid w:val="00C63908"/>
    <w:rsid w:val="00C678F7"/>
    <w:rsid w:val="00C7054E"/>
    <w:rsid w:val="00C70622"/>
    <w:rsid w:val="00C7064B"/>
    <w:rsid w:val="00C70849"/>
    <w:rsid w:val="00C71BEB"/>
    <w:rsid w:val="00C71FD0"/>
    <w:rsid w:val="00C74D43"/>
    <w:rsid w:val="00C806DC"/>
    <w:rsid w:val="00C826C6"/>
    <w:rsid w:val="00C82ECE"/>
    <w:rsid w:val="00C832D4"/>
    <w:rsid w:val="00C8350A"/>
    <w:rsid w:val="00C83E52"/>
    <w:rsid w:val="00C85E97"/>
    <w:rsid w:val="00C87874"/>
    <w:rsid w:val="00C87ADF"/>
    <w:rsid w:val="00C9239B"/>
    <w:rsid w:val="00C929BD"/>
    <w:rsid w:val="00C958D0"/>
    <w:rsid w:val="00C9629E"/>
    <w:rsid w:val="00CA070E"/>
    <w:rsid w:val="00CA789D"/>
    <w:rsid w:val="00CA7B6E"/>
    <w:rsid w:val="00CB03BE"/>
    <w:rsid w:val="00CB0954"/>
    <w:rsid w:val="00CB334D"/>
    <w:rsid w:val="00CB3A9B"/>
    <w:rsid w:val="00CB3B5D"/>
    <w:rsid w:val="00CB5078"/>
    <w:rsid w:val="00CB7346"/>
    <w:rsid w:val="00CB766B"/>
    <w:rsid w:val="00CC014B"/>
    <w:rsid w:val="00CC028F"/>
    <w:rsid w:val="00CC08DE"/>
    <w:rsid w:val="00CC0AB1"/>
    <w:rsid w:val="00CC2508"/>
    <w:rsid w:val="00CC3F58"/>
    <w:rsid w:val="00CC4C30"/>
    <w:rsid w:val="00CC58CC"/>
    <w:rsid w:val="00CC70BC"/>
    <w:rsid w:val="00CC7E24"/>
    <w:rsid w:val="00CD0BF0"/>
    <w:rsid w:val="00CD38E7"/>
    <w:rsid w:val="00CD3B21"/>
    <w:rsid w:val="00CD3FCC"/>
    <w:rsid w:val="00CD48FC"/>
    <w:rsid w:val="00CD73F7"/>
    <w:rsid w:val="00CE05D8"/>
    <w:rsid w:val="00CE08D0"/>
    <w:rsid w:val="00CE124C"/>
    <w:rsid w:val="00CE3D1C"/>
    <w:rsid w:val="00CE5A1A"/>
    <w:rsid w:val="00CE6074"/>
    <w:rsid w:val="00CE7220"/>
    <w:rsid w:val="00CE78FC"/>
    <w:rsid w:val="00CF1AE8"/>
    <w:rsid w:val="00CF1DD0"/>
    <w:rsid w:val="00CF686F"/>
    <w:rsid w:val="00CF6B98"/>
    <w:rsid w:val="00CF7360"/>
    <w:rsid w:val="00CF73D4"/>
    <w:rsid w:val="00D006C8"/>
    <w:rsid w:val="00D01E0B"/>
    <w:rsid w:val="00D02398"/>
    <w:rsid w:val="00D04036"/>
    <w:rsid w:val="00D047D9"/>
    <w:rsid w:val="00D068B6"/>
    <w:rsid w:val="00D10B14"/>
    <w:rsid w:val="00D12F2F"/>
    <w:rsid w:val="00D226A4"/>
    <w:rsid w:val="00D22EE0"/>
    <w:rsid w:val="00D23AA2"/>
    <w:rsid w:val="00D23C02"/>
    <w:rsid w:val="00D25192"/>
    <w:rsid w:val="00D2562D"/>
    <w:rsid w:val="00D259C3"/>
    <w:rsid w:val="00D25B13"/>
    <w:rsid w:val="00D25B7A"/>
    <w:rsid w:val="00D25FD7"/>
    <w:rsid w:val="00D32CF2"/>
    <w:rsid w:val="00D355D5"/>
    <w:rsid w:val="00D360B9"/>
    <w:rsid w:val="00D36B83"/>
    <w:rsid w:val="00D36E11"/>
    <w:rsid w:val="00D375B4"/>
    <w:rsid w:val="00D37767"/>
    <w:rsid w:val="00D378DD"/>
    <w:rsid w:val="00D37CF6"/>
    <w:rsid w:val="00D42F02"/>
    <w:rsid w:val="00D437F8"/>
    <w:rsid w:val="00D46A4F"/>
    <w:rsid w:val="00D50289"/>
    <w:rsid w:val="00D50399"/>
    <w:rsid w:val="00D51483"/>
    <w:rsid w:val="00D52B6B"/>
    <w:rsid w:val="00D53252"/>
    <w:rsid w:val="00D5633D"/>
    <w:rsid w:val="00D6020B"/>
    <w:rsid w:val="00D604E8"/>
    <w:rsid w:val="00D60684"/>
    <w:rsid w:val="00D61EB1"/>
    <w:rsid w:val="00D62173"/>
    <w:rsid w:val="00D62C0F"/>
    <w:rsid w:val="00D63BE2"/>
    <w:rsid w:val="00D64B4B"/>
    <w:rsid w:val="00D64CDE"/>
    <w:rsid w:val="00D67D5F"/>
    <w:rsid w:val="00D7007D"/>
    <w:rsid w:val="00D70BBB"/>
    <w:rsid w:val="00D7125F"/>
    <w:rsid w:val="00D734C8"/>
    <w:rsid w:val="00D73888"/>
    <w:rsid w:val="00D74495"/>
    <w:rsid w:val="00D74C33"/>
    <w:rsid w:val="00D75410"/>
    <w:rsid w:val="00D759C9"/>
    <w:rsid w:val="00D83506"/>
    <w:rsid w:val="00D83874"/>
    <w:rsid w:val="00D84879"/>
    <w:rsid w:val="00D85D94"/>
    <w:rsid w:val="00D866EB"/>
    <w:rsid w:val="00D86C1D"/>
    <w:rsid w:val="00D91DA6"/>
    <w:rsid w:val="00D931C5"/>
    <w:rsid w:val="00D9394D"/>
    <w:rsid w:val="00D94539"/>
    <w:rsid w:val="00D96BE9"/>
    <w:rsid w:val="00DA158E"/>
    <w:rsid w:val="00DA39BC"/>
    <w:rsid w:val="00DA5561"/>
    <w:rsid w:val="00DB1D02"/>
    <w:rsid w:val="00DB2476"/>
    <w:rsid w:val="00DB3C81"/>
    <w:rsid w:val="00DB6CB7"/>
    <w:rsid w:val="00DB71F2"/>
    <w:rsid w:val="00DB7418"/>
    <w:rsid w:val="00DB77EB"/>
    <w:rsid w:val="00DD0282"/>
    <w:rsid w:val="00DD071B"/>
    <w:rsid w:val="00DD0CA3"/>
    <w:rsid w:val="00DD18F2"/>
    <w:rsid w:val="00DD1C70"/>
    <w:rsid w:val="00DD2DCC"/>
    <w:rsid w:val="00DD44D4"/>
    <w:rsid w:val="00DD7799"/>
    <w:rsid w:val="00DE17CC"/>
    <w:rsid w:val="00DE30FE"/>
    <w:rsid w:val="00DE4D91"/>
    <w:rsid w:val="00DE5346"/>
    <w:rsid w:val="00DE71AB"/>
    <w:rsid w:val="00DF0CF9"/>
    <w:rsid w:val="00DF2F46"/>
    <w:rsid w:val="00DF49D4"/>
    <w:rsid w:val="00DF7DD0"/>
    <w:rsid w:val="00E00DA0"/>
    <w:rsid w:val="00E04BA7"/>
    <w:rsid w:val="00E054C3"/>
    <w:rsid w:val="00E055B1"/>
    <w:rsid w:val="00E07D28"/>
    <w:rsid w:val="00E10F09"/>
    <w:rsid w:val="00E12064"/>
    <w:rsid w:val="00E1226F"/>
    <w:rsid w:val="00E13829"/>
    <w:rsid w:val="00E16080"/>
    <w:rsid w:val="00E16157"/>
    <w:rsid w:val="00E219B6"/>
    <w:rsid w:val="00E23D4A"/>
    <w:rsid w:val="00E26048"/>
    <w:rsid w:val="00E265B8"/>
    <w:rsid w:val="00E30E80"/>
    <w:rsid w:val="00E3252D"/>
    <w:rsid w:val="00E32E5C"/>
    <w:rsid w:val="00E34022"/>
    <w:rsid w:val="00E35781"/>
    <w:rsid w:val="00E363A2"/>
    <w:rsid w:val="00E36D2A"/>
    <w:rsid w:val="00E41226"/>
    <w:rsid w:val="00E41C9C"/>
    <w:rsid w:val="00E425A1"/>
    <w:rsid w:val="00E42A52"/>
    <w:rsid w:val="00E43B4B"/>
    <w:rsid w:val="00E43E10"/>
    <w:rsid w:val="00E44157"/>
    <w:rsid w:val="00E4488D"/>
    <w:rsid w:val="00E477C3"/>
    <w:rsid w:val="00E50893"/>
    <w:rsid w:val="00E51197"/>
    <w:rsid w:val="00E51AF5"/>
    <w:rsid w:val="00E54245"/>
    <w:rsid w:val="00E55936"/>
    <w:rsid w:val="00E563AE"/>
    <w:rsid w:val="00E57BC6"/>
    <w:rsid w:val="00E57F1B"/>
    <w:rsid w:val="00E62E92"/>
    <w:rsid w:val="00E63FD2"/>
    <w:rsid w:val="00E645D8"/>
    <w:rsid w:val="00E65C3B"/>
    <w:rsid w:val="00E65FE3"/>
    <w:rsid w:val="00E6635B"/>
    <w:rsid w:val="00E66E66"/>
    <w:rsid w:val="00E6705C"/>
    <w:rsid w:val="00E67F1B"/>
    <w:rsid w:val="00E708D0"/>
    <w:rsid w:val="00E71062"/>
    <w:rsid w:val="00E721EE"/>
    <w:rsid w:val="00E728EE"/>
    <w:rsid w:val="00E729CD"/>
    <w:rsid w:val="00E72A4C"/>
    <w:rsid w:val="00E7390C"/>
    <w:rsid w:val="00E7495C"/>
    <w:rsid w:val="00E75300"/>
    <w:rsid w:val="00E755DC"/>
    <w:rsid w:val="00E7612F"/>
    <w:rsid w:val="00E76605"/>
    <w:rsid w:val="00E778D9"/>
    <w:rsid w:val="00E77AE2"/>
    <w:rsid w:val="00E8133A"/>
    <w:rsid w:val="00E84221"/>
    <w:rsid w:val="00E87B0C"/>
    <w:rsid w:val="00E9052E"/>
    <w:rsid w:val="00E922A5"/>
    <w:rsid w:val="00E93885"/>
    <w:rsid w:val="00E9501A"/>
    <w:rsid w:val="00E967A6"/>
    <w:rsid w:val="00E96F8F"/>
    <w:rsid w:val="00E976FC"/>
    <w:rsid w:val="00EA3D38"/>
    <w:rsid w:val="00EA4086"/>
    <w:rsid w:val="00EA4685"/>
    <w:rsid w:val="00EA4785"/>
    <w:rsid w:val="00EA4909"/>
    <w:rsid w:val="00EA5481"/>
    <w:rsid w:val="00EA55BD"/>
    <w:rsid w:val="00EB1719"/>
    <w:rsid w:val="00EB1E20"/>
    <w:rsid w:val="00EB2DD9"/>
    <w:rsid w:val="00EB4BAC"/>
    <w:rsid w:val="00EB4C7E"/>
    <w:rsid w:val="00EB5BE6"/>
    <w:rsid w:val="00EC06D6"/>
    <w:rsid w:val="00EC0A57"/>
    <w:rsid w:val="00EC0C3A"/>
    <w:rsid w:val="00EC0EA7"/>
    <w:rsid w:val="00EC143F"/>
    <w:rsid w:val="00EC50EA"/>
    <w:rsid w:val="00EC5B5E"/>
    <w:rsid w:val="00EC5B70"/>
    <w:rsid w:val="00EC5E3C"/>
    <w:rsid w:val="00EC766E"/>
    <w:rsid w:val="00ED05D0"/>
    <w:rsid w:val="00ED0EA2"/>
    <w:rsid w:val="00ED0F42"/>
    <w:rsid w:val="00ED0F5A"/>
    <w:rsid w:val="00ED1A08"/>
    <w:rsid w:val="00ED267B"/>
    <w:rsid w:val="00ED2A56"/>
    <w:rsid w:val="00ED2E4E"/>
    <w:rsid w:val="00ED368C"/>
    <w:rsid w:val="00ED5EB8"/>
    <w:rsid w:val="00ED6ED6"/>
    <w:rsid w:val="00ED7B9E"/>
    <w:rsid w:val="00ED7E35"/>
    <w:rsid w:val="00EE07BF"/>
    <w:rsid w:val="00EE1B2C"/>
    <w:rsid w:val="00EE34F3"/>
    <w:rsid w:val="00EE59EC"/>
    <w:rsid w:val="00EF07A1"/>
    <w:rsid w:val="00EF19CE"/>
    <w:rsid w:val="00EF26F1"/>
    <w:rsid w:val="00EF2EF7"/>
    <w:rsid w:val="00EF33D6"/>
    <w:rsid w:val="00EF3592"/>
    <w:rsid w:val="00EF4493"/>
    <w:rsid w:val="00EF4BA2"/>
    <w:rsid w:val="00EF6A95"/>
    <w:rsid w:val="00EF7176"/>
    <w:rsid w:val="00F01342"/>
    <w:rsid w:val="00F05277"/>
    <w:rsid w:val="00F055F9"/>
    <w:rsid w:val="00F05D3C"/>
    <w:rsid w:val="00F061ED"/>
    <w:rsid w:val="00F06956"/>
    <w:rsid w:val="00F11AC9"/>
    <w:rsid w:val="00F1351F"/>
    <w:rsid w:val="00F1400F"/>
    <w:rsid w:val="00F15D5F"/>
    <w:rsid w:val="00F15FB4"/>
    <w:rsid w:val="00F1644A"/>
    <w:rsid w:val="00F16693"/>
    <w:rsid w:val="00F16981"/>
    <w:rsid w:val="00F17367"/>
    <w:rsid w:val="00F20AD2"/>
    <w:rsid w:val="00F22C39"/>
    <w:rsid w:val="00F24420"/>
    <w:rsid w:val="00F24A61"/>
    <w:rsid w:val="00F24BDD"/>
    <w:rsid w:val="00F2513C"/>
    <w:rsid w:val="00F30645"/>
    <w:rsid w:val="00F30C59"/>
    <w:rsid w:val="00F32CBE"/>
    <w:rsid w:val="00F42A1C"/>
    <w:rsid w:val="00F42A62"/>
    <w:rsid w:val="00F43607"/>
    <w:rsid w:val="00F437E3"/>
    <w:rsid w:val="00F46CFB"/>
    <w:rsid w:val="00F52883"/>
    <w:rsid w:val="00F5306F"/>
    <w:rsid w:val="00F540D6"/>
    <w:rsid w:val="00F55229"/>
    <w:rsid w:val="00F556CA"/>
    <w:rsid w:val="00F5639D"/>
    <w:rsid w:val="00F57CAF"/>
    <w:rsid w:val="00F61D84"/>
    <w:rsid w:val="00F61F0F"/>
    <w:rsid w:val="00F623DF"/>
    <w:rsid w:val="00F6400E"/>
    <w:rsid w:val="00F6456F"/>
    <w:rsid w:val="00F64646"/>
    <w:rsid w:val="00F647CE"/>
    <w:rsid w:val="00F678FB"/>
    <w:rsid w:val="00F71B4E"/>
    <w:rsid w:val="00F7314C"/>
    <w:rsid w:val="00F77755"/>
    <w:rsid w:val="00F82164"/>
    <w:rsid w:val="00F83BF2"/>
    <w:rsid w:val="00F91613"/>
    <w:rsid w:val="00F953E7"/>
    <w:rsid w:val="00F969CC"/>
    <w:rsid w:val="00F97B19"/>
    <w:rsid w:val="00FA08FF"/>
    <w:rsid w:val="00FA187A"/>
    <w:rsid w:val="00FA2930"/>
    <w:rsid w:val="00FA329E"/>
    <w:rsid w:val="00FA3453"/>
    <w:rsid w:val="00FA3465"/>
    <w:rsid w:val="00FA6819"/>
    <w:rsid w:val="00FA694E"/>
    <w:rsid w:val="00FA6EFE"/>
    <w:rsid w:val="00FA7385"/>
    <w:rsid w:val="00FA790E"/>
    <w:rsid w:val="00FB274F"/>
    <w:rsid w:val="00FB3459"/>
    <w:rsid w:val="00FB55BC"/>
    <w:rsid w:val="00FB72E6"/>
    <w:rsid w:val="00FC0054"/>
    <w:rsid w:val="00FC0B2C"/>
    <w:rsid w:val="00FC2604"/>
    <w:rsid w:val="00FC4014"/>
    <w:rsid w:val="00FC711B"/>
    <w:rsid w:val="00FC7998"/>
    <w:rsid w:val="00FD2560"/>
    <w:rsid w:val="00FD3939"/>
    <w:rsid w:val="00FD490F"/>
    <w:rsid w:val="00FD51D2"/>
    <w:rsid w:val="00FD59E2"/>
    <w:rsid w:val="00FD6FF5"/>
    <w:rsid w:val="00FD78D6"/>
    <w:rsid w:val="00FD7FE7"/>
    <w:rsid w:val="00FE0AD8"/>
    <w:rsid w:val="00FE0BE0"/>
    <w:rsid w:val="00FE0E13"/>
    <w:rsid w:val="00FE3D93"/>
    <w:rsid w:val="00FE4C8B"/>
    <w:rsid w:val="00FE4CCB"/>
    <w:rsid w:val="00FE7836"/>
    <w:rsid w:val="00FE7947"/>
    <w:rsid w:val="00FF00DD"/>
    <w:rsid w:val="00FF0839"/>
    <w:rsid w:val="00FF1183"/>
    <w:rsid w:val="00FF562A"/>
    <w:rsid w:val="00FF5A9D"/>
    <w:rsid w:val="00FF6EE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lace"/>
  <w:smartTagType w:namespaceuri="urn:schemas-microsoft-com:office:smarttags" w:name="metricconverter"/>
  <w:shapeDefaults>
    <o:shapedefaults v:ext="edit" spidmax="1026"/>
    <o:shapelayout v:ext="edit">
      <o:idmap v:ext="edit" data="1"/>
    </o:shapelayout>
  </w:shapeDefaults>
  <w:decimalSymbol w:val=","/>
  <w:listSeparator w:val=";"/>
  <w14:docId w14:val="5A4B61FD"/>
  <w15:docId w15:val="{D16942FF-9EA5-4D0A-82B5-511802885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4F15"/>
    <w:rPr>
      <w:lang w:val="en-AU" w:eastAsia="en-US"/>
    </w:rPr>
  </w:style>
  <w:style w:type="paragraph" w:styleId="1">
    <w:name w:val="heading 1"/>
    <w:basedOn w:val="a"/>
    <w:next w:val="a"/>
    <w:qFormat/>
    <w:rsid w:val="006A4F15"/>
    <w:pPr>
      <w:keepNext/>
      <w:ind w:left="3180"/>
      <w:jc w:val="right"/>
      <w:outlineLvl w:val="0"/>
    </w:pPr>
    <w:rPr>
      <w:rFonts w:ascii="TmsCyr" w:hAnsi="TmsCyr"/>
      <w:sz w:val="28"/>
      <w:lang w:val="bg-BG"/>
    </w:rPr>
  </w:style>
  <w:style w:type="paragraph" w:styleId="2">
    <w:name w:val="heading 2"/>
    <w:basedOn w:val="a"/>
    <w:next w:val="a"/>
    <w:link w:val="20"/>
    <w:qFormat/>
    <w:rsid w:val="006A4F15"/>
    <w:pPr>
      <w:keepNext/>
      <w:jc w:val="center"/>
      <w:outlineLvl w:val="1"/>
    </w:pPr>
    <w:rPr>
      <w:rFonts w:ascii="TmsCyr" w:hAnsi="TmsCyr"/>
      <w:sz w:val="28"/>
      <w:lang w:val="bg-BG"/>
    </w:rPr>
  </w:style>
  <w:style w:type="paragraph" w:styleId="4">
    <w:name w:val="heading 4"/>
    <w:basedOn w:val="a"/>
    <w:next w:val="a"/>
    <w:link w:val="40"/>
    <w:qFormat/>
    <w:rsid w:val="006A4F15"/>
    <w:pPr>
      <w:keepNext/>
      <w:jc w:val="center"/>
      <w:outlineLvl w:val="3"/>
    </w:pPr>
    <w:rPr>
      <w:b/>
      <w:sz w:val="24"/>
      <w:lang w:val="bg-BG"/>
    </w:rPr>
  </w:style>
  <w:style w:type="paragraph" w:styleId="5">
    <w:name w:val="heading 5"/>
    <w:basedOn w:val="a"/>
    <w:next w:val="a"/>
    <w:qFormat/>
    <w:rsid w:val="006A4F15"/>
    <w:pPr>
      <w:keepNext/>
      <w:tabs>
        <w:tab w:val="left" w:pos="720"/>
      </w:tabs>
      <w:spacing w:line="26" w:lineRule="atLeast"/>
      <w:jc w:val="both"/>
      <w:outlineLvl w:val="4"/>
    </w:pPr>
    <w:rPr>
      <w:b/>
      <w:sz w:val="24"/>
      <w:lang w:val="bg-BG"/>
    </w:rPr>
  </w:style>
  <w:style w:type="paragraph" w:styleId="6">
    <w:name w:val="heading 6"/>
    <w:basedOn w:val="a"/>
    <w:next w:val="a"/>
    <w:qFormat/>
    <w:rsid w:val="006A4F15"/>
    <w:pPr>
      <w:keepNext/>
      <w:tabs>
        <w:tab w:val="left" w:pos="0"/>
      </w:tabs>
      <w:spacing w:line="26" w:lineRule="atLeast"/>
      <w:outlineLvl w:val="5"/>
    </w:pPr>
    <w:rPr>
      <w:rFonts w:ascii="TmsCyr" w:hAnsi="TmsCyr"/>
      <w:sz w:val="24"/>
      <w:lang w:val="bg-BG"/>
    </w:rPr>
  </w:style>
  <w:style w:type="paragraph" w:styleId="9">
    <w:name w:val="heading 9"/>
    <w:basedOn w:val="a"/>
    <w:next w:val="a"/>
    <w:link w:val="90"/>
    <w:qFormat/>
    <w:rsid w:val="006A4F15"/>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CharCharCharChar">
    <w:name w:val="Char Char Char Char Char Char Знак Знак"/>
    <w:basedOn w:val="a"/>
    <w:rsid w:val="006A4F15"/>
    <w:pPr>
      <w:tabs>
        <w:tab w:val="left" w:pos="709"/>
      </w:tabs>
    </w:pPr>
    <w:rPr>
      <w:rFonts w:ascii="Tahoma" w:hAnsi="Tahoma"/>
      <w:sz w:val="24"/>
      <w:szCs w:val="24"/>
      <w:lang w:val="pl-PL" w:eastAsia="pl-PL"/>
    </w:rPr>
  </w:style>
  <w:style w:type="paragraph" w:styleId="3">
    <w:name w:val="Body Text 3"/>
    <w:aliases w:val="Char Char,Char"/>
    <w:basedOn w:val="a"/>
    <w:link w:val="30"/>
    <w:rsid w:val="006A4F15"/>
    <w:pPr>
      <w:jc w:val="both"/>
    </w:pPr>
    <w:rPr>
      <w:b/>
      <w:sz w:val="24"/>
      <w:lang w:val="bg-BG"/>
    </w:rPr>
  </w:style>
  <w:style w:type="character" w:customStyle="1" w:styleId="30">
    <w:name w:val="Основен текст 3 Знак"/>
    <w:aliases w:val="Char Char Знак,Char Знак"/>
    <w:link w:val="3"/>
    <w:rsid w:val="006A4F15"/>
    <w:rPr>
      <w:b/>
      <w:sz w:val="24"/>
      <w:lang w:val="bg-BG" w:eastAsia="en-US" w:bidi="ar-SA"/>
    </w:rPr>
  </w:style>
  <w:style w:type="paragraph" w:styleId="a3">
    <w:name w:val="header"/>
    <w:basedOn w:val="a"/>
    <w:rsid w:val="006A4F15"/>
    <w:pPr>
      <w:tabs>
        <w:tab w:val="center" w:pos="4153"/>
        <w:tab w:val="right" w:pos="8306"/>
      </w:tabs>
    </w:pPr>
  </w:style>
  <w:style w:type="paragraph" w:customStyle="1" w:styleId="FR3CharChar">
    <w:name w:val="FR3 Char Char"/>
    <w:link w:val="FR3CharCharChar"/>
    <w:rsid w:val="006A4F15"/>
    <w:pPr>
      <w:widowControl w:val="0"/>
      <w:overflowPunct w:val="0"/>
      <w:autoSpaceDE w:val="0"/>
      <w:autoSpaceDN w:val="0"/>
      <w:adjustRightInd w:val="0"/>
      <w:textAlignment w:val="baseline"/>
    </w:pPr>
    <w:rPr>
      <w:rFonts w:ascii="Arial" w:hAnsi="Arial"/>
      <w:b/>
      <w:sz w:val="44"/>
      <w:lang w:eastAsia="en-US"/>
    </w:rPr>
  </w:style>
  <w:style w:type="character" w:customStyle="1" w:styleId="FR3CharCharChar">
    <w:name w:val="FR3 Char Char Char"/>
    <w:link w:val="FR3CharChar"/>
    <w:rsid w:val="006A4F15"/>
    <w:rPr>
      <w:rFonts w:ascii="Arial" w:hAnsi="Arial"/>
      <w:b/>
      <w:sz w:val="44"/>
      <w:lang w:val="bg-BG" w:eastAsia="en-US" w:bidi="ar-SA"/>
    </w:rPr>
  </w:style>
  <w:style w:type="paragraph" w:styleId="31">
    <w:name w:val="Body Text Indent 3"/>
    <w:basedOn w:val="a"/>
    <w:link w:val="32"/>
    <w:rsid w:val="006A4F15"/>
    <w:pPr>
      <w:spacing w:after="120"/>
      <w:ind w:left="283"/>
    </w:pPr>
    <w:rPr>
      <w:sz w:val="16"/>
      <w:szCs w:val="16"/>
    </w:rPr>
  </w:style>
  <w:style w:type="paragraph" w:styleId="21">
    <w:name w:val="Body Text 2"/>
    <w:basedOn w:val="a"/>
    <w:link w:val="22"/>
    <w:rsid w:val="006A4F15"/>
    <w:pPr>
      <w:spacing w:after="120" w:line="480" w:lineRule="auto"/>
    </w:pPr>
  </w:style>
  <w:style w:type="paragraph" w:styleId="a4">
    <w:name w:val="Body Text"/>
    <w:basedOn w:val="a"/>
    <w:link w:val="a5"/>
    <w:rsid w:val="006A4F15"/>
    <w:pPr>
      <w:spacing w:after="120"/>
    </w:pPr>
  </w:style>
  <w:style w:type="paragraph" w:styleId="a6">
    <w:name w:val="Body Text Indent"/>
    <w:basedOn w:val="a"/>
    <w:link w:val="a7"/>
    <w:rsid w:val="006A4F15"/>
    <w:pPr>
      <w:spacing w:after="120"/>
      <w:ind w:left="283"/>
    </w:pPr>
  </w:style>
  <w:style w:type="paragraph" w:styleId="a8">
    <w:name w:val="Title"/>
    <w:basedOn w:val="a"/>
    <w:next w:val="a9"/>
    <w:link w:val="aa"/>
    <w:qFormat/>
    <w:rsid w:val="006A4F15"/>
    <w:pPr>
      <w:suppressAutoHyphens/>
      <w:jc w:val="center"/>
    </w:pPr>
    <w:rPr>
      <w:b/>
      <w:bCs/>
      <w:sz w:val="32"/>
      <w:szCs w:val="24"/>
      <w:lang w:val="bg-BG" w:eastAsia="ar-SA"/>
    </w:rPr>
  </w:style>
  <w:style w:type="paragraph" w:styleId="a9">
    <w:name w:val="Subtitle"/>
    <w:basedOn w:val="a"/>
    <w:link w:val="ab"/>
    <w:qFormat/>
    <w:rsid w:val="006A4F15"/>
    <w:pPr>
      <w:spacing w:after="60"/>
      <w:jc w:val="center"/>
      <w:outlineLvl w:val="1"/>
    </w:pPr>
    <w:rPr>
      <w:rFonts w:ascii="Arial" w:hAnsi="Arial" w:cs="Arial"/>
      <w:sz w:val="24"/>
      <w:szCs w:val="24"/>
    </w:rPr>
  </w:style>
  <w:style w:type="character" w:styleId="ac">
    <w:name w:val="Hyperlink"/>
    <w:rsid w:val="006A4F15"/>
    <w:rPr>
      <w:color w:val="0000FF"/>
      <w:u w:val="single"/>
    </w:rPr>
  </w:style>
  <w:style w:type="paragraph" w:customStyle="1" w:styleId="ad">
    <w:name w:val="Стил"/>
    <w:rsid w:val="006A4F15"/>
    <w:pPr>
      <w:widowControl w:val="0"/>
      <w:autoSpaceDE w:val="0"/>
      <w:autoSpaceDN w:val="0"/>
      <w:adjustRightInd w:val="0"/>
      <w:ind w:left="140" w:right="140" w:firstLine="840"/>
      <w:jc w:val="both"/>
    </w:pPr>
    <w:rPr>
      <w:sz w:val="24"/>
      <w:szCs w:val="24"/>
      <w:lang w:val="en-US" w:eastAsia="en-US"/>
    </w:rPr>
  </w:style>
  <w:style w:type="paragraph" w:customStyle="1" w:styleId="FR3">
    <w:name w:val="FR3"/>
    <w:link w:val="FR3Char"/>
    <w:rsid w:val="006A4F15"/>
    <w:pPr>
      <w:widowControl w:val="0"/>
      <w:overflowPunct w:val="0"/>
      <w:autoSpaceDE w:val="0"/>
      <w:autoSpaceDN w:val="0"/>
      <w:adjustRightInd w:val="0"/>
    </w:pPr>
    <w:rPr>
      <w:rFonts w:ascii="Arial" w:hAnsi="Arial"/>
      <w:b/>
      <w:sz w:val="44"/>
      <w:lang w:eastAsia="en-US"/>
    </w:rPr>
  </w:style>
  <w:style w:type="paragraph" w:customStyle="1" w:styleId="Char1Char">
    <w:name w:val="Char1 Знак Char"/>
    <w:basedOn w:val="a"/>
    <w:rsid w:val="006A4F15"/>
    <w:pPr>
      <w:tabs>
        <w:tab w:val="left" w:pos="709"/>
      </w:tabs>
    </w:pPr>
    <w:rPr>
      <w:rFonts w:ascii="Tahoma" w:hAnsi="Tahoma"/>
      <w:sz w:val="24"/>
      <w:szCs w:val="24"/>
      <w:lang w:val="pl-PL" w:eastAsia="pl-PL"/>
    </w:rPr>
  </w:style>
  <w:style w:type="paragraph" w:customStyle="1" w:styleId="ae">
    <w:name w:val="Знак"/>
    <w:basedOn w:val="a"/>
    <w:rsid w:val="006A4F15"/>
    <w:pPr>
      <w:tabs>
        <w:tab w:val="left" w:pos="709"/>
      </w:tabs>
    </w:pPr>
    <w:rPr>
      <w:rFonts w:ascii="Tahoma" w:hAnsi="Tahoma"/>
      <w:sz w:val="24"/>
      <w:szCs w:val="24"/>
      <w:lang w:val="pl-PL" w:eastAsia="pl-PL"/>
    </w:rPr>
  </w:style>
  <w:style w:type="paragraph" w:customStyle="1" w:styleId="Char1CharCharCharChar">
    <w:name w:val="Char Знак Знак1 Char Знак Знак Char Char Char"/>
    <w:basedOn w:val="a"/>
    <w:rsid w:val="006A4F15"/>
    <w:pPr>
      <w:tabs>
        <w:tab w:val="left" w:pos="709"/>
      </w:tabs>
    </w:pPr>
    <w:rPr>
      <w:rFonts w:ascii="Tahoma" w:hAnsi="Tahoma"/>
      <w:sz w:val="24"/>
      <w:szCs w:val="24"/>
      <w:lang w:val="pl-PL" w:eastAsia="pl-PL"/>
    </w:rPr>
  </w:style>
  <w:style w:type="table" w:styleId="af">
    <w:name w:val="Table Grid"/>
    <w:basedOn w:val="a1"/>
    <w:rsid w:val="006A4F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Char"/>
    <w:rsid w:val="00D60684"/>
    <w:rPr>
      <w:b/>
      <w:sz w:val="24"/>
      <w:lang w:val="en-AU" w:eastAsia="en-US" w:bidi="ar-SA"/>
    </w:rPr>
  </w:style>
  <w:style w:type="paragraph" w:customStyle="1" w:styleId="CharCharCharCharCharChar0">
    <w:name w:val="Char Char Char Char Char Char Знак Знак"/>
    <w:basedOn w:val="a"/>
    <w:rsid w:val="004215BE"/>
    <w:pPr>
      <w:tabs>
        <w:tab w:val="left" w:pos="709"/>
      </w:tabs>
    </w:pPr>
    <w:rPr>
      <w:rFonts w:ascii="Tahoma" w:hAnsi="Tahoma"/>
      <w:sz w:val="24"/>
      <w:szCs w:val="24"/>
      <w:lang w:val="pl-PL" w:eastAsia="pl-PL"/>
    </w:rPr>
  </w:style>
  <w:style w:type="paragraph" w:styleId="af0">
    <w:name w:val="Balloon Text"/>
    <w:basedOn w:val="a"/>
    <w:semiHidden/>
    <w:rsid w:val="0072216A"/>
    <w:rPr>
      <w:rFonts w:ascii="Tahoma" w:hAnsi="Tahoma" w:cs="Tahoma"/>
      <w:sz w:val="16"/>
      <w:szCs w:val="16"/>
    </w:rPr>
  </w:style>
  <w:style w:type="paragraph" w:customStyle="1" w:styleId="CharCharCharCharCharCharCharChar">
    <w:name w:val="Char Char Char Char Char Char Знак Знак Char Char"/>
    <w:basedOn w:val="a"/>
    <w:rsid w:val="006F4A3D"/>
    <w:pPr>
      <w:tabs>
        <w:tab w:val="left" w:pos="709"/>
      </w:tabs>
    </w:pPr>
    <w:rPr>
      <w:rFonts w:ascii="Tahoma" w:hAnsi="Tahoma"/>
      <w:sz w:val="24"/>
      <w:szCs w:val="24"/>
      <w:lang w:val="pl-PL" w:eastAsia="pl-PL"/>
    </w:rPr>
  </w:style>
  <w:style w:type="paragraph" w:customStyle="1" w:styleId="Char1CharCharCharChar0">
    <w:name w:val="Char Знак Знак1 Char Знак Знак Char Char Char"/>
    <w:basedOn w:val="a"/>
    <w:rsid w:val="00235AA6"/>
    <w:pPr>
      <w:tabs>
        <w:tab w:val="left" w:pos="709"/>
      </w:tabs>
    </w:pPr>
    <w:rPr>
      <w:rFonts w:ascii="Tahoma" w:hAnsi="Tahoma"/>
      <w:sz w:val="24"/>
      <w:szCs w:val="24"/>
      <w:lang w:val="pl-PL" w:eastAsia="pl-PL"/>
    </w:rPr>
  </w:style>
  <w:style w:type="character" w:customStyle="1" w:styleId="20">
    <w:name w:val="Заглавие 2 Знак"/>
    <w:basedOn w:val="a0"/>
    <w:link w:val="2"/>
    <w:rsid w:val="00D37CF6"/>
    <w:rPr>
      <w:rFonts w:ascii="TmsCyr" w:hAnsi="TmsCyr"/>
      <w:sz w:val="28"/>
      <w:lang w:eastAsia="en-US"/>
    </w:rPr>
  </w:style>
  <w:style w:type="character" w:customStyle="1" w:styleId="40">
    <w:name w:val="Заглавие 4 Знак"/>
    <w:basedOn w:val="a0"/>
    <w:link w:val="4"/>
    <w:rsid w:val="00D37CF6"/>
    <w:rPr>
      <w:b/>
      <w:sz w:val="24"/>
      <w:lang w:eastAsia="en-US"/>
    </w:rPr>
  </w:style>
  <w:style w:type="paragraph" w:styleId="af1">
    <w:name w:val="Normal (Web)"/>
    <w:basedOn w:val="a"/>
    <w:unhideWhenUsed/>
    <w:rsid w:val="00D37CF6"/>
    <w:pPr>
      <w:spacing w:before="100" w:beforeAutospacing="1" w:after="100" w:afterAutospacing="1"/>
    </w:pPr>
    <w:rPr>
      <w:sz w:val="24"/>
      <w:szCs w:val="24"/>
      <w:lang w:val="bg-BG" w:eastAsia="bg-BG"/>
    </w:rPr>
  </w:style>
  <w:style w:type="paragraph" w:styleId="af2">
    <w:name w:val="footer"/>
    <w:basedOn w:val="a"/>
    <w:link w:val="af3"/>
    <w:semiHidden/>
    <w:unhideWhenUsed/>
    <w:rsid w:val="00D37CF6"/>
    <w:pPr>
      <w:tabs>
        <w:tab w:val="center" w:pos="4536"/>
        <w:tab w:val="right" w:pos="9072"/>
      </w:tabs>
    </w:pPr>
    <w:rPr>
      <w:lang w:val="en-US"/>
    </w:rPr>
  </w:style>
  <w:style w:type="character" w:customStyle="1" w:styleId="af3">
    <w:name w:val="Долен колонтитул Знак"/>
    <w:basedOn w:val="a0"/>
    <w:link w:val="af2"/>
    <w:semiHidden/>
    <w:rsid w:val="00D37CF6"/>
    <w:rPr>
      <w:lang w:val="en-US" w:eastAsia="en-US"/>
    </w:rPr>
  </w:style>
  <w:style w:type="character" w:customStyle="1" w:styleId="ab">
    <w:name w:val="Подзаглавие Знак"/>
    <w:basedOn w:val="a0"/>
    <w:link w:val="a9"/>
    <w:rsid w:val="00D37CF6"/>
    <w:rPr>
      <w:rFonts w:ascii="Arial" w:hAnsi="Arial" w:cs="Arial"/>
      <w:sz w:val="24"/>
      <w:szCs w:val="24"/>
      <w:lang w:val="en-AU" w:eastAsia="en-US"/>
    </w:rPr>
  </w:style>
  <w:style w:type="character" w:customStyle="1" w:styleId="aa">
    <w:name w:val="Заглавие Знак"/>
    <w:basedOn w:val="a0"/>
    <w:link w:val="a8"/>
    <w:rsid w:val="00D37CF6"/>
    <w:rPr>
      <w:b/>
      <w:bCs/>
      <w:sz w:val="32"/>
      <w:szCs w:val="24"/>
      <w:lang w:eastAsia="ar-SA"/>
    </w:rPr>
  </w:style>
  <w:style w:type="character" w:customStyle="1" w:styleId="a5">
    <w:name w:val="Основен текст Знак"/>
    <w:basedOn w:val="a0"/>
    <w:link w:val="a4"/>
    <w:rsid w:val="00D37CF6"/>
    <w:rPr>
      <w:lang w:val="en-AU" w:eastAsia="en-US"/>
    </w:rPr>
  </w:style>
  <w:style w:type="character" w:customStyle="1" w:styleId="a7">
    <w:name w:val="Основен текст с отстъп Знак"/>
    <w:basedOn w:val="a0"/>
    <w:link w:val="a6"/>
    <w:rsid w:val="00D37CF6"/>
    <w:rPr>
      <w:lang w:val="en-AU" w:eastAsia="en-US"/>
    </w:rPr>
  </w:style>
  <w:style w:type="paragraph" w:customStyle="1" w:styleId="Char1CharCharCharCharCharChar">
    <w:name w:val="Char Знак Знак1 Char Знак Знак Char Char Char Знак Знак Знак Char Знак Char Знак"/>
    <w:basedOn w:val="a"/>
    <w:rsid w:val="00D37CF6"/>
    <w:pPr>
      <w:tabs>
        <w:tab w:val="left" w:pos="709"/>
      </w:tabs>
    </w:pPr>
    <w:rPr>
      <w:rFonts w:ascii="Tahoma" w:hAnsi="Tahoma"/>
      <w:sz w:val="24"/>
      <w:szCs w:val="24"/>
      <w:lang w:val="pl-PL" w:eastAsia="pl-PL"/>
    </w:rPr>
  </w:style>
  <w:style w:type="paragraph" w:customStyle="1" w:styleId="10">
    <w:name w:val="Списък на абзаци1"/>
    <w:basedOn w:val="a"/>
    <w:uiPriority w:val="34"/>
    <w:qFormat/>
    <w:rsid w:val="00A73A62"/>
    <w:pPr>
      <w:ind w:left="708"/>
    </w:pPr>
  </w:style>
  <w:style w:type="paragraph" w:customStyle="1" w:styleId="CharCharCharChar">
    <w:name w:val="Char Char Знак Знак Char Char"/>
    <w:basedOn w:val="a"/>
    <w:rsid w:val="00FC0054"/>
    <w:pPr>
      <w:tabs>
        <w:tab w:val="left" w:pos="709"/>
      </w:tabs>
    </w:pPr>
    <w:rPr>
      <w:rFonts w:ascii="Tahoma" w:hAnsi="Tahoma"/>
      <w:sz w:val="24"/>
      <w:szCs w:val="24"/>
      <w:lang w:val="pl-PL" w:eastAsia="pl-PL"/>
    </w:rPr>
  </w:style>
  <w:style w:type="character" w:customStyle="1" w:styleId="apple-converted-space">
    <w:name w:val="apple-converted-space"/>
    <w:basedOn w:val="a0"/>
    <w:rsid w:val="00017AF6"/>
  </w:style>
  <w:style w:type="character" w:customStyle="1" w:styleId="greenlight">
    <w:name w:val="greenlight"/>
    <w:basedOn w:val="a0"/>
    <w:rsid w:val="00017AF6"/>
  </w:style>
  <w:style w:type="character" w:customStyle="1" w:styleId="samedocreference">
    <w:name w:val="samedocreference"/>
    <w:rsid w:val="001F7D6B"/>
    <w:rPr>
      <w:rFonts w:ascii="Times New Roman" w:hAnsi="Times New Roman" w:cs="Times New Roman" w:hint="default"/>
    </w:rPr>
  </w:style>
  <w:style w:type="character" w:customStyle="1" w:styleId="22">
    <w:name w:val="Основен текст 2 Знак"/>
    <w:basedOn w:val="a0"/>
    <w:link w:val="21"/>
    <w:rsid w:val="00ED0F42"/>
    <w:rPr>
      <w:lang w:val="en-AU" w:eastAsia="en-US"/>
    </w:rPr>
  </w:style>
  <w:style w:type="character" w:customStyle="1" w:styleId="FR3Char">
    <w:name w:val="FR3 Char"/>
    <w:link w:val="FR3"/>
    <w:rsid w:val="00ED0F42"/>
    <w:rPr>
      <w:rFonts w:ascii="Arial" w:hAnsi="Arial"/>
      <w:b/>
      <w:sz w:val="44"/>
      <w:lang w:eastAsia="en-US"/>
    </w:rPr>
  </w:style>
  <w:style w:type="character" w:customStyle="1" w:styleId="32">
    <w:name w:val="Основен текст с отстъп 3 Знак"/>
    <w:basedOn w:val="a0"/>
    <w:link w:val="31"/>
    <w:rsid w:val="00B821DC"/>
    <w:rPr>
      <w:sz w:val="16"/>
      <w:szCs w:val="16"/>
      <w:lang w:val="en-AU" w:eastAsia="en-US"/>
    </w:rPr>
  </w:style>
  <w:style w:type="character" w:customStyle="1" w:styleId="90">
    <w:name w:val="Заглавие 9 Знак"/>
    <w:basedOn w:val="a0"/>
    <w:link w:val="9"/>
    <w:rsid w:val="00060213"/>
    <w:rPr>
      <w:rFonts w:ascii="Arial" w:hAnsi="Arial" w:cs="Arial"/>
      <w:sz w:val="22"/>
      <w:szCs w:val="22"/>
      <w:lang w:val="en-AU" w:eastAsia="en-US"/>
    </w:rPr>
  </w:style>
  <w:style w:type="paragraph" w:styleId="af4">
    <w:name w:val="List Paragraph"/>
    <w:basedOn w:val="a"/>
    <w:uiPriority w:val="34"/>
    <w:qFormat/>
    <w:rsid w:val="008746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955210">
      <w:bodyDiv w:val="1"/>
      <w:marLeft w:val="0"/>
      <w:marRight w:val="0"/>
      <w:marTop w:val="0"/>
      <w:marBottom w:val="0"/>
      <w:divBdr>
        <w:top w:val="none" w:sz="0" w:space="0" w:color="auto"/>
        <w:left w:val="none" w:sz="0" w:space="0" w:color="auto"/>
        <w:bottom w:val="none" w:sz="0" w:space="0" w:color="auto"/>
        <w:right w:val="none" w:sz="0" w:space="0" w:color="auto"/>
      </w:divBdr>
    </w:div>
    <w:div w:id="208960382">
      <w:bodyDiv w:val="1"/>
      <w:marLeft w:val="0"/>
      <w:marRight w:val="0"/>
      <w:marTop w:val="0"/>
      <w:marBottom w:val="0"/>
      <w:divBdr>
        <w:top w:val="none" w:sz="0" w:space="0" w:color="auto"/>
        <w:left w:val="none" w:sz="0" w:space="0" w:color="auto"/>
        <w:bottom w:val="none" w:sz="0" w:space="0" w:color="auto"/>
        <w:right w:val="none" w:sz="0" w:space="0" w:color="auto"/>
      </w:divBdr>
    </w:div>
    <w:div w:id="319769619">
      <w:bodyDiv w:val="1"/>
      <w:marLeft w:val="0"/>
      <w:marRight w:val="0"/>
      <w:marTop w:val="0"/>
      <w:marBottom w:val="0"/>
      <w:divBdr>
        <w:top w:val="none" w:sz="0" w:space="0" w:color="auto"/>
        <w:left w:val="none" w:sz="0" w:space="0" w:color="auto"/>
        <w:bottom w:val="none" w:sz="0" w:space="0" w:color="auto"/>
        <w:right w:val="none" w:sz="0" w:space="0" w:color="auto"/>
      </w:divBdr>
    </w:div>
    <w:div w:id="509686268">
      <w:bodyDiv w:val="1"/>
      <w:marLeft w:val="0"/>
      <w:marRight w:val="0"/>
      <w:marTop w:val="0"/>
      <w:marBottom w:val="0"/>
      <w:divBdr>
        <w:top w:val="none" w:sz="0" w:space="0" w:color="auto"/>
        <w:left w:val="none" w:sz="0" w:space="0" w:color="auto"/>
        <w:bottom w:val="none" w:sz="0" w:space="0" w:color="auto"/>
        <w:right w:val="none" w:sz="0" w:space="0" w:color="auto"/>
      </w:divBdr>
    </w:div>
    <w:div w:id="510023749">
      <w:bodyDiv w:val="1"/>
      <w:marLeft w:val="0"/>
      <w:marRight w:val="0"/>
      <w:marTop w:val="0"/>
      <w:marBottom w:val="0"/>
      <w:divBdr>
        <w:top w:val="none" w:sz="0" w:space="0" w:color="auto"/>
        <w:left w:val="none" w:sz="0" w:space="0" w:color="auto"/>
        <w:bottom w:val="none" w:sz="0" w:space="0" w:color="auto"/>
        <w:right w:val="none" w:sz="0" w:space="0" w:color="auto"/>
      </w:divBdr>
    </w:div>
    <w:div w:id="630401285">
      <w:bodyDiv w:val="1"/>
      <w:marLeft w:val="0"/>
      <w:marRight w:val="0"/>
      <w:marTop w:val="0"/>
      <w:marBottom w:val="0"/>
      <w:divBdr>
        <w:top w:val="none" w:sz="0" w:space="0" w:color="auto"/>
        <w:left w:val="none" w:sz="0" w:space="0" w:color="auto"/>
        <w:bottom w:val="none" w:sz="0" w:space="0" w:color="auto"/>
        <w:right w:val="none" w:sz="0" w:space="0" w:color="auto"/>
      </w:divBdr>
    </w:div>
    <w:div w:id="690186122">
      <w:bodyDiv w:val="1"/>
      <w:marLeft w:val="0"/>
      <w:marRight w:val="0"/>
      <w:marTop w:val="0"/>
      <w:marBottom w:val="0"/>
      <w:divBdr>
        <w:top w:val="none" w:sz="0" w:space="0" w:color="auto"/>
        <w:left w:val="none" w:sz="0" w:space="0" w:color="auto"/>
        <w:bottom w:val="none" w:sz="0" w:space="0" w:color="auto"/>
        <w:right w:val="none" w:sz="0" w:space="0" w:color="auto"/>
      </w:divBdr>
    </w:div>
    <w:div w:id="784693788">
      <w:bodyDiv w:val="1"/>
      <w:marLeft w:val="0"/>
      <w:marRight w:val="0"/>
      <w:marTop w:val="0"/>
      <w:marBottom w:val="0"/>
      <w:divBdr>
        <w:top w:val="none" w:sz="0" w:space="0" w:color="auto"/>
        <w:left w:val="none" w:sz="0" w:space="0" w:color="auto"/>
        <w:bottom w:val="none" w:sz="0" w:space="0" w:color="auto"/>
        <w:right w:val="none" w:sz="0" w:space="0" w:color="auto"/>
      </w:divBdr>
    </w:div>
    <w:div w:id="807475987">
      <w:bodyDiv w:val="1"/>
      <w:marLeft w:val="0"/>
      <w:marRight w:val="0"/>
      <w:marTop w:val="0"/>
      <w:marBottom w:val="0"/>
      <w:divBdr>
        <w:top w:val="none" w:sz="0" w:space="0" w:color="auto"/>
        <w:left w:val="none" w:sz="0" w:space="0" w:color="auto"/>
        <w:bottom w:val="none" w:sz="0" w:space="0" w:color="auto"/>
        <w:right w:val="none" w:sz="0" w:space="0" w:color="auto"/>
      </w:divBdr>
    </w:div>
    <w:div w:id="939802231">
      <w:bodyDiv w:val="1"/>
      <w:marLeft w:val="0"/>
      <w:marRight w:val="0"/>
      <w:marTop w:val="0"/>
      <w:marBottom w:val="0"/>
      <w:divBdr>
        <w:top w:val="none" w:sz="0" w:space="0" w:color="auto"/>
        <w:left w:val="none" w:sz="0" w:space="0" w:color="auto"/>
        <w:bottom w:val="none" w:sz="0" w:space="0" w:color="auto"/>
        <w:right w:val="none" w:sz="0" w:space="0" w:color="auto"/>
      </w:divBdr>
    </w:div>
    <w:div w:id="944463976">
      <w:bodyDiv w:val="1"/>
      <w:marLeft w:val="0"/>
      <w:marRight w:val="0"/>
      <w:marTop w:val="0"/>
      <w:marBottom w:val="0"/>
      <w:divBdr>
        <w:top w:val="none" w:sz="0" w:space="0" w:color="auto"/>
        <w:left w:val="none" w:sz="0" w:space="0" w:color="auto"/>
        <w:bottom w:val="none" w:sz="0" w:space="0" w:color="auto"/>
        <w:right w:val="none" w:sz="0" w:space="0" w:color="auto"/>
      </w:divBdr>
    </w:div>
    <w:div w:id="991565593">
      <w:bodyDiv w:val="1"/>
      <w:marLeft w:val="0"/>
      <w:marRight w:val="0"/>
      <w:marTop w:val="0"/>
      <w:marBottom w:val="0"/>
      <w:divBdr>
        <w:top w:val="none" w:sz="0" w:space="0" w:color="auto"/>
        <w:left w:val="none" w:sz="0" w:space="0" w:color="auto"/>
        <w:bottom w:val="none" w:sz="0" w:space="0" w:color="auto"/>
        <w:right w:val="none" w:sz="0" w:space="0" w:color="auto"/>
      </w:divBdr>
    </w:div>
    <w:div w:id="1019551639">
      <w:bodyDiv w:val="1"/>
      <w:marLeft w:val="0"/>
      <w:marRight w:val="0"/>
      <w:marTop w:val="0"/>
      <w:marBottom w:val="0"/>
      <w:divBdr>
        <w:top w:val="none" w:sz="0" w:space="0" w:color="auto"/>
        <w:left w:val="none" w:sz="0" w:space="0" w:color="auto"/>
        <w:bottom w:val="none" w:sz="0" w:space="0" w:color="auto"/>
        <w:right w:val="none" w:sz="0" w:space="0" w:color="auto"/>
      </w:divBdr>
    </w:div>
    <w:div w:id="1043477939">
      <w:bodyDiv w:val="1"/>
      <w:marLeft w:val="0"/>
      <w:marRight w:val="0"/>
      <w:marTop w:val="0"/>
      <w:marBottom w:val="0"/>
      <w:divBdr>
        <w:top w:val="none" w:sz="0" w:space="0" w:color="auto"/>
        <w:left w:val="none" w:sz="0" w:space="0" w:color="auto"/>
        <w:bottom w:val="none" w:sz="0" w:space="0" w:color="auto"/>
        <w:right w:val="none" w:sz="0" w:space="0" w:color="auto"/>
      </w:divBdr>
    </w:div>
    <w:div w:id="1095057246">
      <w:bodyDiv w:val="1"/>
      <w:marLeft w:val="0"/>
      <w:marRight w:val="0"/>
      <w:marTop w:val="0"/>
      <w:marBottom w:val="0"/>
      <w:divBdr>
        <w:top w:val="none" w:sz="0" w:space="0" w:color="auto"/>
        <w:left w:val="none" w:sz="0" w:space="0" w:color="auto"/>
        <w:bottom w:val="none" w:sz="0" w:space="0" w:color="auto"/>
        <w:right w:val="none" w:sz="0" w:space="0" w:color="auto"/>
      </w:divBdr>
    </w:div>
    <w:div w:id="1128551515">
      <w:bodyDiv w:val="1"/>
      <w:marLeft w:val="0"/>
      <w:marRight w:val="0"/>
      <w:marTop w:val="0"/>
      <w:marBottom w:val="0"/>
      <w:divBdr>
        <w:top w:val="none" w:sz="0" w:space="0" w:color="auto"/>
        <w:left w:val="none" w:sz="0" w:space="0" w:color="auto"/>
        <w:bottom w:val="none" w:sz="0" w:space="0" w:color="auto"/>
        <w:right w:val="none" w:sz="0" w:space="0" w:color="auto"/>
      </w:divBdr>
    </w:div>
    <w:div w:id="1199392912">
      <w:bodyDiv w:val="1"/>
      <w:marLeft w:val="0"/>
      <w:marRight w:val="0"/>
      <w:marTop w:val="0"/>
      <w:marBottom w:val="0"/>
      <w:divBdr>
        <w:top w:val="none" w:sz="0" w:space="0" w:color="auto"/>
        <w:left w:val="none" w:sz="0" w:space="0" w:color="auto"/>
        <w:bottom w:val="none" w:sz="0" w:space="0" w:color="auto"/>
        <w:right w:val="none" w:sz="0" w:space="0" w:color="auto"/>
      </w:divBdr>
    </w:div>
    <w:div w:id="1356735037">
      <w:bodyDiv w:val="1"/>
      <w:marLeft w:val="0"/>
      <w:marRight w:val="0"/>
      <w:marTop w:val="0"/>
      <w:marBottom w:val="0"/>
      <w:divBdr>
        <w:top w:val="none" w:sz="0" w:space="0" w:color="auto"/>
        <w:left w:val="none" w:sz="0" w:space="0" w:color="auto"/>
        <w:bottom w:val="none" w:sz="0" w:space="0" w:color="auto"/>
        <w:right w:val="none" w:sz="0" w:space="0" w:color="auto"/>
      </w:divBdr>
    </w:div>
    <w:div w:id="1388604516">
      <w:bodyDiv w:val="1"/>
      <w:marLeft w:val="0"/>
      <w:marRight w:val="0"/>
      <w:marTop w:val="0"/>
      <w:marBottom w:val="0"/>
      <w:divBdr>
        <w:top w:val="none" w:sz="0" w:space="0" w:color="auto"/>
        <w:left w:val="none" w:sz="0" w:space="0" w:color="auto"/>
        <w:bottom w:val="none" w:sz="0" w:space="0" w:color="auto"/>
        <w:right w:val="none" w:sz="0" w:space="0" w:color="auto"/>
      </w:divBdr>
    </w:div>
    <w:div w:id="1434746426">
      <w:bodyDiv w:val="1"/>
      <w:marLeft w:val="0"/>
      <w:marRight w:val="0"/>
      <w:marTop w:val="0"/>
      <w:marBottom w:val="0"/>
      <w:divBdr>
        <w:top w:val="none" w:sz="0" w:space="0" w:color="auto"/>
        <w:left w:val="none" w:sz="0" w:space="0" w:color="auto"/>
        <w:bottom w:val="none" w:sz="0" w:space="0" w:color="auto"/>
        <w:right w:val="none" w:sz="0" w:space="0" w:color="auto"/>
      </w:divBdr>
    </w:div>
    <w:div w:id="1436097746">
      <w:bodyDiv w:val="1"/>
      <w:marLeft w:val="0"/>
      <w:marRight w:val="0"/>
      <w:marTop w:val="0"/>
      <w:marBottom w:val="0"/>
      <w:divBdr>
        <w:top w:val="none" w:sz="0" w:space="0" w:color="auto"/>
        <w:left w:val="none" w:sz="0" w:space="0" w:color="auto"/>
        <w:bottom w:val="none" w:sz="0" w:space="0" w:color="auto"/>
        <w:right w:val="none" w:sz="0" w:space="0" w:color="auto"/>
      </w:divBdr>
    </w:div>
    <w:div w:id="1577402348">
      <w:bodyDiv w:val="1"/>
      <w:marLeft w:val="0"/>
      <w:marRight w:val="0"/>
      <w:marTop w:val="0"/>
      <w:marBottom w:val="0"/>
      <w:divBdr>
        <w:top w:val="none" w:sz="0" w:space="0" w:color="auto"/>
        <w:left w:val="none" w:sz="0" w:space="0" w:color="auto"/>
        <w:bottom w:val="none" w:sz="0" w:space="0" w:color="auto"/>
        <w:right w:val="none" w:sz="0" w:space="0" w:color="auto"/>
      </w:divBdr>
    </w:div>
    <w:div w:id="1587836342">
      <w:bodyDiv w:val="1"/>
      <w:marLeft w:val="0"/>
      <w:marRight w:val="0"/>
      <w:marTop w:val="0"/>
      <w:marBottom w:val="0"/>
      <w:divBdr>
        <w:top w:val="none" w:sz="0" w:space="0" w:color="auto"/>
        <w:left w:val="none" w:sz="0" w:space="0" w:color="auto"/>
        <w:bottom w:val="none" w:sz="0" w:space="0" w:color="auto"/>
        <w:right w:val="none" w:sz="0" w:space="0" w:color="auto"/>
      </w:divBdr>
    </w:div>
    <w:div w:id="1732731077">
      <w:bodyDiv w:val="1"/>
      <w:marLeft w:val="0"/>
      <w:marRight w:val="0"/>
      <w:marTop w:val="0"/>
      <w:marBottom w:val="0"/>
      <w:divBdr>
        <w:top w:val="none" w:sz="0" w:space="0" w:color="auto"/>
        <w:left w:val="none" w:sz="0" w:space="0" w:color="auto"/>
        <w:bottom w:val="none" w:sz="0" w:space="0" w:color="auto"/>
        <w:right w:val="none" w:sz="0" w:space="0" w:color="auto"/>
      </w:divBdr>
    </w:div>
    <w:div w:id="1808818638">
      <w:bodyDiv w:val="1"/>
      <w:marLeft w:val="0"/>
      <w:marRight w:val="0"/>
      <w:marTop w:val="0"/>
      <w:marBottom w:val="0"/>
      <w:divBdr>
        <w:top w:val="none" w:sz="0" w:space="0" w:color="auto"/>
        <w:left w:val="none" w:sz="0" w:space="0" w:color="auto"/>
        <w:bottom w:val="none" w:sz="0" w:space="0" w:color="auto"/>
        <w:right w:val="none" w:sz="0" w:space="0" w:color="auto"/>
      </w:divBdr>
    </w:div>
    <w:div w:id="1940868132">
      <w:bodyDiv w:val="1"/>
      <w:marLeft w:val="0"/>
      <w:marRight w:val="0"/>
      <w:marTop w:val="0"/>
      <w:marBottom w:val="0"/>
      <w:divBdr>
        <w:top w:val="none" w:sz="0" w:space="0" w:color="auto"/>
        <w:left w:val="none" w:sz="0" w:space="0" w:color="auto"/>
        <w:bottom w:val="none" w:sz="0" w:space="0" w:color="auto"/>
        <w:right w:val="none" w:sz="0" w:space="0" w:color="auto"/>
      </w:divBdr>
    </w:div>
    <w:div w:id="1988851074">
      <w:bodyDiv w:val="1"/>
      <w:marLeft w:val="0"/>
      <w:marRight w:val="0"/>
      <w:marTop w:val="0"/>
      <w:marBottom w:val="0"/>
      <w:divBdr>
        <w:top w:val="none" w:sz="0" w:space="0" w:color="auto"/>
        <w:left w:val="none" w:sz="0" w:space="0" w:color="auto"/>
        <w:bottom w:val="none" w:sz="0" w:space="0" w:color="auto"/>
        <w:right w:val="none" w:sz="0" w:space="0" w:color="auto"/>
      </w:divBdr>
    </w:div>
    <w:div w:id="2098211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szdp.bg" TargetMode="External"/><Relationship Id="rId4" Type="http://schemas.openxmlformats.org/officeDocument/2006/relationships/webSettings" Target="webSettings.xml"/><Relationship Id="rId9" Type="http://schemas.openxmlformats.org/officeDocument/2006/relationships/hyperlink" Target="mailto:dgs-berkovitsa@szdp.bg"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8039</Words>
  <Characters>45823</Characters>
  <Application>Microsoft Office Word</Application>
  <DocSecurity>0</DocSecurity>
  <Lines>381</Lines>
  <Paragraphs>107</Paragraphs>
  <ScaleCrop>false</ScaleCrop>
  <HeadingPairs>
    <vt:vector size="2" baseType="variant">
      <vt:variant>
        <vt:lpstr>Заглавие</vt:lpstr>
      </vt:variant>
      <vt:variant>
        <vt:i4>1</vt:i4>
      </vt:variant>
    </vt:vector>
  </HeadingPairs>
  <TitlesOfParts>
    <vt:vector size="1" baseType="lpstr">
      <vt:lpstr>СЕВЕРОЗАПАДНО ДЪРЖАВНО ПРЕДПРИЯТИЕ</vt:lpstr>
    </vt:vector>
  </TitlesOfParts>
  <Company/>
  <LinksUpToDate>false</LinksUpToDate>
  <CharactersWithSpaces>53755</CharactersWithSpaces>
  <SharedDoc>false</SharedDoc>
  <HLinks>
    <vt:vector size="12" baseType="variant">
      <vt:variant>
        <vt:i4>7667768</vt:i4>
      </vt:variant>
      <vt:variant>
        <vt:i4>3</vt:i4>
      </vt:variant>
      <vt:variant>
        <vt:i4>0</vt:i4>
      </vt:variant>
      <vt:variant>
        <vt:i4>5</vt:i4>
      </vt:variant>
      <vt:variant>
        <vt:lpwstr>http://www.szdp.bg/</vt:lpwstr>
      </vt:variant>
      <vt:variant>
        <vt:lpwstr/>
      </vt:variant>
      <vt:variant>
        <vt:i4>327727</vt:i4>
      </vt:variant>
      <vt:variant>
        <vt:i4>0</vt:i4>
      </vt:variant>
      <vt:variant>
        <vt:i4>0</vt:i4>
      </vt:variant>
      <vt:variant>
        <vt:i4>5</vt:i4>
      </vt:variant>
      <vt:variant>
        <vt:lpwstr>mailto:dgsberkovica@abv.bg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СЕВЕРОЗАПАДНО ДЪРЖАВНО ПРЕДПРИЯТИЕ</dc:title>
  <dc:creator>North-West-DP</dc:creator>
  <cp:lastModifiedBy>David Lukanov</cp:lastModifiedBy>
  <cp:revision>2</cp:revision>
  <cp:lastPrinted>2022-02-09T15:27:00Z</cp:lastPrinted>
  <dcterms:created xsi:type="dcterms:W3CDTF">2024-09-12T07:58:00Z</dcterms:created>
  <dcterms:modified xsi:type="dcterms:W3CDTF">2024-09-12T07:58:00Z</dcterms:modified>
</cp:coreProperties>
</file>