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b/>
          <w:bCs/>
          <w:sz w:val="28"/>
          <w:szCs w:val="28"/>
        </w:rPr>
        <w:t>Обявление за поръчка</w:t>
      </w:r>
    </w:p>
    <w:p w:rsidR="00D956C8" w:rsidRDefault="00D956C8" w:rsidP="00750D53">
      <w:pPr>
        <w:pStyle w:val="a0"/>
        <w:spacing w:after="120" w:line="240" w:lineRule="auto"/>
        <w:jc w:val="both"/>
        <w:rPr>
          <w:rStyle w:val="a"/>
          <w:sz w:val="28"/>
          <w:szCs w:val="28"/>
          <w:lang w:val="en-US"/>
        </w:rPr>
      </w:pPr>
    </w:p>
    <w:p w:rsidR="00246081" w:rsidRPr="00D956C8" w:rsidRDefault="00000000" w:rsidP="00750D53">
      <w:pPr>
        <w:pStyle w:val="a0"/>
        <w:spacing w:after="120" w:line="240" w:lineRule="auto"/>
        <w:jc w:val="both"/>
        <w:rPr>
          <w:b/>
          <w:bCs/>
          <w:sz w:val="28"/>
          <w:szCs w:val="28"/>
        </w:rPr>
      </w:pPr>
      <w:r w:rsidRPr="00D956C8">
        <w:rPr>
          <w:rStyle w:val="a"/>
          <w:b/>
          <w:bCs/>
          <w:sz w:val="28"/>
          <w:szCs w:val="28"/>
        </w:rPr>
        <w:t xml:space="preserve">Раздел </w:t>
      </w:r>
      <w:r w:rsidRPr="00D956C8">
        <w:rPr>
          <w:rStyle w:val="a"/>
          <w:b/>
          <w:bCs/>
          <w:sz w:val="28"/>
          <w:szCs w:val="28"/>
          <w:lang w:val="en-US" w:eastAsia="en-US" w:bidi="en-US"/>
        </w:rPr>
        <w:t xml:space="preserve">I: </w:t>
      </w:r>
      <w:r w:rsidRPr="00D956C8">
        <w:rPr>
          <w:rStyle w:val="a"/>
          <w:b/>
          <w:bCs/>
          <w:sz w:val="28"/>
          <w:szCs w:val="28"/>
        </w:rPr>
        <w:t>Възложител</w:t>
      </w:r>
    </w:p>
    <w:p w:rsidR="00246081" w:rsidRPr="00C36043" w:rsidRDefault="0009302B" w:rsidP="00750D53">
      <w:pPr>
        <w:pStyle w:val="a0"/>
        <w:numPr>
          <w:ilvl w:val="1"/>
          <w:numId w:val="1"/>
        </w:numPr>
        <w:tabs>
          <w:tab w:val="left" w:pos="526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Наименование и адреси</w:t>
      </w:r>
    </w:p>
    <w:p w:rsidR="00246081" w:rsidRPr="00C36043" w:rsidRDefault="00000000" w:rsidP="00750D53">
      <w:pPr>
        <w:pStyle w:val="a0"/>
        <w:tabs>
          <w:tab w:val="left" w:pos="6470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ХОЛДИНГ“ ЕАД</w:t>
      </w:r>
      <w:r w:rsidR="00C36043">
        <w:rPr>
          <w:rStyle w:val="a"/>
          <w:sz w:val="28"/>
          <w:szCs w:val="28"/>
        </w:rPr>
        <w:t xml:space="preserve">, </w:t>
      </w:r>
      <w:r w:rsidRPr="00C36043">
        <w:rPr>
          <w:rStyle w:val="a"/>
          <w:sz w:val="28"/>
          <w:szCs w:val="28"/>
        </w:rPr>
        <w:t>ЕИК: 129008074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Пощенски адрес: ул. “Иван Вазов” 12</w:t>
      </w:r>
    </w:p>
    <w:p w:rsidR="00246081" w:rsidRPr="00C36043" w:rsidRDefault="00000000" w:rsidP="00750D53">
      <w:pPr>
        <w:pStyle w:val="a0"/>
        <w:tabs>
          <w:tab w:val="left" w:pos="2155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Град: София</w:t>
      </w:r>
      <w:r w:rsidR="00C36043">
        <w:rPr>
          <w:rStyle w:val="a"/>
          <w:sz w:val="28"/>
          <w:szCs w:val="28"/>
        </w:rPr>
        <w:t xml:space="preserve">, </w:t>
      </w:r>
      <w:r w:rsidRPr="00C36043">
        <w:rPr>
          <w:rStyle w:val="a"/>
          <w:sz w:val="28"/>
          <w:szCs w:val="28"/>
        </w:rPr>
        <w:t>Пощенски код: 1000</w:t>
      </w:r>
      <w:r w:rsidR="00C36043">
        <w:rPr>
          <w:rStyle w:val="a"/>
          <w:sz w:val="28"/>
          <w:szCs w:val="28"/>
        </w:rPr>
        <w:t>,</w:t>
      </w:r>
      <w:r w:rsidRPr="00C36043">
        <w:rPr>
          <w:rStyle w:val="a"/>
          <w:sz w:val="28"/>
          <w:szCs w:val="28"/>
        </w:rPr>
        <w:t xml:space="preserve"> Държава: България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Лице за контакт: </w:t>
      </w:r>
      <w:r w:rsidR="00C36043">
        <w:rPr>
          <w:rStyle w:val="a"/>
          <w:sz w:val="28"/>
          <w:szCs w:val="28"/>
        </w:rPr>
        <w:t>Пламен Йорданов</w:t>
      </w:r>
      <w:r w:rsidRPr="00C36043">
        <w:rPr>
          <w:rStyle w:val="a"/>
          <w:sz w:val="28"/>
          <w:szCs w:val="28"/>
        </w:rPr>
        <w:t xml:space="preserve"> </w:t>
      </w:r>
      <w:r w:rsidR="00C36043">
        <w:rPr>
          <w:rStyle w:val="a"/>
          <w:sz w:val="28"/>
          <w:szCs w:val="28"/>
        </w:rPr>
        <w:t>–</w:t>
      </w:r>
      <w:r w:rsidRPr="00C36043">
        <w:rPr>
          <w:rStyle w:val="a"/>
          <w:sz w:val="28"/>
          <w:szCs w:val="28"/>
        </w:rPr>
        <w:t xml:space="preserve"> </w:t>
      </w:r>
      <w:r w:rsidR="00C36043">
        <w:rPr>
          <w:rStyle w:val="a"/>
          <w:sz w:val="28"/>
          <w:szCs w:val="28"/>
        </w:rPr>
        <w:t>Началник отдел</w:t>
      </w:r>
      <w:r w:rsidRPr="00C36043">
        <w:rPr>
          <w:rStyle w:val="a"/>
          <w:sz w:val="28"/>
          <w:szCs w:val="28"/>
        </w:rPr>
        <w:t xml:space="preserve"> „Административна дейност”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Телефон: +359 2 80 62 75</w:t>
      </w:r>
      <w:r w:rsidR="00C36043">
        <w:rPr>
          <w:rStyle w:val="a"/>
          <w:sz w:val="28"/>
          <w:szCs w:val="28"/>
        </w:rPr>
        <w:t>8</w:t>
      </w:r>
    </w:p>
    <w:p w:rsidR="00246081" w:rsidRPr="00C36043" w:rsidRDefault="00000000" w:rsidP="00750D53">
      <w:pPr>
        <w:pStyle w:val="a0"/>
        <w:tabs>
          <w:tab w:val="left" w:pos="4320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Електронна поща:</w:t>
      </w:r>
      <w:hyperlink r:id="rId7" w:history="1">
        <w:r w:rsidRPr="00C36043">
          <w:rPr>
            <w:rStyle w:val="a"/>
            <w:sz w:val="28"/>
            <w:szCs w:val="28"/>
          </w:rPr>
          <w:t xml:space="preserve"> </w:t>
        </w:r>
        <w:r w:rsidRPr="00C36043">
          <w:rPr>
            <w:rStyle w:val="a"/>
            <w:color w:val="0563C1"/>
            <w:sz w:val="28"/>
            <w:szCs w:val="28"/>
            <w:u w:val="single"/>
            <w:lang w:val="en-US" w:eastAsia="en-US" w:bidi="en-US"/>
          </w:rPr>
          <w:t>terem@terem.bg</w:t>
        </w:r>
        <w:r w:rsidRPr="00C36043">
          <w:rPr>
            <w:rStyle w:val="a"/>
            <w:color w:val="0563C1"/>
            <w:sz w:val="28"/>
            <w:szCs w:val="28"/>
            <w:lang w:val="en-US" w:eastAsia="en-US" w:bidi="en-US"/>
          </w:rPr>
          <w:tab/>
        </w:r>
      </w:hyperlink>
      <w:r w:rsidRPr="00C36043">
        <w:rPr>
          <w:rStyle w:val="a"/>
          <w:sz w:val="28"/>
          <w:szCs w:val="28"/>
        </w:rPr>
        <w:t>Факс: +359 2 946 55 85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Интернет адрес: </w:t>
      </w:r>
      <w:hyperlink r:id="rId8" w:history="1">
        <w:r w:rsidRPr="00C36043">
          <w:rPr>
            <w:rStyle w:val="a"/>
            <w:sz w:val="28"/>
            <w:szCs w:val="28"/>
            <w:lang w:val="en-US" w:eastAsia="en-US" w:bidi="en-US"/>
          </w:rPr>
          <w:t>www.terem.bg</w:t>
        </w:r>
      </w:hyperlink>
    </w:p>
    <w:p w:rsidR="00750D53" w:rsidRDefault="00000000" w:rsidP="00750D53">
      <w:pPr>
        <w:pStyle w:val="a0"/>
        <w:spacing w:after="120" w:line="240" w:lineRule="auto"/>
        <w:jc w:val="both"/>
        <w:rPr>
          <w:rStyle w:val="a"/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Адрес за допълнителна информация за процедурата: 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секция „Електронна борса“</w:t>
      </w:r>
      <w:r w:rsidR="00750D53">
        <w:rPr>
          <w:rStyle w:val="a"/>
          <w:sz w:val="28"/>
          <w:szCs w:val="28"/>
        </w:rPr>
        <w:t>, Текущи запитвания</w:t>
      </w:r>
    </w:p>
    <w:p w:rsidR="00246081" w:rsidRPr="00C36043" w:rsidRDefault="0009302B" w:rsidP="00750D53">
      <w:pPr>
        <w:pStyle w:val="a0"/>
        <w:numPr>
          <w:ilvl w:val="1"/>
          <w:numId w:val="1"/>
        </w:numPr>
        <w:tabs>
          <w:tab w:val="left" w:pos="526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Съвместно възлагане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Поръчката обхваща съвместно възлагане</w:t>
      </w:r>
      <w:r w:rsidR="00750D53"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за дружествата от група „ТЕРЕМ“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Поръчката се открива и провежда от орган на управление: ДА</w:t>
      </w:r>
    </w:p>
    <w:p w:rsidR="00246081" w:rsidRPr="00C36043" w:rsidRDefault="0009302B" w:rsidP="00750D53">
      <w:pPr>
        <w:pStyle w:val="a0"/>
        <w:numPr>
          <w:ilvl w:val="1"/>
          <w:numId w:val="1"/>
        </w:numPr>
        <w:tabs>
          <w:tab w:val="left" w:pos="526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Комуникация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Документацията за поръчка е достъпна за неограничен и пълен пряк безплатен достъп на адрес: </w:t>
      </w:r>
      <w:hyperlink r:id="rId9" w:history="1">
        <w:r w:rsidRPr="00C36043">
          <w:rPr>
            <w:rStyle w:val="a"/>
            <w:sz w:val="28"/>
            <w:szCs w:val="28"/>
            <w:lang w:val="en-US" w:eastAsia="en-US" w:bidi="en-US"/>
          </w:rPr>
          <w:t>www.terem.bg</w:t>
        </w:r>
      </w:hyperlink>
      <w:r w:rsidRPr="00C36043">
        <w:rPr>
          <w:rStyle w:val="a"/>
          <w:sz w:val="28"/>
          <w:szCs w:val="28"/>
          <w:lang w:val="en-US" w:eastAsia="en-US" w:bidi="en-US"/>
        </w:rPr>
        <w:t xml:space="preserve">, </w:t>
      </w:r>
      <w:r w:rsidRPr="00C36043">
        <w:rPr>
          <w:rStyle w:val="a"/>
          <w:sz w:val="28"/>
          <w:szCs w:val="28"/>
        </w:rPr>
        <w:t>секция „Електронна борса“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Допълнителна информация може да бъде получена от: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Горепосоченото/ите място/места за контакт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Офертите или заявленията за участие трябва да бъдат входирани/изпратени: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В деловодството на „ТЕРЕМ-ХОЛДИНГ“ ЕАД на горепосоченото място за контакт.</w:t>
      </w:r>
    </w:p>
    <w:p w:rsidR="00246081" w:rsidRPr="00C36043" w:rsidRDefault="0009302B" w:rsidP="00750D53">
      <w:pPr>
        <w:pStyle w:val="a0"/>
        <w:numPr>
          <w:ilvl w:val="1"/>
          <w:numId w:val="1"/>
        </w:numPr>
        <w:tabs>
          <w:tab w:val="left" w:pos="526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Основна дейност на Възложителя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Извършване на капитален и среден ремонт на военна техника, въоръжение и боеприпаси и друго военнотехническо имущество</w:t>
      </w:r>
    </w:p>
    <w:p w:rsidR="00750D53" w:rsidRDefault="00750D53" w:rsidP="00750D53">
      <w:pPr>
        <w:pStyle w:val="a0"/>
        <w:spacing w:after="120" w:line="240" w:lineRule="auto"/>
        <w:jc w:val="both"/>
        <w:rPr>
          <w:rStyle w:val="a"/>
          <w:sz w:val="28"/>
          <w:szCs w:val="28"/>
        </w:rPr>
      </w:pPr>
    </w:p>
    <w:p w:rsidR="00246081" w:rsidRPr="00D956C8" w:rsidRDefault="00000000" w:rsidP="00750D53">
      <w:pPr>
        <w:pStyle w:val="a0"/>
        <w:spacing w:after="120" w:line="240" w:lineRule="auto"/>
        <w:jc w:val="both"/>
        <w:rPr>
          <w:b/>
          <w:bCs/>
          <w:sz w:val="28"/>
          <w:szCs w:val="28"/>
        </w:rPr>
      </w:pPr>
      <w:r w:rsidRPr="00D956C8">
        <w:rPr>
          <w:rStyle w:val="a"/>
          <w:b/>
          <w:bCs/>
          <w:sz w:val="28"/>
          <w:szCs w:val="28"/>
        </w:rPr>
        <w:t xml:space="preserve">Раздел </w:t>
      </w:r>
      <w:r w:rsidRPr="00D956C8">
        <w:rPr>
          <w:rStyle w:val="a"/>
          <w:b/>
          <w:bCs/>
          <w:sz w:val="28"/>
          <w:szCs w:val="28"/>
          <w:lang w:val="en-US" w:eastAsia="en-US" w:bidi="en-US"/>
        </w:rPr>
        <w:t xml:space="preserve">II: </w:t>
      </w:r>
      <w:r w:rsidRPr="00D956C8">
        <w:rPr>
          <w:rStyle w:val="a"/>
          <w:b/>
          <w:bCs/>
          <w:sz w:val="28"/>
          <w:szCs w:val="28"/>
        </w:rPr>
        <w:t>Предмет</w:t>
      </w:r>
    </w:p>
    <w:p w:rsidR="00246081" w:rsidRDefault="00000000" w:rsidP="00750D53">
      <w:pPr>
        <w:pStyle w:val="a0"/>
        <w:numPr>
          <w:ilvl w:val="1"/>
          <w:numId w:val="2"/>
        </w:numPr>
        <w:tabs>
          <w:tab w:val="left" w:pos="629"/>
        </w:tabs>
        <w:spacing w:after="120" w:line="240" w:lineRule="auto"/>
        <w:jc w:val="both"/>
        <w:rPr>
          <w:rStyle w:val="a"/>
          <w:sz w:val="28"/>
          <w:szCs w:val="28"/>
        </w:rPr>
      </w:pPr>
      <w:r w:rsidRPr="00C36043">
        <w:rPr>
          <w:rStyle w:val="a"/>
          <w:sz w:val="28"/>
          <w:szCs w:val="28"/>
        </w:rPr>
        <w:t>Обхват на поръчка</w:t>
      </w:r>
    </w:p>
    <w:p w:rsidR="00246081" w:rsidRPr="00C36043" w:rsidRDefault="00000000" w:rsidP="00750D53">
      <w:pPr>
        <w:pStyle w:val="a0"/>
        <w:numPr>
          <w:ilvl w:val="2"/>
          <w:numId w:val="3"/>
        </w:numPr>
        <w:tabs>
          <w:tab w:val="left" w:pos="786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Наименование: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Предоставяне на електронни съобщителни услуги за нуждите на група Терем, в т.ч.: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lastRenderedPageBreak/>
        <w:t>„ТЕРЕМ - Холдинг“ ЕАД, гр. София;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КРЗ Флотски арсенал Варна“ ЕООД, гр. Варна;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Ивайло“ ЕООД, гр. Велико Търново;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Хан Крум“ ЕООД, гр. Търговище;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Цар Самуил“ ЕООД, гр. Костенец;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„ТЕРЕМ - Летец“ ЕООД, гр. София.</w:t>
      </w:r>
    </w:p>
    <w:p w:rsidR="00246081" w:rsidRPr="00C36043" w:rsidRDefault="00000000" w:rsidP="00750D53">
      <w:pPr>
        <w:pStyle w:val="a0"/>
        <w:numPr>
          <w:ilvl w:val="2"/>
          <w:numId w:val="3"/>
        </w:numPr>
        <w:tabs>
          <w:tab w:val="left" w:pos="786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Вид на поръчката:</w:t>
      </w:r>
    </w:p>
    <w:p w:rsidR="00246081" w:rsidRPr="00C36043" w:rsidRDefault="00000000" w:rsidP="00A21099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Услуги</w:t>
      </w:r>
    </w:p>
    <w:p w:rsidR="00246081" w:rsidRPr="00C36043" w:rsidRDefault="00000000" w:rsidP="00750D53">
      <w:pPr>
        <w:pStyle w:val="a0"/>
        <w:numPr>
          <w:ilvl w:val="2"/>
          <w:numId w:val="3"/>
        </w:numPr>
        <w:tabs>
          <w:tab w:val="left" w:pos="786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Кратко описание: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Предоставяне на електронни съобщителни услуги за нуждите на група Терем, за срок от 3 години, по 2 обособени позиции: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Обособена позиция 1: </w:t>
      </w:r>
      <w:r w:rsidR="00A91D7F" w:rsidRPr="00A91D7F">
        <w:rPr>
          <w:rStyle w:val="a"/>
          <w:sz w:val="28"/>
          <w:szCs w:val="28"/>
        </w:rPr>
        <w:t xml:space="preserve">Чрез мобилна обществена клетъчна мрежа с национално покритие по стандарти </w:t>
      </w:r>
      <w:bookmarkStart w:id="0" w:name="_Hlk174439124"/>
      <w:r w:rsidR="00A91D7F" w:rsidRPr="00A91D7F">
        <w:rPr>
          <w:rStyle w:val="a"/>
          <w:sz w:val="28"/>
          <w:szCs w:val="28"/>
        </w:rPr>
        <w:t>GSM/UMTS/LTE</w:t>
      </w:r>
      <w:bookmarkEnd w:id="0"/>
      <w:r w:rsidRPr="00C36043">
        <w:rPr>
          <w:rStyle w:val="a"/>
          <w:sz w:val="28"/>
          <w:szCs w:val="28"/>
          <w:lang w:val="en-US" w:eastAsia="en-US" w:bidi="en-US"/>
        </w:rPr>
        <w:t>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Обособена позиция 2: </w:t>
      </w:r>
      <w:r w:rsidR="00A91D7F" w:rsidRPr="00A91D7F">
        <w:rPr>
          <w:rStyle w:val="a"/>
          <w:sz w:val="28"/>
          <w:szCs w:val="28"/>
        </w:rPr>
        <w:t>Чрез фиксирана телекомуникационна мрежа</w:t>
      </w:r>
      <w:r w:rsidRPr="00C36043">
        <w:rPr>
          <w:rStyle w:val="a"/>
          <w:sz w:val="28"/>
          <w:szCs w:val="28"/>
        </w:rPr>
        <w:t>.</w:t>
      </w:r>
    </w:p>
    <w:p w:rsidR="00246081" w:rsidRPr="00750D53" w:rsidRDefault="00000000" w:rsidP="00750D53">
      <w:pPr>
        <w:pStyle w:val="a0"/>
        <w:numPr>
          <w:ilvl w:val="1"/>
          <w:numId w:val="2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 w:rsidRPr="00C36043">
        <w:rPr>
          <w:rStyle w:val="a"/>
          <w:sz w:val="28"/>
          <w:szCs w:val="28"/>
        </w:rPr>
        <w:t>Описание</w:t>
      </w:r>
    </w:p>
    <w:p w:rsidR="00246081" w:rsidRPr="00C36043" w:rsidRDefault="00000000" w:rsidP="00750D53">
      <w:pPr>
        <w:pStyle w:val="a0"/>
        <w:numPr>
          <w:ilvl w:val="2"/>
          <w:numId w:val="4"/>
        </w:numPr>
        <w:tabs>
          <w:tab w:val="left" w:pos="786"/>
        </w:tabs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Място на изпълнение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За позиция 1 - на територията на Република България и в чужбина, чрез предоставяне на услуга „роуминг“;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За позиция 2 - административните и други сгради на дружествата от група „ТЕРЕМ“ на територията на страната.</w:t>
      </w:r>
    </w:p>
    <w:p w:rsidR="00246081" w:rsidRPr="00C36043" w:rsidRDefault="00D26AA4" w:rsidP="00750D53">
      <w:pPr>
        <w:pStyle w:val="a0"/>
        <w:numPr>
          <w:ilvl w:val="2"/>
          <w:numId w:val="4"/>
        </w:numPr>
        <w:tabs>
          <w:tab w:val="left" w:pos="738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Описание на поръчката: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Предмет на настоящата поръчка по Обособена позиция 1 е предоставянето на електронни съобщителни услуги чрез мобилна обществена клетъчна мрежа с национално покритие по стандарт</w:t>
      </w:r>
      <w:r w:rsidR="00A91D7F">
        <w:rPr>
          <w:rStyle w:val="a"/>
          <w:sz w:val="28"/>
          <w:szCs w:val="28"/>
        </w:rPr>
        <w:t>и</w:t>
      </w:r>
      <w:r w:rsidRPr="00C36043">
        <w:rPr>
          <w:rStyle w:val="a"/>
          <w:sz w:val="28"/>
          <w:szCs w:val="28"/>
        </w:rPr>
        <w:t xml:space="preserve"> </w:t>
      </w:r>
      <w:r w:rsidR="00A91D7F" w:rsidRPr="00A91D7F">
        <w:rPr>
          <w:rStyle w:val="a"/>
          <w:sz w:val="28"/>
          <w:szCs w:val="28"/>
          <w:lang w:val="en-US" w:eastAsia="en-US" w:bidi="en-US"/>
        </w:rPr>
        <w:t xml:space="preserve">GSM/UMTS/LTE </w:t>
      </w:r>
      <w:r w:rsidRPr="00C36043">
        <w:rPr>
          <w:rStyle w:val="a"/>
          <w:sz w:val="28"/>
          <w:szCs w:val="28"/>
        </w:rPr>
        <w:t xml:space="preserve">и извършване на специализирани услуги и доставки включващи: входящите и изходящи гласови телефонни разговори с абонати на всички далекосъобщителни оператори в Република България, включително роуминг, обособяването на корпоративна затворена група, която обхваща минимум </w:t>
      </w:r>
      <w:r w:rsidR="00A91D7F">
        <w:rPr>
          <w:rStyle w:val="a"/>
          <w:sz w:val="28"/>
          <w:szCs w:val="28"/>
        </w:rPr>
        <w:t>5</w:t>
      </w:r>
      <w:r w:rsidRPr="00C36043">
        <w:rPr>
          <w:rStyle w:val="a"/>
          <w:sz w:val="28"/>
          <w:szCs w:val="28"/>
        </w:rPr>
        <w:t xml:space="preserve">00 абоната, предаване на данни кратки съобщения - входящи и изходящи съобщения </w:t>
      </w:r>
      <w:r w:rsidRPr="00C36043">
        <w:rPr>
          <w:rStyle w:val="a"/>
          <w:sz w:val="28"/>
          <w:szCs w:val="28"/>
          <w:lang w:val="en-US" w:eastAsia="en-US" w:bidi="en-US"/>
        </w:rPr>
        <w:t xml:space="preserve">(SMS), (MMS), </w:t>
      </w:r>
      <w:r w:rsidRPr="00C36043">
        <w:rPr>
          <w:rStyle w:val="a"/>
          <w:sz w:val="28"/>
          <w:szCs w:val="28"/>
        </w:rPr>
        <w:t>достъп до мобилен интернет</w:t>
      </w:r>
      <w:r w:rsidRPr="00C36043">
        <w:rPr>
          <w:rStyle w:val="a"/>
          <w:sz w:val="28"/>
          <w:szCs w:val="28"/>
          <w:lang w:val="en-US" w:eastAsia="en-US" w:bidi="en-US"/>
        </w:rPr>
        <w:t xml:space="preserve">, </w:t>
      </w:r>
      <w:r w:rsidRPr="00C36043">
        <w:rPr>
          <w:rStyle w:val="a"/>
          <w:sz w:val="28"/>
          <w:szCs w:val="28"/>
        </w:rPr>
        <w:t>детайлни справки - в електронен вид и на разпечатка, а също така и на допълнителни услуги.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Предмет на настоящата поръчка по Обособена позиция 2 е услуга, която включва осигуряване на фиксирана гласова телефонна услуга и интернет свързаност, съгласно условията на Възложителя и техническите изисквания, описани в техническата спецификация, включително получаване и изпращане на факсимилни </w:t>
      </w:r>
      <w:r w:rsidRPr="00C36043">
        <w:rPr>
          <w:rStyle w:val="a"/>
          <w:sz w:val="28"/>
          <w:szCs w:val="28"/>
        </w:rPr>
        <w:lastRenderedPageBreak/>
        <w:t>съобщения, а също така и на допълнителни услуги.</w:t>
      </w:r>
    </w:p>
    <w:p w:rsidR="00246081" w:rsidRPr="00C36043" w:rsidRDefault="00D26AA4" w:rsidP="00750D53">
      <w:pPr>
        <w:pStyle w:val="a0"/>
        <w:numPr>
          <w:ilvl w:val="2"/>
          <w:numId w:val="4"/>
        </w:numPr>
        <w:tabs>
          <w:tab w:val="left" w:pos="733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Критерии за възлагане: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Съгласно критериите, посочени в Раздел II - Методика за оценка, от документация за участие в състезателната процедура.</w:t>
      </w:r>
    </w:p>
    <w:p w:rsidR="00246081" w:rsidRPr="00C36043" w:rsidRDefault="00D26AA4" w:rsidP="00750D53">
      <w:pPr>
        <w:pStyle w:val="a0"/>
        <w:numPr>
          <w:ilvl w:val="2"/>
          <w:numId w:val="4"/>
        </w:numPr>
        <w:tabs>
          <w:tab w:val="left" w:pos="733"/>
        </w:tabs>
        <w:spacing w:after="120" w:line="240" w:lineRule="auto"/>
        <w:jc w:val="both"/>
        <w:rPr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Продължителност на поръчката,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Продължителност в месеци: 36 (тридесет и шест), считано от датата на подписване на рамковия договора или след приключване на сега действащите индивидуални договори за отделните дружества и тяхното последващо присъединяване към рамковия договор/и - резултат/и от тази поръчка, като за тях тригодишния срок започва да тече от датата на подписване на съответните договори.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Тази поръчка </w:t>
      </w:r>
      <w:r w:rsidR="00A91D7F" w:rsidRPr="00C36043">
        <w:rPr>
          <w:rStyle w:val="a"/>
          <w:sz w:val="28"/>
          <w:szCs w:val="28"/>
        </w:rPr>
        <w:t xml:space="preserve">НЕ </w:t>
      </w:r>
      <w:r w:rsidRPr="00C36043">
        <w:rPr>
          <w:rStyle w:val="a"/>
          <w:sz w:val="28"/>
          <w:szCs w:val="28"/>
        </w:rPr>
        <w:t xml:space="preserve">подлежи на </w:t>
      </w:r>
      <w:r w:rsidR="00A91D7F">
        <w:rPr>
          <w:rStyle w:val="a"/>
          <w:sz w:val="28"/>
          <w:szCs w:val="28"/>
        </w:rPr>
        <w:t xml:space="preserve">автоматично </w:t>
      </w:r>
      <w:r w:rsidRPr="00C36043">
        <w:rPr>
          <w:rStyle w:val="a"/>
          <w:sz w:val="28"/>
          <w:szCs w:val="28"/>
        </w:rPr>
        <w:t>подновяване</w:t>
      </w:r>
      <w:r w:rsidR="00A91D7F">
        <w:rPr>
          <w:rStyle w:val="a"/>
          <w:sz w:val="28"/>
          <w:szCs w:val="28"/>
        </w:rPr>
        <w:t>.</w:t>
      </w:r>
      <w:r w:rsidRPr="00C36043">
        <w:rPr>
          <w:rStyle w:val="a"/>
          <w:sz w:val="28"/>
          <w:szCs w:val="28"/>
        </w:rPr>
        <w:t xml:space="preserve"> </w:t>
      </w:r>
    </w:p>
    <w:p w:rsidR="00750D53" w:rsidRDefault="00750D53" w:rsidP="00750D53">
      <w:pPr>
        <w:pStyle w:val="a0"/>
        <w:spacing w:after="120" w:line="240" w:lineRule="auto"/>
        <w:jc w:val="both"/>
        <w:rPr>
          <w:rStyle w:val="a"/>
          <w:sz w:val="28"/>
          <w:szCs w:val="28"/>
        </w:rPr>
      </w:pPr>
    </w:p>
    <w:p w:rsidR="00246081" w:rsidRPr="00D26AA4" w:rsidRDefault="00000000" w:rsidP="00750D53">
      <w:pPr>
        <w:pStyle w:val="a0"/>
        <w:spacing w:after="120" w:line="240" w:lineRule="auto"/>
        <w:jc w:val="both"/>
        <w:rPr>
          <w:b/>
          <w:bCs/>
          <w:sz w:val="28"/>
          <w:szCs w:val="28"/>
        </w:rPr>
      </w:pPr>
      <w:r w:rsidRPr="00D26AA4">
        <w:rPr>
          <w:rStyle w:val="a"/>
          <w:b/>
          <w:bCs/>
          <w:sz w:val="28"/>
          <w:szCs w:val="28"/>
        </w:rPr>
        <w:t xml:space="preserve">Раздел </w:t>
      </w:r>
      <w:r w:rsidRPr="00D26AA4">
        <w:rPr>
          <w:rStyle w:val="a"/>
          <w:b/>
          <w:bCs/>
          <w:sz w:val="28"/>
          <w:szCs w:val="28"/>
          <w:lang w:val="en-US" w:eastAsia="en-US" w:bidi="en-US"/>
        </w:rPr>
        <w:t xml:space="preserve">III: </w:t>
      </w:r>
      <w:r w:rsidRPr="00D26AA4">
        <w:rPr>
          <w:rStyle w:val="a"/>
          <w:b/>
          <w:bCs/>
          <w:sz w:val="28"/>
          <w:szCs w:val="28"/>
        </w:rPr>
        <w:t>Правна, икономическа, финансова и техническа информация</w:t>
      </w:r>
    </w:p>
    <w:p w:rsidR="00246081" w:rsidRPr="0009302B" w:rsidRDefault="00000000" w:rsidP="0009302B">
      <w:pPr>
        <w:pStyle w:val="a0"/>
        <w:numPr>
          <w:ilvl w:val="1"/>
          <w:numId w:val="7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 w:rsidRPr="0009302B">
        <w:rPr>
          <w:rStyle w:val="a"/>
          <w:sz w:val="28"/>
          <w:szCs w:val="28"/>
        </w:rPr>
        <w:t>Технически и професионални възможности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Възложителят поставя изисквания за технически и професионални възможности на кандидатите, посочени в Техническата спецификация и документация за участие в състезателната процедура.</w:t>
      </w:r>
    </w:p>
    <w:p w:rsidR="00246081" w:rsidRPr="00A21099" w:rsidRDefault="00D26AA4" w:rsidP="0009302B">
      <w:pPr>
        <w:pStyle w:val="a0"/>
        <w:numPr>
          <w:ilvl w:val="1"/>
          <w:numId w:val="7"/>
        </w:numPr>
        <w:tabs>
          <w:tab w:val="left" w:pos="629"/>
        </w:tabs>
        <w:spacing w:after="120" w:line="240" w:lineRule="auto"/>
        <w:jc w:val="both"/>
        <w:rPr>
          <w:rStyle w:val="a"/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Основни финансови условия и начини на плащане и/или позоваване на разпоредбите, които ги уреждат: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Заплащането на дължимото възнаграждение от Възложителя и неговите дъщерни дружества ще се извършва по банков път, в лева </w:t>
      </w:r>
      <w:r w:rsidRPr="00C36043">
        <w:rPr>
          <w:rStyle w:val="a"/>
          <w:sz w:val="28"/>
          <w:szCs w:val="28"/>
          <w:lang w:val="en-US" w:eastAsia="en-US" w:bidi="en-US"/>
        </w:rPr>
        <w:t xml:space="preserve">(BGN), </w:t>
      </w:r>
      <w:r w:rsidRPr="00C36043">
        <w:rPr>
          <w:rStyle w:val="a"/>
          <w:sz w:val="28"/>
          <w:szCs w:val="28"/>
        </w:rPr>
        <w:t>по банкова сметка посочена от Изпълнителя, на части (ежемесечно) съобразно потребените услуги, през всеки един от месеците, в рамките на срока на договора.</w:t>
      </w:r>
    </w:p>
    <w:p w:rsidR="00246081" w:rsidRPr="00A21099" w:rsidRDefault="00D26AA4" w:rsidP="0009302B">
      <w:pPr>
        <w:pStyle w:val="a0"/>
        <w:numPr>
          <w:ilvl w:val="1"/>
          <w:numId w:val="7"/>
        </w:numPr>
        <w:tabs>
          <w:tab w:val="left" w:pos="629"/>
        </w:tabs>
        <w:spacing w:after="120" w:line="240" w:lineRule="auto"/>
        <w:jc w:val="both"/>
        <w:rPr>
          <w:rStyle w:val="a"/>
          <w:sz w:val="28"/>
          <w:szCs w:val="28"/>
        </w:rPr>
      </w:pPr>
      <w:r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Участие на подизпълнител/и или на трети лица: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Изпълнението на поръчката не допуска ангажиране на подизпълнител/и или трети лица.</w:t>
      </w:r>
    </w:p>
    <w:p w:rsidR="00B47336" w:rsidRDefault="00B47336" w:rsidP="00750D53">
      <w:pPr>
        <w:pStyle w:val="a0"/>
        <w:spacing w:after="120" w:line="240" w:lineRule="auto"/>
        <w:jc w:val="both"/>
        <w:rPr>
          <w:rStyle w:val="a"/>
          <w:sz w:val="28"/>
          <w:szCs w:val="28"/>
        </w:rPr>
      </w:pPr>
    </w:p>
    <w:p w:rsidR="00246081" w:rsidRPr="00A21099" w:rsidRDefault="00000000" w:rsidP="00750D53">
      <w:pPr>
        <w:pStyle w:val="a0"/>
        <w:spacing w:after="120" w:line="240" w:lineRule="auto"/>
        <w:jc w:val="both"/>
        <w:rPr>
          <w:b/>
          <w:bCs/>
          <w:sz w:val="28"/>
          <w:szCs w:val="28"/>
        </w:rPr>
      </w:pPr>
      <w:r w:rsidRPr="00A21099">
        <w:rPr>
          <w:rStyle w:val="a"/>
          <w:b/>
          <w:bCs/>
          <w:sz w:val="28"/>
          <w:szCs w:val="28"/>
        </w:rPr>
        <w:t xml:space="preserve">Раздел </w:t>
      </w:r>
      <w:r w:rsidRPr="00A21099">
        <w:rPr>
          <w:rStyle w:val="a"/>
          <w:b/>
          <w:bCs/>
          <w:sz w:val="28"/>
          <w:szCs w:val="28"/>
          <w:lang w:val="en-US" w:eastAsia="en-US" w:bidi="en-US"/>
        </w:rPr>
        <w:t xml:space="preserve">IV: </w:t>
      </w:r>
      <w:r w:rsidRPr="00A21099">
        <w:rPr>
          <w:rStyle w:val="a"/>
          <w:b/>
          <w:bCs/>
          <w:sz w:val="28"/>
          <w:szCs w:val="28"/>
        </w:rPr>
        <w:t>Процедура</w:t>
      </w:r>
    </w:p>
    <w:p w:rsidR="00246081" w:rsidRPr="00B47336" w:rsidRDefault="00000000" w:rsidP="00B47336">
      <w:pPr>
        <w:pStyle w:val="a0"/>
        <w:numPr>
          <w:ilvl w:val="1"/>
          <w:numId w:val="9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 w:rsidRPr="00C36043">
        <w:rPr>
          <w:rStyle w:val="a"/>
          <w:sz w:val="28"/>
          <w:szCs w:val="28"/>
        </w:rPr>
        <w:t>Описание</w:t>
      </w:r>
    </w:p>
    <w:p w:rsidR="00246081" w:rsidRPr="00A21099" w:rsidRDefault="00000000" w:rsidP="00A21099">
      <w:pPr>
        <w:pStyle w:val="a0"/>
        <w:numPr>
          <w:ilvl w:val="2"/>
          <w:numId w:val="11"/>
        </w:numPr>
        <w:tabs>
          <w:tab w:val="left" w:pos="733"/>
        </w:tabs>
        <w:spacing w:after="120" w:line="240" w:lineRule="auto"/>
        <w:jc w:val="both"/>
        <w:rPr>
          <w:rStyle w:val="a"/>
        </w:rPr>
      </w:pPr>
      <w:r w:rsidRPr="00A21099"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Вид процедура: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Състезателна процедура по оферти</w:t>
      </w:r>
    </w:p>
    <w:p w:rsidR="00246081" w:rsidRPr="00A21099" w:rsidRDefault="00000000" w:rsidP="00A21099">
      <w:pPr>
        <w:pStyle w:val="a0"/>
        <w:numPr>
          <w:ilvl w:val="2"/>
          <w:numId w:val="11"/>
        </w:numPr>
        <w:tabs>
          <w:tab w:val="left" w:pos="733"/>
        </w:tabs>
        <w:spacing w:after="120" w:line="240" w:lineRule="auto"/>
        <w:jc w:val="both"/>
        <w:rPr>
          <w:rStyle w:val="a"/>
        </w:rPr>
      </w:pPr>
      <w:r w:rsidRPr="00A21099"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Информация относно рамково споразумение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>Тази поръчка обхваща сключването на рамково споразумение: ДА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Рамковото споразумение урежда общите условия и цени за доставката на услугите </w:t>
      </w:r>
      <w:r w:rsidRPr="00C36043">
        <w:rPr>
          <w:rStyle w:val="a"/>
          <w:sz w:val="28"/>
          <w:szCs w:val="28"/>
        </w:rPr>
        <w:lastRenderedPageBreak/>
        <w:t>по всяка една от позициите, обхванати в настоящата поръчка, като всяко дружество от група „ТЕРЕМ“ подписва отделен присъединителен договор към рамковото споразумение/договор, с оглед поетапното изтичане на действащите към момента договори за комплексни електронни съобщителни услуги.</w:t>
      </w:r>
    </w:p>
    <w:p w:rsidR="00246081" w:rsidRPr="00C91D0D" w:rsidRDefault="00000000" w:rsidP="00C91D0D">
      <w:pPr>
        <w:pStyle w:val="a0"/>
        <w:numPr>
          <w:ilvl w:val="1"/>
          <w:numId w:val="9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 w:rsidRPr="00C36043">
        <w:rPr>
          <w:rStyle w:val="a"/>
          <w:sz w:val="28"/>
          <w:szCs w:val="28"/>
        </w:rPr>
        <w:t>Административна информация</w:t>
      </w:r>
    </w:p>
    <w:p w:rsidR="00246081" w:rsidRPr="00C91D0D" w:rsidRDefault="00000000" w:rsidP="00C91D0D">
      <w:pPr>
        <w:pStyle w:val="a0"/>
        <w:numPr>
          <w:ilvl w:val="2"/>
          <w:numId w:val="12"/>
        </w:numPr>
        <w:tabs>
          <w:tab w:val="left" w:pos="733"/>
        </w:tabs>
        <w:spacing w:after="120" w:line="240" w:lineRule="auto"/>
        <w:jc w:val="both"/>
        <w:rPr>
          <w:rStyle w:val="a"/>
        </w:rPr>
      </w:pPr>
      <w:r w:rsidRPr="00C91D0D">
        <w:rPr>
          <w:rStyle w:val="a"/>
          <w:sz w:val="28"/>
          <w:szCs w:val="28"/>
        </w:rPr>
        <w:t xml:space="preserve"> </w:t>
      </w:r>
      <w:r w:rsidRPr="00C36043">
        <w:rPr>
          <w:rStyle w:val="a"/>
          <w:sz w:val="28"/>
          <w:szCs w:val="28"/>
        </w:rPr>
        <w:t>Срок за подаване на оферти или на заявления за участие</w:t>
      </w:r>
    </w:p>
    <w:p w:rsidR="00C91D0D" w:rsidRPr="00C91D0D" w:rsidRDefault="00C91D0D" w:rsidP="00C91D0D">
      <w:pPr>
        <w:pStyle w:val="a0"/>
        <w:tabs>
          <w:tab w:val="left" w:pos="445"/>
        </w:tabs>
        <w:spacing w:after="120" w:line="240" w:lineRule="auto"/>
        <w:jc w:val="both"/>
        <w:rPr>
          <w:rStyle w:val="a"/>
          <w:sz w:val="28"/>
          <w:szCs w:val="28"/>
        </w:rPr>
      </w:pPr>
      <w:r w:rsidRPr="00C91D0D">
        <w:rPr>
          <w:rStyle w:val="a"/>
          <w:sz w:val="28"/>
          <w:szCs w:val="28"/>
        </w:rPr>
        <w:t xml:space="preserve">16:00 часа на </w:t>
      </w:r>
      <w:r w:rsidR="00D26AA4">
        <w:rPr>
          <w:rStyle w:val="a"/>
          <w:sz w:val="28"/>
          <w:szCs w:val="28"/>
        </w:rPr>
        <w:t>30</w:t>
      </w:r>
      <w:r w:rsidRPr="00C91D0D">
        <w:rPr>
          <w:rStyle w:val="a"/>
          <w:sz w:val="28"/>
          <w:szCs w:val="28"/>
        </w:rPr>
        <w:t>.08.2024 г.</w:t>
      </w:r>
    </w:p>
    <w:p w:rsidR="00C91D0D" w:rsidRDefault="00C91D0D" w:rsidP="00750D53">
      <w:pPr>
        <w:pStyle w:val="a0"/>
        <w:spacing w:after="120" w:line="240" w:lineRule="auto"/>
        <w:jc w:val="both"/>
        <w:rPr>
          <w:rStyle w:val="a"/>
          <w:sz w:val="28"/>
          <w:szCs w:val="28"/>
          <w:lang w:val="en-US"/>
        </w:rPr>
      </w:pPr>
    </w:p>
    <w:p w:rsidR="00246081" w:rsidRPr="00C91D0D" w:rsidRDefault="00000000" w:rsidP="00750D53">
      <w:pPr>
        <w:pStyle w:val="a0"/>
        <w:spacing w:after="120" w:line="240" w:lineRule="auto"/>
        <w:jc w:val="both"/>
        <w:rPr>
          <w:b/>
          <w:bCs/>
          <w:sz w:val="28"/>
          <w:szCs w:val="28"/>
        </w:rPr>
      </w:pPr>
      <w:r w:rsidRPr="00C91D0D">
        <w:rPr>
          <w:rStyle w:val="a"/>
          <w:b/>
          <w:bCs/>
          <w:sz w:val="28"/>
          <w:szCs w:val="28"/>
        </w:rPr>
        <w:t xml:space="preserve">Раздел </w:t>
      </w:r>
      <w:r w:rsidRPr="00C91D0D">
        <w:rPr>
          <w:rStyle w:val="a"/>
          <w:b/>
          <w:bCs/>
          <w:sz w:val="28"/>
          <w:szCs w:val="28"/>
          <w:lang w:val="en-US" w:eastAsia="en-US" w:bidi="en-US"/>
        </w:rPr>
        <w:t xml:space="preserve">V: </w:t>
      </w:r>
      <w:r w:rsidRPr="00C91D0D">
        <w:rPr>
          <w:rStyle w:val="a"/>
          <w:b/>
          <w:bCs/>
          <w:sz w:val="28"/>
          <w:szCs w:val="28"/>
        </w:rPr>
        <w:t>Допълнителна информация</w:t>
      </w:r>
    </w:p>
    <w:p w:rsidR="00246081" w:rsidRPr="00D6463D" w:rsidRDefault="00D26AA4" w:rsidP="00D6463D">
      <w:pPr>
        <w:pStyle w:val="a0"/>
        <w:numPr>
          <w:ilvl w:val="1"/>
          <w:numId w:val="13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>
        <w:rPr>
          <w:rStyle w:val="a"/>
          <w:sz w:val="28"/>
          <w:szCs w:val="28"/>
        </w:rPr>
        <w:t xml:space="preserve">Пълна </w:t>
      </w:r>
      <w:r w:rsidRPr="00C36043">
        <w:rPr>
          <w:rStyle w:val="a"/>
          <w:sz w:val="28"/>
          <w:szCs w:val="28"/>
        </w:rPr>
        <w:t>информация</w:t>
      </w:r>
    </w:p>
    <w:p w:rsidR="00246081" w:rsidRPr="00C36043" w:rsidRDefault="00000000" w:rsidP="00750D53">
      <w:pPr>
        <w:pStyle w:val="a0"/>
        <w:spacing w:after="120" w:line="240" w:lineRule="auto"/>
        <w:jc w:val="both"/>
        <w:rPr>
          <w:sz w:val="28"/>
          <w:szCs w:val="28"/>
        </w:rPr>
      </w:pPr>
      <w:r w:rsidRPr="00C36043">
        <w:rPr>
          <w:rStyle w:val="a"/>
          <w:sz w:val="28"/>
          <w:szCs w:val="28"/>
        </w:rPr>
        <w:t xml:space="preserve">Пълната информация и подробности за условията се съдържат в документацията за участие, която е налична на официалната страница на група </w:t>
      </w:r>
      <w:r w:rsidRPr="00C36043">
        <w:rPr>
          <w:rStyle w:val="a"/>
          <w:sz w:val="28"/>
          <w:szCs w:val="28"/>
          <w:lang w:val="en-US" w:eastAsia="en-US" w:bidi="en-US"/>
        </w:rPr>
        <w:t>Tepe</w:t>
      </w:r>
      <w:r w:rsidR="00D26AA4">
        <w:rPr>
          <w:rStyle w:val="a"/>
          <w:sz w:val="28"/>
          <w:szCs w:val="28"/>
          <w:lang w:eastAsia="en-US" w:bidi="en-US"/>
        </w:rPr>
        <w:t xml:space="preserve">м </w:t>
      </w:r>
      <w:r w:rsidRPr="00C36043">
        <w:rPr>
          <w:rStyle w:val="a"/>
          <w:sz w:val="28"/>
          <w:szCs w:val="28"/>
          <w:lang w:val="en-US" w:eastAsia="en-US" w:bidi="en-US"/>
        </w:rPr>
        <w:t>(</w:t>
      </w:r>
      <w:hyperlink r:id="rId10" w:history="1">
        <w:r w:rsidRPr="00C36043">
          <w:rPr>
            <w:rStyle w:val="a"/>
            <w:sz w:val="28"/>
            <w:szCs w:val="28"/>
            <w:lang w:val="en-US" w:eastAsia="en-US" w:bidi="en-US"/>
          </w:rPr>
          <w:t>www.terem.bg</w:t>
        </w:r>
      </w:hyperlink>
      <w:r w:rsidRPr="00C36043">
        <w:rPr>
          <w:rStyle w:val="a"/>
          <w:sz w:val="28"/>
          <w:szCs w:val="28"/>
          <w:lang w:val="en-US" w:eastAsia="en-US" w:bidi="en-US"/>
        </w:rPr>
        <w:t xml:space="preserve">, </w:t>
      </w:r>
      <w:r w:rsidRPr="00C36043">
        <w:rPr>
          <w:rStyle w:val="a"/>
          <w:sz w:val="28"/>
          <w:szCs w:val="28"/>
        </w:rPr>
        <w:t>секция „Електронна борса“).</w:t>
      </w:r>
    </w:p>
    <w:p w:rsidR="00246081" w:rsidRPr="00D6463D" w:rsidRDefault="00000000" w:rsidP="00D6463D">
      <w:pPr>
        <w:pStyle w:val="a0"/>
        <w:numPr>
          <w:ilvl w:val="1"/>
          <w:numId w:val="13"/>
        </w:numPr>
        <w:tabs>
          <w:tab w:val="left" w:pos="629"/>
        </w:tabs>
        <w:spacing w:after="120" w:line="240" w:lineRule="auto"/>
        <w:jc w:val="both"/>
        <w:rPr>
          <w:rStyle w:val="a"/>
        </w:rPr>
      </w:pPr>
      <w:r w:rsidRPr="00C36043">
        <w:rPr>
          <w:rStyle w:val="a"/>
          <w:sz w:val="28"/>
          <w:szCs w:val="28"/>
        </w:rPr>
        <w:t xml:space="preserve">Дата на публикуване на настоящото обявление: </w:t>
      </w:r>
      <w:r w:rsidR="00D26AA4">
        <w:rPr>
          <w:rStyle w:val="a"/>
          <w:sz w:val="28"/>
          <w:szCs w:val="28"/>
        </w:rPr>
        <w:t>1</w:t>
      </w:r>
      <w:r w:rsidR="00B72143">
        <w:rPr>
          <w:rStyle w:val="a"/>
          <w:sz w:val="28"/>
          <w:szCs w:val="28"/>
        </w:rPr>
        <w:t>9</w:t>
      </w:r>
      <w:r w:rsidR="00D26AA4">
        <w:rPr>
          <w:rStyle w:val="a"/>
          <w:sz w:val="28"/>
          <w:szCs w:val="28"/>
        </w:rPr>
        <w:t>.08.2024 г.</w:t>
      </w:r>
    </w:p>
    <w:sectPr w:rsidR="00246081" w:rsidRPr="00D6463D" w:rsidSect="00750D53">
      <w:pgSz w:w="12240" w:h="15840"/>
      <w:pgMar w:top="1134" w:right="851" w:bottom="1134" w:left="1418" w:header="1009" w:footer="82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2395" w:rsidRDefault="00772395">
      <w:r>
        <w:separator/>
      </w:r>
    </w:p>
  </w:endnote>
  <w:endnote w:type="continuationSeparator" w:id="0">
    <w:p w:rsidR="00772395" w:rsidRDefault="0077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2395" w:rsidRDefault="00772395"/>
  </w:footnote>
  <w:footnote w:type="continuationSeparator" w:id="0">
    <w:p w:rsidR="00772395" w:rsidRDefault="007723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D4912"/>
    <w:multiLevelType w:val="multilevel"/>
    <w:tmpl w:val="48D6A73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A93408"/>
    <w:multiLevelType w:val="multilevel"/>
    <w:tmpl w:val="851A97D2"/>
    <w:lvl w:ilvl="0">
      <w:start w:val="111"/>
      <w:numFmt w:val="decimal"/>
      <w:lvlText w:val="%1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C6EB2"/>
    <w:multiLevelType w:val="multilevel"/>
    <w:tmpl w:val="7CB46E82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3.%2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88735C7"/>
    <w:multiLevelType w:val="multilevel"/>
    <w:tmpl w:val="DCCABA2E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4.2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EF71B54"/>
    <w:multiLevelType w:val="multilevel"/>
    <w:tmpl w:val="1DC21E84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11A1ED0"/>
    <w:multiLevelType w:val="multilevel"/>
    <w:tmpl w:val="77C43B32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2AE1A8E"/>
    <w:multiLevelType w:val="multilevel"/>
    <w:tmpl w:val="52C6F2FE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2B35C79"/>
    <w:multiLevelType w:val="multilevel"/>
    <w:tmpl w:val="E152CB26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4.1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972681"/>
    <w:multiLevelType w:val="multilevel"/>
    <w:tmpl w:val="497A44FC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4.%2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B4B764F"/>
    <w:multiLevelType w:val="multilevel"/>
    <w:tmpl w:val="DBACEB76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3.1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A3616B"/>
    <w:multiLevelType w:val="multilevel"/>
    <w:tmpl w:val="FED85342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2.%2.%3.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4A82B18"/>
    <w:multiLevelType w:val="multilevel"/>
    <w:tmpl w:val="D1A6677E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3.1.%3.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FFD6DCD"/>
    <w:multiLevelType w:val="multilevel"/>
    <w:tmpl w:val="BD864BEA"/>
    <w:lvl w:ilvl="0">
      <w:start w:val="3"/>
      <w:numFmt w:val="upperRoman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none"/>
      <w:lvlText w:val="3.1.)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050961731">
    <w:abstractNumId w:val="0"/>
  </w:num>
  <w:num w:numId="2" w16cid:durableId="219947109">
    <w:abstractNumId w:val="4"/>
  </w:num>
  <w:num w:numId="3" w16cid:durableId="2138645970">
    <w:abstractNumId w:val="5"/>
  </w:num>
  <w:num w:numId="4" w16cid:durableId="2022274874">
    <w:abstractNumId w:val="6"/>
  </w:num>
  <w:num w:numId="5" w16cid:durableId="1355644224">
    <w:abstractNumId w:val="12"/>
  </w:num>
  <w:num w:numId="6" w16cid:durableId="905188589">
    <w:abstractNumId w:val="1"/>
  </w:num>
  <w:num w:numId="7" w16cid:durableId="78673089">
    <w:abstractNumId w:val="2"/>
  </w:num>
  <w:num w:numId="8" w16cid:durableId="64301207">
    <w:abstractNumId w:val="9"/>
  </w:num>
  <w:num w:numId="9" w16cid:durableId="1250846849">
    <w:abstractNumId w:val="8"/>
  </w:num>
  <w:num w:numId="10" w16cid:durableId="2122988004">
    <w:abstractNumId w:val="11"/>
  </w:num>
  <w:num w:numId="11" w16cid:durableId="1373724796">
    <w:abstractNumId w:val="7"/>
  </w:num>
  <w:num w:numId="12" w16cid:durableId="1393968536">
    <w:abstractNumId w:val="3"/>
  </w:num>
  <w:num w:numId="13" w16cid:durableId="880404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081"/>
    <w:rsid w:val="00072288"/>
    <w:rsid w:val="0009302B"/>
    <w:rsid w:val="00107A38"/>
    <w:rsid w:val="00186F32"/>
    <w:rsid w:val="00246081"/>
    <w:rsid w:val="00327B97"/>
    <w:rsid w:val="005A37E3"/>
    <w:rsid w:val="005F7C5E"/>
    <w:rsid w:val="00750D53"/>
    <w:rsid w:val="00772395"/>
    <w:rsid w:val="007A016C"/>
    <w:rsid w:val="00A21099"/>
    <w:rsid w:val="00A91D7F"/>
    <w:rsid w:val="00B47336"/>
    <w:rsid w:val="00B72143"/>
    <w:rsid w:val="00BE31AB"/>
    <w:rsid w:val="00C36043"/>
    <w:rsid w:val="00C91D0D"/>
    <w:rsid w:val="00CC7FF7"/>
    <w:rsid w:val="00D26AA4"/>
    <w:rsid w:val="00D6463D"/>
    <w:rsid w:val="00D956C8"/>
    <w:rsid w:val="00EC6E77"/>
    <w:rsid w:val="00F8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F1DC"/>
  <w15:docId w15:val="{2E303CC2-E728-4062-80B9-EBE001B1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0">
    <w:name w:val="Основен текст"/>
    <w:basedOn w:val="Normal"/>
    <w:link w:val="a"/>
    <w:pPr>
      <w:spacing w:after="160" w:line="259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rem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rem@terem.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erem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rem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Стоянов Иванов</dc:creator>
  <cp:keywords/>
  <dc:description/>
  <cp:lastModifiedBy>Пламен Йорданов</cp:lastModifiedBy>
  <cp:revision>7</cp:revision>
  <dcterms:created xsi:type="dcterms:W3CDTF">2024-08-13T07:26:00Z</dcterms:created>
  <dcterms:modified xsi:type="dcterms:W3CDTF">2024-08-19T11:20:00Z</dcterms:modified>
</cp:coreProperties>
</file>