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1F0" w:rsidRPr="008E71F0" w:rsidRDefault="008E71F0" w:rsidP="008E71F0">
      <w:pP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8E71F0" w:rsidRPr="008E71F0" w:rsidRDefault="008E71F0" w:rsidP="008E71F0">
      <w:pP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8E71F0" w:rsidRPr="008E71F0" w:rsidRDefault="00B22770" w:rsidP="008E71F0">
      <w:pPr>
        <w:spacing w:before="240" w:after="6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ЗАЯВЛЕНИЕ ЗА УЧАСТИЕ. </w:t>
      </w:r>
      <w:r w:rsidR="008E71F0" w:rsidRPr="008E71F0">
        <w:rPr>
          <w:rFonts w:ascii="Times New Roman" w:eastAsia="Calibri" w:hAnsi="Times New Roman" w:cs="Times New Roman"/>
          <w:b/>
          <w:sz w:val="24"/>
          <w:szCs w:val="24"/>
        </w:rPr>
        <w:t>АДМИНИСТРАТИВНИ</w:t>
      </w:r>
      <w:r w:rsidR="008E71F0" w:rsidRPr="008E71F0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r w:rsidR="008E71F0" w:rsidRPr="008E71F0">
        <w:rPr>
          <w:rFonts w:ascii="Times New Roman" w:eastAsia="Calibri" w:hAnsi="Times New Roman" w:cs="Times New Roman"/>
          <w:b/>
          <w:sz w:val="24"/>
          <w:szCs w:val="24"/>
        </w:rPr>
        <w:t>СВЕДЕНИЯ</w:t>
      </w:r>
    </w:p>
    <w:p w:rsidR="008E71F0" w:rsidRPr="008E71F0" w:rsidRDefault="008E71F0" w:rsidP="008E71F0">
      <w:pPr>
        <w:tabs>
          <w:tab w:val="left" w:pos="9498"/>
        </w:tabs>
        <w:spacing w:after="0" w:line="24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1.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Официално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наименование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на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търговеца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2.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Седалище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адрес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на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управление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: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i/>
          <w:sz w:val="24"/>
          <w:szCs w:val="24"/>
        </w:rPr>
        <w:t>област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.............................................       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i/>
          <w:sz w:val="24"/>
          <w:szCs w:val="24"/>
        </w:rPr>
        <w:t>гр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 /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/..............................................................................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пощенски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код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…...........................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i/>
          <w:sz w:val="24"/>
          <w:szCs w:val="24"/>
        </w:rPr>
        <w:t>ул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. N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жк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блок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вход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етаж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ап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.,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пощенска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кутия………………………………………….………………………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 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i/>
          <w:sz w:val="24"/>
          <w:szCs w:val="24"/>
        </w:rPr>
        <w:t>телефон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...............................................,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факс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/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телефакс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/..................................................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b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b/>
          <w:i/>
          <w:sz w:val="24"/>
          <w:szCs w:val="24"/>
        </w:rPr>
        <w:t>ЕИК</w:t>
      </w:r>
      <w:r w:rsidRPr="008E71F0">
        <w:rPr>
          <w:rFonts w:ascii="Times New Roman" w:eastAsia="Bookman Old Style" w:hAnsi="Times New Roman" w:cs="Times New Roman"/>
          <w:b/>
          <w:i/>
          <w:sz w:val="24"/>
          <w:szCs w:val="24"/>
        </w:rPr>
        <w:t>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b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b/>
          <w:i/>
          <w:sz w:val="24"/>
          <w:szCs w:val="24"/>
        </w:rPr>
        <w:t>ИН</w:t>
      </w:r>
      <w:r w:rsidRPr="008E71F0">
        <w:rPr>
          <w:rFonts w:ascii="Times New Roman" w:eastAsia="Bookman Old Style" w:hAnsi="Times New Roman" w:cs="Times New Roman"/>
          <w:b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b/>
          <w:i/>
          <w:sz w:val="24"/>
          <w:szCs w:val="24"/>
        </w:rPr>
        <w:t>по</w:t>
      </w:r>
      <w:r w:rsidRPr="008E71F0">
        <w:rPr>
          <w:rFonts w:ascii="Times New Roman" w:eastAsia="Bookman Old Style" w:hAnsi="Times New Roman" w:cs="Times New Roman"/>
          <w:b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b/>
          <w:i/>
          <w:sz w:val="24"/>
          <w:szCs w:val="24"/>
        </w:rPr>
        <w:t>ДДС</w:t>
      </w:r>
      <w:r w:rsidRPr="008E71F0">
        <w:rPr>
          <w:rFonts w:ascii="Times New Roman" w:eastAsia="Bookman Old Style" w:hAnsi="Times New Roman" w:cs="Times New Roman"/>
          <w:b/>
          <w:i/>
          <w:sz w:val="24"/>
          <w:szCs w:val="24"/>
        </w:rPr>
        <w:t>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3.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Име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презиме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фамилия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длъжност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на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лицето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което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управлява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фирмата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4.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Обслужваща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банка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.............................................................................................................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i/>
          <w:sz w:val="24"/>
          <w:szCs w:val="24"/>
        </w:rPr>
        <w:t>банкова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сметка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....................................................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5.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Лице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за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контакти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– име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презиме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,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фамилия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длъжност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i/>
          <w:sz w:val="24"/>
          <w:szCs w:val="24"/>
        </w:rPr>
        <w:t>адрес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:rsid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Calibri" w:hAnsi="Times New Roman" w:cs="Times New Roman"/>
          <w:i/>
          <w:sz w:val="24"/>
          <w:szCs w:val="24"/>
        </w:rPr>
        <w:t>телефон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>..........................................,</w:t>
      </w:r>
    </w:p>
    <w:p w:rsidR="00B22770" w:rsidRDefault="00B2277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>
        <w:rPr>
          <w:rFonts w:ascii="Times New Roman" w:eastAsia="Bookman Old Style" w:hAnsi="Times New Roman" w:cs="Times New Roman"/>
          <w:i/>
          <w:sz w:val="24"/>
          <w:szCs w:val="24"/>
        </w:rPr>
        <w:t>6. Обект</w:t>
      </w:r>
      <w:r w:rsidRPr="00B22770">
        <w:rPr>
          <w:rFonts w:ascii="Times New Roman" w:eastAsia="Bookman Old Style" w:hAnsi="Times New Roman" w:cs="Times New Roman"/>
          <w:i/>
          <w:sz w:val="24"/>
          <w:szCs w:val="24"/>
        </w:rPr>
        <w:t>, за който се участва</w:t>
      </w:r>
      <w:r>
        <w:rPr>
          <w:rFonts w:ascii="Times New Roman" w:eastAsia="Bookman Old Style" w:hAnsi="Times New Roman" w:cs="Times New Roman"/>
          <w:i/>
          <w:sz w:val="24"/>
          <w:szCs w:val="24"/>
        </w:rPr>
        <w:t>…………………</w:t>
      </w:r>
    </w:p>
    <w:p w:rsidR="00B22770" w:rsidRDefault="00B2277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>
        <w:rPr>
          <w:rFonts w:ascii="Times New Roman" w:eastAsia="Bookman Old Style" w:hAnsi="Times New Roman" w:cs="Times New Roman"/>
          <w:i/>
          <w:sz w:val="24"/>
          <w:szCs w:val="24"/>
        </w:rPr>
        <w:t>7. Номер</w:t>
      </w:r>
      <w:r w:rsidRPr="00B22770">
        <w:rPr>
          <w:rFonts w:ascii="Times New Roman" w:eastAsia="Bookman Old Style" w:hAnsi="Times New Roman" w:cs="Times New Roman"/>
          <w:i/>
          <w:sz w:val="24"/>
          <w:szCs w:val="24"/>
        </w:rPr>
        <w:t xml:space="preserve"> на удостоверението за регистрация на участника в публичния регистър по </w:t>
      </w:r>
      <w:hyperlink r:id="rId4" w:anchor="p27423604" w:tgtFrame="_blank" w:history="1">
        <w:r w:rsidRPr="00B22770">
          <w:rPr>
            <w:rStyle w:val="a3"/>
            <w:rFonts w:ascii="Times New Roman" w:eastAsia="Bookman Old Style" w:hAnsi="Times New Roman" w:cs="Times New Roman"/>
            <w:i/>
            <w:sz w:val="24"/>
            <w:szCs w:val="24"/>
          </w:rPr>
          <w:t>чл. 241</w:t>
        </w:r>
      </w:hyperlink>
      <w:r w:rsidRPr="00B22770">
        <w:rPr>
          <w:rFonts w:ascii="Times New Roman" w:eastAsia="Bookman Old Style" w:hAnsi="Times New Roman" w:cs="Times New Roman"/>
          <w:i/>
          <w:sz w:val="24"/>
          <w:szCs w:val="24"/>
        </w:rPr>
        <w:t xml:space="preserve"> или </w:t>
      </w:r>
      <w:hyperlink r:id="rId5" w:anchor="p5539745" w:tgtFrame="_blank" w:history="1">
        <w:r w:rsidRPr="00B22770">
          <w:rPr>
            <w:rStyle w:val="a3"/>
            <w:rFonts w:ascii="Times New Roman" w:eastAsia="Bookman Old Style" w:hAnsi="Times New Roman" w:cs="Times New Roman"/>
            <w:i/>
            <w:sz w:val="24"/>
            <w:szCs w:val="24"/>
          </w:rPr>
          <w:t>235 от ЗГ</w:t>
        </w:r>
      </w:hyperlink>
      <w:r w:rsidRPr="00B22770">
        <w:rPr>
          <w:rFonts w:ascii="Times New Roman" w:eastAsia="Bookman Old Style" w:hAnsi="Times New Roman" w:cs="Times New Roman"/>
          <w:i/>
          <w:sz w:val="24"/>
          <w:szCs w:val="24"/>
        </w:rPr>
        <w:t xml:space="preserve"> за съответната дейност</w:t>
      </w:r>
      <w:r>
        <w:rPr>
          <w:rFonts w:ascii="Times New Roman" w:eastAsia="Bookman Old Style" w:hAnsi="Times New Roman" w:cs="Times New Roman"/>
          <w:i/>
          <w:sz w:val="24"/>
          <w:szCs w:val="24"/>
        </w:rPr>
        <w:t>……………….</w:t>
      </w:r>
    </w:p>
    <w:p w:rsidR="00B22770" w:rsidRDefault="00B2277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>
        <w:rPr>
          <w:rFonts w:ascii="Times New Roman" w:eastAsia="Bookman Old Style" w:hAnsi="Times New Roman" w:cs="Times New Roman"/>
          <w:i/>
          <w:sz w:val="24"/>
          <w:szCs w:val="24"/>
        </w:rPr>
        <w:t>8. Срок на валидност на офертата………………………</w:t>
      </w:r>
    </w:p>
    <w:p w:rsidR="006861F0" w:rsidRDefault="00686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8E71F0" w:rsidRPr="008E71F0" w:rsidRDefault="00686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6861F0">
        <w:rPr>
          <w:rFonts w:ascii="Times New Roman" w:eastAsia="Bookman Old Style" w:hAnsi="Times New Roman" w:cs="Times New Roman"/>
          <w:i/>
          <w:sz w:val="24"/>
          <w:szCs w:val="24"/>
        </w:rPr>
        <w:t>С подаването на заявлението се съгласява</w:t>
      </w:r>
      <w:r>
        <w:rPr>
          <w:rFonts w:ascii="Times New Roman" w:eastAsia="Bookman Old Style" w:hAnsi="Times New Roman" w:cs="Times New Roman"/>
          <w:i/>
          <w:sz w:val="24"/>
          <w:szCs w:val="24"/>
        </w:rPr>
        <w:t>м</w:t>
      </w:r>
      <w:r w:rsidRPr="006861F0">
        <w:rPr>
          <w:rFonts w:ascii="Times New Roman" w:eastAsia="Bookman Old Style" w:hAnsi="Times New Roman" w:cs="Times New Roman"/>
          <w:i/>
          <w:sz w:val="24"/>
          <w:szCs w:val="24"/>
        </w:rPr>
        <w:t xml:space="preserve"> с условията за провеждане на </w:t>
      </w:r>
      <w:r w:rsidR="00A10FED">
        <w:rPr>
          <w:rFonts w:ascii="Times New Roman" w:eastAsia="Bookman Old Style" w:hAnsi="Times New Roman" w:cs="Times New Roman"/>
          <w:i/>
          <w:sz w:val="24"/>
          <w:szCs w:val="24"/>
        </w:rPr>
        <w:t>процедурата</w:t>
      </w:r>
      <w:r w:rsidR="00FA4FB1">
        <w:rPr>
          <w:rFonts w:ascii="Times New Roman" w:eastAsia="Bookman Old Style" w:hAnsi="Times New Roman" w:cs="Times New Roman"/>
          <w:i/>
          <w:sz w:val="24"/>
          <w:szCs w:val="24"/>
        </w:rPr>
        <w:t xml:space="preserve"> и проекто-договора</w:t>
      </w:r>
      <w:bookmarkStart w:id="0" w:name="_GoBack"/>
      <w:bookmarkEnd w:id="0"/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8E71F0" w:rsidRPr="008E71F0" w:rsidRDefault="008E71F0" w:rsidP="008E71F0">
      <w:pPr>
        <w:tabs>
          <w:tab w:val="left" w:pos="9498"/>
        </w:tabs>
        <w:spacing w:after="0" w:line="36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                                                                         .................................................                                                                                                                                               </w:t>
      </w:r>
    </w:p>
    <w:p w:rsidR="00FC5FCD" w:rsidRPr="008E71F0" w:rsidRDefault="008E71F0" w:rsidP="008E71F0">
      <w:pPr>
        <w:rPr>
          <w:rFonts w:ascii="Times New Roman" w:hAnsi="Times New Roman" w:cs="Times New Roman"/>
          <w:sz w:val="24"/>
          <w:szCs w:val="24"/>
        </w:rPr>
      </w:pP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                                                                                        /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подпис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E71F0">
        <w:rPr>
          <w:rFonts w:ascii="Times New Roman" w:eastAsia="Calibri" w:hAnsi="Times New Roman" w:cs="Times New Roman"/>
          <w:i/>
          <w:sz w:val="24"/>
          <w:szCs w:val="24"/>
        </w:rPr>
        <w:t>печат</w:t>
      </w:r>
      <w:r w:rsidRPr="008E71F0">
        <w:rPr>
          <w:rFonts w:ascii="Times New Roman" w:eastAsia="Bookman Old Style" w:hAnsi="Times New Roman" w:cs="Times New Roman"/>
          <w:i/>
          <w:sz w:val="24"/>
          <w:szCs w:val="24"/>
        </w:rPr>
        <w:t xml:space="preserve"> /</w:t>
      </w:r>
    </w:p>
    <w:sectPr w:rsidR="00FC5FCD" w:rsidRPr="008E7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52E"/>
    <w:rsid w:val="0044452E"/>
    <w:rsid w:val="006861F0"/>
    <w:rsid w:val="006D4297"/>
    <w:rsid w:val="008E71F0"/>
    <w:rsid w:val="00A10FED"/>
    <w:rsid w:val="00B22770"/>
    <w:rsid w:val="00FA4FB1"/>
    <w:rsid w:val="00FC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CD8E20-E4DA-4BBE-825B-5D2CB9875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1F0"/>
    <w:pPr>
      <w:spacing w:after="200" w:line="276" w:lineRule="auto"/>
    </w:pPr>
    <w:rPr>
      <w:rFonts w:eastAsiaTheme="minorEastAsia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27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b.apis.bg/p.php?i=462832&amp;b=0" TargetMode="External"/><Relationship Id="rId4" Type="http://schemas.openxmlformats.org/officeDocument/2006/relationships/hyperlink" Target="https://web.apis.bg/p.php?i=462832&amp;b=0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Драгомир Цанев</dc:creator>
  <cp:keywords/>
  <dc:description/>
  <cp:lastModifiedBy>Драгомир Цанев</cp:lastModifiedBy>
  <cp:revision>7</cp:revision>
  <dcterms:created xsi:type="dcterms:W3CDTF">2021-11-15T09:30:00Z</dcterms:created>
  <dcterms:modified xsi:type="dcterms:W3CDTF">2024-11-01T13:44:00Z</dcterms:modified>
</cp:coreProperties>
</file>